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8A63F" w14:textId="4CD8FA2A" w:rsidR="00F73226" w:rsidRDefault="00F73226" w:rsidP="00627A68">
      <w:pPr>
        <w:jc w:val="center"/>
        <w:rPr>
          <w:b/>
          <w:bCs/>
          <w:sz w:val="24"/>
          <w:szCs w:val="24"/>
        </w:rPr>
      </w:pPr>
      <w:r w:rsidRPr="00F73226">
        <w:rPr>
          <w:b/>
          <w:bCs/>
          <w:noProof/>
          <w:sz w:val="24"/>
          <w:szCs w:val="24"/>
        </w:rPr>
        <w:drawing>
          <wp:inline distT="0" distB="0" distL="0" distR="0" wp14:anchorId="13C1E928" wp14:editId="79CD1CDB">
            <wp:extent cx="1905000" cy="2219325"/>
            <wp:effectExtent l="0" t="0" r="0" b="9525"/>
            <wp:docPr id="3" name="Obraz 3" descr="C:\Komp S\Przetargi 2020\herb_powiat_sochaczewski_1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omp S\Przetargi 2020\herb_powiat_sochaczewski_14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a:ln>
                      <a:noFill/>
                    </a:ln>
                  </pic:spPr>
                </pic:pic>
              </a:graphicData>
            </a:graphic>
          </wp:inline>
        </w:drawing>
      </w:r>
    </w:p>
    <w:p w14:paraId="2CFE82EC" w14:textId="77777777" w:rsidR="00F73226" w:rsidRDefault="00F73226" w:rsidP="00627A68">
      <w:pPr>
        <w:jc w:val="center"/>
        <w:rPr>
          <w:b/>
          <w:bCs/>
          <w:sz w:val="24"/>
          <w:szCs w:val="24"/>
        </w:rPr>
      </w:pPr>
    </w:p>
    <w:p w14:paraId="3AF16EE0" w14:textId="77777777" w:rsidR="00F73226" w:rsidRDefault="00F73226" w:rsidP="00627A68">
      <w:pPr>
        <w:jc w:val="center"/>
        <w:rPr>
          <w:b/>
          <w:bCs/>
          <w:sz w:val="24"/>
          <w:szCs w:val="24"/>
        </w:rPr>
      </w:pPr>
    </w:p>
    <w:p w14:paraId="52F1CAD5" w14:textId="77777777" w:rsidR="00627A68" w:rsidRPr="003E0DBD" w:rsidRDefault="00627A68" w:rsidP="00627A68">
      <w:pPr>
        <w:jc w:val="center"/>
        <w:rPr>
          <w:b/>
          <w:bCs/>
          <w:sz w:val="24"/>
          <w:szCs w:val="24"/>
        </w:rPr>
      </w:pPr>
      <w:r w:rsidRPr="003E0DBD">
        <w:rPr>
          <w:b/>
          <w:bCs/>
          <w:sz w:val="24"/>
          <w:szCs w:val="24"/>
        </w:rPr>
        <w:t>SPECYFIKACJA ISTOTNYCH WARUNKÓW ZAMÓWIENIA</w:t>
      </w:r>
    </w:p>
    <w:p w14:paraId="20FF2F8A" w14:textId="77777777" w:rsidR="00627A68" w:rsidRPr="003E0DBD" w:rsidRDefault="00627A68" w:rsidP="00627A68">
      <w:pPr>
        <w:jc w:val="center"/>
        <w:rPr>
          <w:b/>
          <w:bCs/>
          <w:sz w:val="24"/>
          <w:szCs w:val="24"/>
        </w:rPr>
      </w:pPr>
    </w:p>
    <w:p w14:paraId="78CF72A8" w14:textId="77777777" w:rsidR="00627A68" w:rsidRPr="003E0DBD" w:rsidRDefault="00627A68" w:rsidP="00627A68">
      <w:pPr>
        <w:jc w:val="center"/>
        <w:rPr>
          <w:b/>
          <w:bCs/>
          <w:sz w:val="24"/>
          <w:szCs w:val="24"/>
        </w:rPr>
      </w:pPr>
      <w:r w:rsidRPr="003E0DBD">
        <w:rPr>
          <w:b/>
          <w:bCs/>
          <w:sz w:val="24"/>
          <w:szCs w:val="24"/>
        </w:rPr>
        <w:t>w postępowaniu o udzielenie zamówienia publicznego</w:t>
      </w:r>
    </w:p>
    <w:p w14:paraId="496E99B5" w14:textId="4DB6A913" w:rsidR="00627A68" w:rsidRPr="003E0DBD" w:rsidRDefault="00627A68" w:rsidP="00627A68">
      <w:pPr>
        <w:widowControl/>
        <w:jc w:val="center"/>
        <w:rPr>
          <w:b/>
          <w:bCs/>
          <w:sz w:val="24"/>
          <w:szCs w:val="24"/>
        </w:rPr>
      </w:pPr>
      <w:r w:rsidRPr="003E0DBD">
        <w:rPr>
          <w:b/>
          <w:bCs/>
          <w:sz w:val="24"/>
          <w:szCs w:val="24"/>
        </w:rPr>
        <w:t>w trybie przetargu nieograniczonego</w:t>
      </w:r>
    </w:p>
    <w:p w14:paraId="330B8634" w14:textId="25566F85" w:rsidR="00627A68" w:rsidRPr="003E0DBD" w:rsidRDefault="00627A68" w:rsidP="00627A68">
      <w:pPr>
        <w:widowControl/>
        <w:jc w:val="center"/>
        <w:rPr>
          <w:b/>
          <w:bCs/>
          <w:sz w:val="24"/>
          <w:szCs w:val="24"/>
        </w:rPr>
      </w:pPr>
      <w:r w:rsidRPr="003E0DBD">
        <w:rPr>
          <w:b/>
          <w:bCs/>
          <w:sz w:val="24"/>
          <w:szCs w:val="24"/>
        </w:rPr>
        <w:t xml:space="preserve">o wartości </w:t>
      </w:r>
      <w:r>
        <w:rPr>
          <w:b/>
          <w:bCs/>
          <w:sz w:val="24"/>
          <w:szCs w:val="24"/>
        </w:rPr>
        <w:t>poni</w:t>
      </w:r>
      <w:r w:rsidRPr="003E0DBD">
        <w:rPr>
          <w:b/>
          <w:bCs/>
          <w:sz w:val="24"/>
          <w:szCs w:val="24"/>
        </w:rPr>
        <w:t>żej 2</w:t>
      </w:r>
      <w:r w:rsidR="00417750">
        <w:rPr>
          <w:b/>
          <w:bCs/>
          <w:sz w:val="24"/>
          <w:szCs w:val="24"/>
        </w:rPr>
        <w:t>14</w:t>
      </w:r>
      <w:r w:rsidRPr="003E0DBD">
        <w:rPr>
          <w:b/>
          <w:bCs/>
          <w:sz w:val="24"/>
          <w:szCs w:val="24"/>
        </w:rPr>
        <w:t xml:space="preserve"> 000 EURO</w:t>
      </w:r>
    </w:p>
    <w:p w14:paraId="5C283D60" w14:textId="77777777" w:rsidR="00627A68" w:rsidRPr="003E0DBD" w:rsidRDefault="00627A68" w:rsidP="00627A68">
      <w:pPr>
        <w:widowControl/>
        <w:jc w:val="center"/>
        <w:rPr>
          <w:b/>
          <w:bCs/>
          <w:sz w:val="24"/>
          <w:szCs w:val="24"/>
        </w:rPr>
      </w:pPr>
    </w:p>
    <w:p w14:paraId="12B2ADDD" w14:textId="39579959" w:rsidR="00627A68" w:rsidRDefault="00B0629A" w:rsidP="00627A68">
      <w:pPr>
        <w:widowControl/>
        <w:jc w:val="center"/>
        <w:rPr>
          <w:sz w:val="24"/>
          <w:szCs w:val="24"/>
        </w:rPr>
      </w:pPr>
      <w:r>
        <w:rPr>
          <w:sz w:val="24"/>
          <w:szCs w:val="24"/>
        </w:rPr>
        <w:t>na:</w:t>
      </w:r>
    </w:p>
    <w:p w14:paraId="6BC4A776" w14:textId="77777777" w:rsidR="000914B8" w:rsidRDefault="000914B8" w:rsidP="00627A68">
      <w:pPr>
        <w:widowControl/>
        <w:jc w:val="center"/>
        <w:rPr>
          <w:sz w:val="24"/>
          <w:szCs w:val="24"/>
        </w:rPr>
      </w:pPr>
    </w:p>
    <w:p w14:paraId="744137EF" w14:textId="647762A3" w:rsidR="00417750" w:rsidRDefault="00B0629A" w:rsidP="00A342B3">
      <w:pPr>
        <w:jc w:val="center"/>
        <w:rPr>
          <w:b/>
          <w:color w:val="000000"/>
          <w:sz w:val="28"/>
          <w:szCs w:val="28"/>
        </w:rPr>
      </w:pPr>
      <w:r>
        <w:rPr>
          <w:b/>
          <w:color w:val="000000"/>
          <w:sz w:val="28"/>
          <w:szCs w:val="28"/>
        </w:rPr>
        <w:t>„</w:t>
      </w:r>
      <w:r w:rsidR="00A342B3" w:rsidRPr="00A342B3">
        <w:rPr>
          <w:b/>
          <w:color w:val="000000"/>
          <w:sz w:val="28"/>
          <w:szCs w:val="28"/>
        </w:rPr>
        <w:t>Wykonanie i dostaw</w:t>
      </w:r>
      <w:r>
        <w:rPr>
          <w:b/>
          <w:color w:val="000000"/>
          <w:sz w:val="28"/>
          <w:szCs w:val="28"/>
        </w:rPr>
        <w:t>ę</w:t>
      </w:r>
      <w:r w:rsidR="00A342B3" w:rsidRPr="00A342B3">
        <w:rPr>
          <w:b/>
          <w:color w:val="000000"/>
          <w:sz w:val="28"/>
          <w:szCs w:val="28"/>
        </w:rPr>
        <w:t xml:space="preserve"> tablic rejestracyjnych na potrzeby </w:t>
      </w:r>
      <w:r w:rsidR="00417750">
        <w:rPr>
          <w:b/>
          <w:color w:val="000000"/>
          <w:sz w:val="28"/>
          <w:szCs w:val="28"/>
        </w:rPr>
        <w:t xml:space="preserve">Starostwa Powiatowego </w:t>
      </w:r>
    </w:p>
    <w:p w14:paraId="122901F1" w14:textId="2EA1E71C" w:rsidR="00D857D1" w:rsidRPr="00A342B3" w:rsidRDefault="00417750" w:rsidP="00A342B3">
      <w:pPr>
        <w:jc w:val="center"/>
        <w:rPr>
          <w:b/>
          <w:color w:val="000000"/>
          <w:sz w:val="28"/>
          <w:szCs w:val="28"/>
        </w:rPr>
      </w:pPr>
      <w:r>
        <w:rPr>
          <w:b/>
          <w:color w:val="000000"/>
          <w:sz w:val="28"/>
          <w:szCs w:val="28"/>
        </w:rPr>
        <w:t>w Sochaczewie</w:t>
      </w:r>
      <w:r w:rsidR="00A342B3">
        <w:rPr>
          <w:b/>
          <w:color w:val="000000"/>
          <w:sz w:val="28"/>
          <w:szCs w:val="28"/>
        </w:rPr>
        <w:t xml:space="preserve"> </w:t>
      </w:r>
      <w:r w:rsidR="00A342B3" w:rsidRPr="00A342B3">
        <w:rPr>
          <w:b/>
          <w:color w:val="000000"/>
          <w:sz w:val="28"/>
          <w:szCs w:val="28"/>
        </w:rPr>
        <w:t>oraz odbiór i złomowanie wycofanych z użytku tablic rejestracyjnych w latach 20</w:t>
      </w:r>
      <w:r>
        <w:rPr>
          <w:b/>
          <w:color w:val="000000"/>
          <w:sz w:val="28"/>
          <w:szCs w:val="28"/>
        </w:rPr>
        <w:t>20 – 2021</w:t>
      </w:r>
      <w:r w:rsidR="00B0629A">
        <w:rPr>
          <w:b/>
          <w:color w:val="000000"/>
          <w:sz w:val="28"/>
          <w:szCs w:val="28"/>
        </w:rPr>
        <w:t>”</w:t>
      </w:r>
      <w:r>
        <w:rPr>
          <w:b/>
          <w:color w:val="000000"/>
          <w:sz w:val="28"/>
          <w:szCs w:val="28"/>
        </w:rPr>
        <w:t xml:space="preserve"> </w:t>
      </w:r>
    </w:p>
    <w:p w14:paraId="680DE04D" w14:textId="77777777" w:rsidR="000914B8" w:rsidRPr="00967375" w:rsidRDefault="000914B8" w:rsidP="000914B8">
      <w:pPr>
        <w:jc w:val="center"/>
        <w:rPr>
          <w:b/>
          <w:sz w:val="28"/>
          <w:szCs w:val="28"/>
        </w:rPr>
      </w:pPr>
    </w:p>
    <w:p w14:paraId="26AAC9F2" w14:textId="77777777" w:rsidR="00627A68" w:rsidRPr="005970A5" w:rsidRDefault="00627A68" w:rsidP="00F73226">
      <w:pPr>
        <w:pStyle w:val="Akapitzlist"/>
        <w:tabs>
          <w:tab w:val="left" w:pos="0"/>
        </w:tabs>
        <w:ind w:left="0"/>
        <w:jc w:val="center"/>
        <w:rPr>
          <w:sz w:val="24"/>
          <w:szCs w:val="24"/>
        </w:rPr>
      </w:pPr>
      <w:r w:rsidRPr="003E0DBD">
        <w:rPr>
          <w:sz w:val="24"/>
          <w:szCs w:val="24"/>
        </w:rPr>
        <w:t xml:space="preserve">ogłoszonego w </w:t>
      </w:r>
      <w:r>
        <w:rPr>
          <w:sz w:val="24"/>
          <w:szCs w:val="24"/>
        </w:rPr>
        <w:t>Biuletynie Zamówień Publicznych</w:t>
      </w:r>
    </w:p>
    <w:p w14:paraId="2F02E0D7" w14:textId="77777777" w:rsidR="00627A68" w:rsidRPr="003E0DBD" w:rsidRDefault="00627A68" w:rsidP="00F73226">
      <w:pPr>
        <w:tabs>
          <w:tab w:val="left" w:pos="0"/>
        </w:tabs>
        <w:rPr>
          <w:b/>
          <w:bCs/>
          <w:sz w:val="24"/>
          <w:szCs w:val="24"/>
        </w:rPr>
      </w:pPr>
    </w:p>
    <w:p w14:paraId="1C785F11" w14:textId="7711E377" w:rsidR="00627A68" w:rsidRPr="003E0DBD" w:rsidRDefault="00627A68" w:rsidP="00F73226">
      <w:pPr>
        <w:tabs>
          <w:tab w:val="left" w:pos="0"/>
        </w:tabs>
        <w:jc w:val="center"/>
        <w:rPr>
          <w:b/>
          <w:bCs/>
          <w:sz w:val="24"/>
          <w:szCs w:val="24"/>
        </w:rPr>
      </w:pPr>
      <w:r w:rsidRPr="003E0DBD">
        <w:rPr>
          <w:b/>
          <w:bCs/>
          <w:sz w:val="24"/>
          <w:szCs w:val="24"/>
        </w:rPr>
        <w:t xml:space="preserve">sygnatura postępowania: </w:t>
      </w:r>
      <w:r w:rsidR="00B97CD9">
        <w:rPr>
          <w:b/>
          <w:bCs/>
          <w:sz w:val="24"/>
          <w:szCs w:val="24"/>
        </w:rPr>
        <w:t>ZP.27</w:t>
      </w:r>
      <w:r w:rsidR="00417750">
        <w:rPr>
          <w:b/>
          <w:bCs/>
          <w:sz w:val="24"/>
          <w:szCs w:val="24"/>
        </w:rPr>
        <w:t>2</w:t>
      </w:r>
      <w:r w:rsidR="00B97CD9">
        <w:rPr>
          <w:b/>
          <w:bCs/>
          <w:sz w:val="24"/>
          <w:szCs w:val="24"/>
        </w:rPr>
        <w:t>.</w:t>
      </w:r>
      <w:r w:rsidR="00417750">
        <w:rPr>
          <w:b/>
          <w:bCs/>
          <w:sz w:val="24"/>
          <w:szCs w:val="24"/>
        </w:rPr>
        <w:t>01.2020</w:t>
      </w:r>
    </w:p>
    <w:p w14:paraId="50E3CEAD" w14:textId="77777777" w:rsidR="00627A68" w:rsidRPr="003E0DBD" w:rsidRDefault="00627A68" w:rsidP="00627A68">
      <w:pPr>
        <w:rPr>
          <w:b/>
          <w:bCs/>
          <w:sz w:val="24"/>
          <w:szCs w:val="24"/>
        </w:rPr>
      </w:pPr>
    </w:p>
    <w:p w14:paraId="6FB13957" w14:textId="77777777" w:rsidR="00627A68" w:rsidRPr="00652E2B" w:rsidRDefault="00627A68" w:rsidP="00627A68">
      <w:pPr>
        <w:spacing w:before="120" w:after="120"/>
        <w:rPr>
          <w:b/>
          <w:bCs/>
          <w:sz w:val="22"/>
          <w:szCs w:val="22"/>
        </w:rPr>
      </w:pPr>
      <w:r w:rsidRPr="00652E2B">
        <w:rPr>
          <w:b/>
          <w:bCs/>
          <w:sz w:val="22"/>
          <w:szCs w:val="22"/>
        </w:rPr>
        <w:t>ZAMAWIAJĄCY</w:t>
      </w:r>
      <w:r>
        <w:rPr>
          <w:b/>
          <w:bCs/>
          <w:sz w:val="22"/>
          <w:szCs w:val="22"/>
        </w:rPr>
        <w:t>:</w:t>
      </w:r>
    </w:p>
    <w:p w14:paraId="7CF1A5B4" w14:textId="3BC7DCB0" w:rsidR="00627A68" w:rsidRPr="00F73226" w:rsidRDefault="00417750" w:rsidP="00627A68">
      <w:pPr>
        <w:rPr>
          <w:b/>
          <w:sz w:val="24"/>
          <w:szCs w:val="24"/>
        </w:rPr>
      </w:pPr>
      <w:r w:rsidRPr="00F73226">
        <w:rPr>
          <w:b/>
          <w:sz w:val="24"/>
          <w:szCs w:val="24"/>
        </w:rPr>
        <w:t>Powiat Sochaczewski, reprezentowany przez Zarząd Powiatu w Sochaczewie</w:t>
      </w:r>
    </w:p>
    <w:p w14:paraId="5D6EE832" w14:textId="75C2D8D9" w:rsidR="00627A68" w:rsidRDefault="00627A68" w:rsidP="00627A68">
      <w:pPr>
        <w:rPr>
          <w:sz w:val="24"/>
          <w:szCs w:val="24"/>
        </w:rPr>
      </w:pPr>
      <w:r w:rsidRPr="003E0DBD">
        <w:rPr>
          <w:sz w:val="24"/>
          <w:szCs w:val="24"/>
        </w:rPr>
        <w:t xml:space="preserve">ul. </w:t>
      </w:r>
      <w:r w:rsidR="00417750">
        <w:rPr>
          <w:sz w:val="24"/>
          <w:szCs w:val="24"/>
        </w:rPr>
        <w:t>Marszałka Józefa Piłsudskiego 65</w:t>
      </w:r>
    </w:p>
    <w:p w14:paraId="17B0D407" w14:textId="0A11C1A1" w:rsidR="00417750" w:rsidRPr="003E0DBD" w:rsidRDefault="00417750" w:rsidP="00627A68">
      <w:pPr>
        <w:rPr>
          <w:sz w:val="24"/>
          <w:szCs w:val="24"/>
        </w:rPr>
      </w:pPr>
      <w:r>
        <w:rPr>
          <w:sz w:val="24"/>
          <w:szCs w:val="24"/>
        </w:rPr>
        <w:t>96 – 500 Sochaczew</w:t>
      </w:r>
    </w:p>
    <w:p w14:paraId="4BBA9996" w14:textId="09271DA3" w:rsidR="00627A68" w:rsidRPr="003E0DBD" w:rsidRDefault="00F73226" w:rsidP="00627A68">
      <w:pPr>
        <w:rPr>
          <w:b/>
          <w:sz w:val="24"/>
          <w:szCs w:val="24"/>
          <w:u w:val="single"/>
        </w:rPr>
      </w:pPr>
      <w:r w:rsidRPr="00F73226">
        <w:rPr>
          <w:b/>
          <w:color w:val="000000"/>
          <w:sz w:val="24"/>
          <w:szCs w:val="24"/>
        </w:rPr>
        <w:t>http://www.powiat.sochaczew.pl oraz http://sochaczew-powiat.bip.org.pl</w:t>
      </w:r>
    </w:p>
    <w:p w14:paraId="50A2F3F9" w14:textId="77777777" w:rsidR="00627A68" w:rsidRPr="003E0DBD" w:rsidRDefault="00627A68" w:rsidP="00627A68">
      <w:pPr>
        <w:rPr>
          <w:sz w:val="24"/>
          <w:szCs w:val="24"/>
        </w:rPr>
      </w:pPr>
    </w:p>
    <w:p w14:paraId="7011A4BD" w14:textId="45F163BE" w:rsidR="00627A68" w:rsidRPr="008B1B2B" w:rsidRDefault="00627A68" w:rsidP="008B1B2B">
      <w:pPr>
        <w:ind w:left="1132" w:hanging="1132"/>
        <w:rPr>
          <w:sz w:val="22"/>
          <w:szCs w:val="22"/>
          <w:u w:val="single"/>
        </w:rPr>
      </w:pPr>
      <w:r>
        <w:rPr>
          <w:sz w:val="22"/>
          <w:szCs w:val="22"/>
        </w:rPr>
        <w:t>Płatnik</w:t>
      </w:r>
      <w:r w:rsidRPr="00D961AB">
        <w:rPr>
          <w:sz w:val="22"/>
          <w:szCs w:val="22"/>
        </w:rPr>
        <w:t>:</w:t>
      </w:r>
      <w:r>
        <w:rPr>
          <w:sz w:val="22"/>
          <w:szCs w:val="22"/>
        </w:rPr>
        <w:t xml:space="preserve"> </w:t>
      </w:r>
      <w:r>
        <w:rPr>
          <w:sz w:val="22"/>
          <w:szCs w:val="22"/>
        </w:rPr>
        <w:tab/>
      </w:r>
      <w:r w:rsidR="00417750">
        <w:rPr>
          <w:b/>
          <w:sz w:val="22"/>
          <w:szCs w:val="22"/>
        </w:rPr>
        <w:t xml:space="preserve">Starostwo Powiatowe w Sochaczewie; ul. </w:t>
      </w:r>
      <w:r w:rsidR="00F73226">
        <w:rPr>
          <w:b/>
          <w:sz w:val="22"/>
          <w:szCs w:val="22"/>
        </w:rPr>
        <w:t>M</w:t>
      </w:r>
      <w:r w:rsidR="00417750">
        <w:rPr>
          <w:b/>
          <w:sz w:val="22"/>
          <w:szCs w:val="22"/>
        </w:rPr>
        <w:t xml:space="preserve">. </w:t>
      </w:r>
      <w:r w:rsidR="00F73226">
        <w:rPr>
          <w:b/>
          <w:sz w:val="22"/>
          <w:szCs w:val="22"/>
        </w:rPr>
        <w:t>J</w:t>
      </w:r>
      <w:r w:rsidR="00417750">
        <w:rPr>
          <w:b/>
          <w:sz w:val="22"/>
          <w:szCs w:val="22"/>
        </w:rPr>
        <w:t>. Piłsudskiego 65; 96 – 500 Sochaczew</w:t>
      </w:r>
      <w:r w:rsidR="008B1B2B" w:rsidRPr="008B1B2B">
        <w:rPr>
          <w:sz w:val="22"/>
          <w:szCs w:val="22"/>
        </w:rPr>
        <w:br/>
      </w:r>
      <w:r w:rsidRPr="008B1B2B">
        <w:rPr>
          <w:sz w:val="22"/>
          <w:szCs w:val="22"/>
        </w:rPr>
        <w:t xml:space="preserve">NIP: </w:t>
      </w:r>
      <w:r w:rsidR="00107079" w:rsidRPr="008B1B2B">
        <w:rPr>
          <w:sz w:val="22"/>
          <w:szCs w:val="22"/>
        </w:rPr>
        <w:t xml:space="preserve">PL </w:t>
      </w:r>
      <w:r w:rsidR="00F73226">
        <w:rPr>
          <w:sz w:val="22"/>
          <w:szCs w:val="22"/>
        </w:rPr>
        <w:t>8371511868</w:t>
      </w:r>
      <w:r w:rsidRPr="008B1B2B">
        <w:rPr>
          <w:sz w:val="22"/>
          <w:szCs w:val="22"/>
        </w:rPr>
        <w:t xml:space="preserve">, Regon: </w:t>
      </w:r>
      <w:r w:rsidR="00F73226" w:rsidRPr="00F73226">
        <w:rPr>
          <w:sz w:val="22"/>
          <w:szCs w:val="22"/>
        </w:rPr>
        <w:t>750147805</w:t>
      </w:r>
      <w:r w:rsidRPr="008B1B2B">
        <w:rPr>
          <w:sz w:val="22"/>
          <w:szCs w:val="22"/>
        </w:rPr>
        <w:t xml:space="preserve"> </w:t>
      </w:r>
    </w:p>
    <w:p w14:paraId="769EB3D4" w14:textId="77777777" w:rsidR="00627A68" w:rsidRPr="003E0DBD" w:rsidRDefault="00627A68" w:rsidP="00627A68">
      <w:pPr>
        <w:rPr>
          <w:sz w:val="24"/>
          <w:szCs w:val="24"/>
        </w:rPr>
      </w:pPr>
    </w:p>
    <w:p w14:paraId="78895B66" w14:textId="77777777" w:rsidR="00627A68" w:rsidRPr="003E0DBD" w:rsidRDefault="00627A68" w:rsidP="00627A68">
      <w:pPr>
        <w:rPr>
          <w:b/>
          <w:bCs/>
          <w:sz w:val="24"/>
          <w:szCs w:val="24"/>
        </w:rPr>
      </w:pPr>
      <w:r w:rsidRPr="003E0DBD">
        <w:rPr>
          <w:b/>
          <w:bCs/>
          <w:sz w:val="24"/>
          <w:szCs w:val="24"/>
        </w:rPr>
        <w:t xml:space="preserve">PODSTAWA PRAWNA </w:t>
      </w:r>
    </w:p>
    <w:p w14:paraId="68F1B24C" w14:textId="77777777" w:rsidR="00F73226" w:rsidRDefault="00627A68" w:rsidP="00967375">
      <w:pPr>
        <w:spacing w:before="120"/>
        <w:jc w:val="both"/>
        <w:rPr>
          <w:sz w:val="24"/>
          <w:szCs w:val="24"/>
        </w:rPr>
      </w:pPr>
      <w:r w:rsidRPr="003E0DBD">
        <w:rPr>
          <w:sz w:val="24"/>
          <w:szCs w:val="24"/>
        </w:rPr>
        <w:t>U</w:t>
      </w:r>
      <w:r w:rsidR="00F73226">
        <w:rPr>
          <w:sz w:val="24"/>
          <w:szCs w:val="24"/>
        </w:rPr>
        <w:t xml:space="preserve">stawa z dnia 29 stycznia 2004 roku </w:t>
      </w:r>
      <w:r w:rsidRPr="003E0DBD">
        <w:rPr>
          <w:sz w:val="24"/>
          <w:szCs w:val="24"/>
        </w:rPr>
        <w:t>Prawo zamówień publicznych (</w:t>
      </w:r>
      <w:r w:rsidRPr="003E0DBD">
        <w:rPr>
          <w:i/>
          <w:sz w:val="24"/>
          <w:szCs w:val="24"/>
        </w:rPr>
        <w:t xml:space="preserve">Dz. U. z </w:t>
      </w:r>
      <w:r w:rsidR="00107079">
        <w:rPr>
          <w:i/>
          <w:sz w:val="24"/>
          <w:szCs w:val="24"/>
        </w:rPr>
        <w:t>201</w:t>
      </w:r>
      <w:r w:rsidR="00F73226">
        <w:rPr>
          <w:i/>
          <w:sz w:val="24"/>
          <w:szCs w:val="24"/>
        </w:rPr>
        <w:t>9</w:t>
      </w:r>
      <w:r>
        <w:rPr>
          <w:i/>
          <w:sz w:val="24"/>
          <w:szCs w:val="24"/>
        </w:rPr>
        <w:t xml:space="preserve"> roku,</w:t>
      </w:r>
      <w:r w:rsidRPr="003E0DBD">
        <w:rPr>
          <w:i/>
          <w:sz w:val="24"/>
          <w:szCs w:val="24"/>
        </w:rPr>
        <w:t xml:space="preserve"> poz.</w:t>
      </w:r>
      <w:r w:rsidR="00D857D1">
        <w:rPr>
          <w:i/>
          <w:sz w:val="24"/>
          <w:szCs w:val="24"/>
        </w:rPr>
        <w:t>1</w:t>
      </w:r>
      <w:r w:rsidR="00F73226">
        <w:rPr>
          <w:i/>
          <w:sz w:val="24"/>
          <w:szCs w:val="24"/>
        </w:rPr>
        <w:t>843</w:t>
      </w:r>
      <w:r w:rsidR="00CA7C6B">
        <w:rPr>
          <w:i/>
          <w:sz w:val="24"/>
          <w:szCs w:val="24"/>
        </w:rPr>
        <w:t xml:space="preserve"> </w:t>
      </w:r>
      <w:r w:rsidRPr="003E0DBD">
        <w:rPr>
          <w:i/>
          <w:sz w:val="24"/>
          <w:szCs w:val="24"/>
        </w:rPr>
        <w:t>ze zm.</w:t>
      </w:r>
      <w:r w:rsidRPr="003E0DBD">
        <w:rPr>
          <w:sz w:val="24"/>
          <w:szCs w:val="24"/>
        </w:rPr>
        <w:t>), zwana dalej „</w:t>
      </w:r>
      <w:r w:rsidR="008A0314">
        <w:rPr>
          <w:sz w:val="24"/>
          <w:szCs w:val="24"/>
        </w:rPr>
        <w:t>U</w:t>
      </w:r>
      <w:r w:rsidR="00E461E1">
        <w:rPr>
          <w:sz w:val="24"/>
          <w:szCs w:val="24"/>
        </w:rPr>
        <w:t>stawą</w:t>
      </w:r>
      <w:r w:rsidRPr="003E0DBD">
        <w:rPr>
          <w:sz w:val="24"/>
          <w:szCs w:val="24"/>
        </w:rPr>
        <w:t>”.</w:t>
      </w:r>
    </w:p>
    <w:p w14:paraId="34284A69" w14:textId="77777777" w:rsidR="00F73226" w:rsidRDefault="00F73226" w:rsidP="00967375">
      <w:pPr>
        <w:spacing w:before="120"/>
        <w:jc w:val="both"/>
        <w:rPr>
          <w:sz w:val="24"/>
          <w:szCs w:val="24"/>
        </w:rPr>
      </w:pPr>
    </w:p>
    <w:p w14:paraId="15AB42D7" w14:textId="77777777" w:rsidR="00F73226" w:rsidRDefault="00F73226" w:rsidP="00967375">
      <w:pPr>
        <w:spacing w:before="120"/>
        <w:jc w:val="both"/>
        <w:rPr>
          <w:sz w:val="24"/>
          <w:szCs w:val="24"/>
        </w:rPr>
      </w:pPr>
      <w:r>
        <w:rPr>
          <w:sz w:val="24"/>
          <w:szCs w:val="24"/>
        </w:rPr>
        <w:t>Zatwierdzam:</w:t>
      </w:r>
    </w:p>
    <w:p w14:paraId="5608DC7D" w14:textId="77777777" w:rsidR="00F73226" w:rsidRDefault="00F73226" w:rsidP="00967375">
      <w:pPr>
        <w:spacing w:before="120"/>
        <w:jc w:val="both"/>
        <w:rPr>
          <w:sz w:val="24"/>
          <w:szCs w:val="24"/>
        </w:rPr>
      </w:pPr>
    </w:p>
    <w:p w14:paraId="2874B617" w14:textId="77777777" w:rsidR="00F73226" w:rsidRDefault="00F73226" w:rsidP="00967375">
      <w:pPr>
        <w:spacing w:before="120"/>
        <w:jc w:val="both"/>
        <w:rPr>
          <w:sz w:val="24"/>
          <w:szCs w:val="24"/>
        </w:rPr>
      </w:pPr>
    </w:p>
    <w:p w14:paraId="48845496" w14:textId="6453E6E5" w:rsidR="00627A68" w:rsidRPr="003E0DBD" w:rsidRDefault="00F73226" w:rsidP="00967375">
      <w:pPr>
        <w:spacing w:before="120"/>
        <w:jc w:val="both"/>
        <w:rPr>
          <w:sz w:val="24"/>
          <w:szCs w:val="24"/>
        </w:rPr>
      </w:pPr>
      <w:r>
        <w:rPr>
          <w:sz w:val="24"/>
          <w:szCs w:val="24"/>
        </w:rPr>
        <w:t>Sochaczew, dnia 3 stycznia 2020 roku</w:t>
      </w:r>
      <w:r>
        <w:rPr>
          <w:sz w:val="24"/>
          <w:szCs w:val="24"/>
        </w:rPr>
        <w:tab/>
      </w:r>
      <w:r>
        <w:rPr>
          <w:sz w:val="24"/>
          <w:szCs w:val="24"/>
        </w:rPr>
        <w:tab/>
      </w:r>
      <w:r>
        <w:rPr>
          <w:sz w:val="24"/>
          <w:szCs w:val="24"/>
        </w:rPr>
        <w:tab/>
        <w:t>…………………………………………….</w:t>
      </w:r>
      <w:r w:rsidR="00967375">
        <w:rPr>
          <w:sz w:val="24"/>
          <w:szCs w:val="24"/>
        </w:rPr>
        <w:br w:type="page"/>
      </w:r>
    </w:p>
    <w:p w14:paraId="370DFEBC" w14:textId="77777777" w:rsidR="00627A68" w:rsidRPr="003E0DBD" w:rsidRDefault="00627A68" w:rsidP="00627A68">
      <w:pPr>
        <w:rPr>
          <w:b/>
          <w:bCs/>
          <w:sz w:val="24"/>
          <w:szCs w:val="24"/>
        </w:rPr>
      </w:pPr>
      <w:r w:rsidRPr="003E0DBD">
        <w:rPr>
          <w:b/>
          <w:bCs/>
          <w:sz w:val="24"/>
          <w:szCs w:val="24"/>
        </w:rPr>
        <w:lastRenderedPageBreak/>
        <w:t>SPIS TREŚCI:</w:t>
      </w:r>
    </w:p>
    <w:p w14:paraId="2EF251E9" w14:textId="77777777" w:rsidR="00627A68" w:rsidRPr="003E0DBD" w:rsidRDefault="00627A68" w:rsidP="00627A68">
      <w:pPr>
        <w:rPr>
          <w:b/>
          <w:bCs/>
          <w:sz w:val="24"/>
          <w:szCs w:val="24"/>
        </w:rPr>
      </w:pPr>
    </w:p>
    <w:p w14:paraId="213D196F" w14:textId="77777777" w:rsidR="00627A68" w:rsidRPr="003E0DBD" w:rsidRDefault="00627A68" w:rsidP="00627A68">
      <w:pPr>
        <w:jc w:val="both"/>
        <w:rPr>
          <w:sz w:val="24"/>
          <w:szCs w:val="24"/>
        </w:rPr>
      </w:pPr>
      <w:r w:rsidRPr="003E0DBD">
        <w:rPr>
          <w:b/>
          <w:sz w:val="24"/>
          <w:szCs w:val="24"/>
        </w:rPr>
        <w:t xml:space="preserve">Rozdział   1: </w:t>
      </w:r>
      <w:r w:rsidRPr="003E0DBD">
        <w:rPr>
          <w:b/>
          <w:sz w:val="24"/>
          <w:szCs w:val="24"/>
        </w:rPr>
        <w:tab/>
      </w:r>
      <w:r w:rsidRPr="003E0DBD">
        <w:rPr>
          <w:sz w:val="24"/>
          <w:szCs w:val="24"/>
        </w:rPr>
        <w:t>Opis przedmiotu zamówienia</w:t>
      </w:r>
    </w:p>
    <w:p w14:paraId="40057D3C" w14:textId="77777777" w:rsidR="00627A68" w:rsidRPr="003E0DBD" w:rsidRDefault="00627A68" w:rsidP="00627A68">
      <w:pPr>
        <w:widowControl/>
        <w:autoSpaceDE w:val="0"/>
        <w:autoSpaceDN w:val="0"/>
        <w:adjustRightInd w:val="0"/>
        <w:ind w:left="1418" w:hanging="1418"/>
        <w:jc w:val="both"/>
        <w:rPr>
          <w:b/>
          <w:sz w:val="24"/>
          <w:szCs w:val="24"/>
        </w:rPr>
      </w:pPr>
      <w:r w:rsidRPr="003E0DBD">
        <w:rPr>
          <w:b/>
          <w:sz w:val="24"/>
          <w:szCs w:val="24"/>
        </w:rPr>
        <w:t xml:space="preserve">Rozdział   2: </w:t>
      </w:r>
      <w:r w:rsidRPr="003E0DBD">
        <w:rPr>
          <w:b/>
          <w:sz w:val="24"/>
          <w:szCs w:val="24"/>
        </w:rPr>
        <w:tab/>
      </w:r>
      <w:r w:rsidRPr="003E0DBD">
        <w:rPr>
          <w:sz w:val="24"/>
          <w:szCs w:val="24"/>
        </w:rPr>
        <w:t xml:space="preserve">Warunki udziału w postępowaniu </w:t>
      </w:r>
      <w:r w:rsidR="00107079">
        <w:rPr>
          <w:sz w:val="24"/>
          <w:szCs w:val="24"/>
        </w:rPr>
        <w:t>i</w:t>
      </w:r>
      <w:r w:rsidRPr="003E0DBD">
        <w:rPr>
          <w:sz w:val="24"/>
          <w:szCs w:val="24"/>
        </w:rPr>
        <w:t xml:space="preserve"> </w:t>
      </w:r>
      <w:r w:rsidR="00107079">
        <w:rPr>
          <w:sz w:val="24"/>
          <w:szCs w:val="24"/>
        </w:rPr>
        <w:t>podstawy wykluczenia</w:t>
      </w:r>
      <w:r w:rsidRPr="003E0DBD">
        <w:rPr>
          <w:sz w:val="24"/>
          <w:szCs w:val="24"/>
        </w:rPr>
        <w:t>.</w:t>
      </w:r>
    </w:p>
    <w:p w14:paraId="2DA22C55" w14:textId="527A1C6E" w:rsidR="00627A68" w:rsidRPr="003E0DBD" w:rsidRDefault="00627A68" w:rsidP="00627A68">
      <w:pPr>
        <w:widowControl/>
        <w:autoSpaceDE w:val="0"/>
        <w:autoSpaceDN w:val="0"/>
        <w:adjustRightInd w:val="0"/>
        <w:ind w:left="1418" w:hanging="1418"/>
        <w:jc w:val="both"/>
        <w:rPr>
          <w:sz w:val="24"/>
          <w:szCs w:val="24"/>
        </w:rPr>
      </w:pPr>
      <w:r w:rsidRPr="003E0DBD">
        <w:rPr>
          <w:b/>
          <w:sz w:val="24"/>
          <w:szCs w:val="24"/>
        </w:rPr>
        <w:t xml:space="preserve">Rozdział   3: </w:t>
      </w:r>
      <w:r w:rsidRPr="003E0DBD">
        <w:rPr>
          <w:b/>
          <w:sz w:val="24"/>
          <w:szCs w:val="24"/>
        </w:rPr>
        <w:tab/>
      </w:r>
      <w:r w:rsidR="00C045B9">
        <w:rPr>
          <w:sz w:val="24"/>
          <w:szCs w:val="24"/>
        </w:rPr>
        <w:t>O</w:t>
      </w:r>
      <w:r w:rsidR="00107079">
        <w:rPr>
          <w:sz w:val="24"/>
          <w:szCs w:val="24"/>
        </w:rPr>
        <w:t>świadcze</w:t>
      </w:r>
      <w:r w:rsidR="00C045B9">
        <w:rPr>
          <w:sz w:val="24"/>
          <w:szCs w:val="24"/>
        </w:rPr>
        <w:t>nia</w:t>
      </w:r>
      <w:r w:rsidR="00107079">
        <w:rPr>
          <w:sz w:val="24"/>
          <w:szCs w:val="24"/>
        </w:rPr>
        <w:t xml:space="preserve"> lub dokument</w:t>
      </w:r>
      <w:r w:rsidR="00C045B9">
        <w:rPr>
          <w:sz w:val="24"/>
          <w:szCs w:val="24"/>
        </w:rPr>
        <w:t>y jakie mają dostarczyć wykonawcy w celu potwierdzenia</w:t>
      </w:r>
      <w:r w:rsidRPr="003E0DBD">
        <w:rPr>
          <w:sz w:val="24"/>
          <w:szCs w:val="24"/>
        </w:rPr>
        <w:t xml:space="preserve"> spełni</w:t>
      </w:r>
      <w:r w:rsidR="00C045B9">
        <w:rPr>
          <w:sz w:val="24"/>
          <w:szCs w:val="24"/>
        </w:rPr>
        <w:t>enia</w:t>
      </w:r>
      <w:r w:rsidRPr="003E0DBD">
        <w:rPr>
          <w:sz w:val="24"/>
          <w:szCs w:val="24"/>
        </w:rPr>
        <w:t xml:space="preserve"> warunków udziału w postępowaniu</w:t>
      </w:r>
    </w:p>
    <w:p w14:paraId="418B81EF" w14:textId="31A197AE" w:rsidR="00627A68" w:rsidRPr="003E0DBD" w:rsidRDefault="00627A68" w:rsidP="00627A68">
      <w:pPr>
        <w:widowControl/>
        <w:autoSpaceDE w:val="0"/>
        <w:autoSpaceDN w:val="0"/>
        <w:adjustRightInd w:val="0"/>
        <w:ind w:left="1418" w:hanging="1418"/>
        <w:jc w:val="both"/>
        <w:rPr>
          <w:sz w:val="24"/>
          <w:szCs w:val="24"/>
        </w:rPr>
      </w:pPr>
      <w:r w:rsidRPr="003E0DBD">
        <w:rPr>
          <w:b/>
          <w:sz w:val="24"/>
          <w:szCs w:val="24"/>
        </w:rPr>
        <w:t xml:space="preserve">Rozdział   4: </w:t>
      </w:r>
      <w:r w:rsidRPr="003E0DBD">
        <w:rPr>
          <w:b/>
          <w:sz w:val="24"/>
          <w:szCs w:val="24"/>
        </w:rPr>
        <w:tab/>
      </w:r>
      <w:r w:rsidRPr="003E0DBD">
        <w:rPr>
          <w:sz w:val="24"/>
          <w:szCs w:val="24"/>
        </w:rPr>
        <w:t xml:space="preserve">Informacje o sposobie porozumiewania się </w:t>
      </w:r>
      <w:r w:rsidR="00C045B9">
        <w:rPr>
          <w:sz w:val="24"/>
          <w:szCs w:val="24"/>
        </w:rPr>
        <w:t>Z</w:t>
      </w:r>
      <w:r w:rsidR="00C045B9" w:rsidRPr="003E0DBD">
        <w:rPr>
          <w:sz w:val="24"/>
          <w:szCs w:val="24"/>
        </w:rPr>
        <w:t xml:space="preserve">amawiającego </w:t>
      </w:r>
      <w:r w:rsidRPr="003E0DBD">
        <w:rPr>
          <w:sz w:val="24"/>
          <w:szCs w:val="24"/>
        </w:rPr>
        <w:t>z wykonawcami oraz przekazywania oświadczeń i dokumentów, a także wskazanie osób uprawnionych do porozumiewania się z wykonawcami</w:t>
      </w:r>
    </w:p>
    <w:p w14:paraId="20048B7D" w14:textId="77777777" w:rsidR="00627A68" w:rsidRPr="003E0DBD" w:rsidRDefault="00627A68" w:rsidP="00627A68">
      <w:pPr>
        <w:jc w:val="both"/>
        <w:rPr>
          <w:sz w:val="24"/>
          <w:szCs w:val="24"/>
        </w:rPr>
      </w:pPr>
      <w:r w:rsidRPr="003E0DBD">
        <w:rPr>
          <w:b/>
          <w:sz w:val="24"/>
          <w:szCs w:val="24"/>
        </w:rPr>
        <w:t xml:space="preserve">Rozdział   5: </w:t>
      </w:r>
      <w:r w:rsidRPr="003E0DBD">
        <w:rPr>
          <w:b/>
          <w:sz w:val="24"/>
          <w:szCs w:val="24"/>
        </w:rPr>
        <w:tab/>
      </w:r>
      <w:r w:rsidRPr="003E0DBD">
        <w:rPr>
          <w:sz w:val="24"/>
          <w:szCs w:val="24"/>
        </w:rPr>
        <w:t>Wymagania dotyczące wadium</w:t>
      </w:r>
    </w:p>
    <w:p w14:paraId="6967EFD5" w14:textId="77777777" w:rsidR="00627A68" w:rsidRPr="003E0DBD" w:rsidRDefault="00627A68" w:rsidP="00627A68">
      <w:pPr>
        <w:jc w:val="both"/>
        <w:rPr>
          <w:b/>
          <w:bCs/>
          <w:sz w:val="24"/>
          <w:szCs w:val="24"/>
        </w:rPr>
      </w:pPr>
      <w:r w:rsidRPr="003E0DBD">
        <w:rPr>
          <w:b/>
          <w:sz w:val="24"/>
          <w:szCs w:val="24"/>
        </w:rPr>
        <w:t xml:space="preserve">Rozdział   6: </w:t>
      </w:r>
      <w:r w:rsidRPr="003E0DBD">
        <w:rPr>
          <w:b/>
          <w:sz w:val="24"/>
          <w:szCs w:val="24"/>
        </w:rPr>
        <w:tab/>
      </w:r>
      <w:r w:rsidRPr="003E0DBD">
        <w:rPr>
          <w:bCs/>
          <w:sz w:val="24"/>
          <w:szCs w:val="24"/>
        </w:rPr>
        <w:t>Opis sposobu przygotowania oferty</w:t>
      </w:r>
    </w:p>
    <w:p w14:paraId="5368ABC6" w14:textId="77777777" w:rsidR="00627A68" w:rsidRPr="003E0DBD" w:rsidRDefault="00627A68" w:rsidP="00627A68">
      <w:pPr>
        <w:widowControl/>
        <w:spacing w:after="60"/>
        <w:jc w:val="both"/>
        <w:rPr>
          <w:b/>
          <w:bCs/>
          <w:sz w:val="24"/>
          <w:szCs w:val="24"/>
        </w:rPr>
      </w:pPr>
      <w:r w:rsidRPr="003E0DBD">
        <w:rPr>
          <w:b/>
          <w:sz w:val="24"/>
          <w:szCs w:val="24"/>
        </w:rPr>
        <w:t xml:space="preserve">Rozdział   7: </w:t>
      </w:r>
      <w:r w:rsidRPr="003E0DBD">
        <w:rPr>
          <w:b/>
          <w:sz w:val="24"/>
          <w:szCs w:val="24"/>
        </w:rPr>
        <w:tab/>
      </w:r>
      <w:r w:rsidRPr="003E0DBD">
        <w:rPr>
          <w:bCs/>
          <w:sz w:val="24"/>
          <w:szCs w:val="24"/>
        </w:rPr>
        <w:t>Miejsce oraz termin składania i otwarcia ofert</w:t>
      </w:r>
    </w:p>
    <w:p w14:paraId="7192AC42" w14:textId="77777777" w:rsidR="00627A68" w:rsidRPr="003E0DBD" w:rsidRDefault="00627A68" w:rsidP="00627A68">
      <w:pPr>
        <w:widowControl/>
        <w:spacing w:after="60"/>
        <w:jc w:val="both"/>
        <w:rPr>
          <w:bCs/>
          <w:sz w:val="24"/>
          <w:szCs w:val="24"/>
        </w:rPr>
      </w:pPr>
      <w:r w:rsidRPr="003E0DBD">
        <w:rPr>
          <w:b/>
          <w:sz w:val="24"/>
          <w:szCs w:val="24"/>
        </w:rPr>
        <w:t xml:space="preserve">Rozdział   8: </w:t>
      </w:r>
      <w:r w:rsidRPr="003E0DBD">
        <w:rPr>
          <w:b/>
          <w:sz w:val="24"/>
          <w:szCs w:val="24"/>
        </w:rPr>
        <w:tab/>
      </w:r>
      <w:r w:rsidRPr="003E0DBD">
        <w:rPr>
          <w:bCs/>
          <w:sz w:val="24"/>
          <w:szCs w:val="24"/>
        </w:rPr>
        <w:t>Opis sposobu obliczenia ceny</w:t>
      </w:r>
    </w:p>
    <w:p w14:paraId="22E75E4F" w14:textId="56BF67D0" w:rsidR="00627A68" w:rsidRPr="003E0DBD" w:rsidRDefault="00627A68" w:rsidP="00627A68">
      <w:pPr>
        <w:widowControl/>
        <w:spacing w:after="60"/>
        <w:ind w:left="1418" w:hanging="1418"/>
        <w:jc w:val="both"/>
        <w:rPr>
          <w:sz w:val="24"/>
          <w:szCs w:val="24"/>
        </w:rPr>
      </w:pPr>
      <w:r w:rsidRPr="003E0DBD">
        <w:rPr>
          <w:b/>
          <w:sz w:val="24"/>
          <w:szCs w:val="24"/>
        </w:rPr>
        <w:t>Rozdział   9:</w:t>
      </w:r>
      <w:r w:rsidRPr="003E0DBD">
        <w:rPr>
          <w:sz w:val="24"/>
          <w:szCs w:val="24"/>
        </w:rPr>
        <w:t xml:space="preserve"> </w:t>
      </w:r>
      <w:r w:rsidRPr="003E0DBD">
        <w:rPr>
          <w:sz w:val="24"/>
          <w:szCs w:val="24"/>
        </w:rPr>
        <w:tab/>
        <w:t xml:space="preserve">Opis kryteriów, którymi </w:t>
      </w:r>
      <w:r w:rsidR="0024632F">
        <w:rPr>
          <w:sz w:val="24"/>
          <w:szCs w:val="24"/>
        </w:rPr>
        <w:t>Z</w:t>
      </w:r>
      <w:r w:rsidR="0024632F" w:rsidRPr="003E0DBD">
        <w:rPr>
          <w:sz w:val="24"/>
          <w:szCs w:val="24"/>
        </w:rPr>
        <w:t xml:space="preserve">amawiający </w:t>
      </w:r>
      <w:r w:rsidRPr="003E0DBD">
        <w:rPr>
          <w:sz w:val="24"/>
          <w:szCs w:val="24"/>
        </w:rPr>
        <w:t xml:space="preserve">będzie się kierował przy wyborze oferty, wraz z podaniem </w:t>
      </w:r>
      <w:r w:rsidR="0024632F">
        <w:rPr>
          <w:sz w:val="24"/>
          <w:szCs w:val="24"/>
        </w:rPr>
        <w:t>znaczenia</w:t>
      </w:r>
      <w:r w:rsidR="0024632F" w:rsidRPr="003E0DBD">
        <w:rPr>
          <w:sz w:val="24"/>
          <w:szCs w:val="24"/>
        </w:rPr>
        <w:t xml:space="preserve"> </w:t>
      </w:r>
      <w:r w:rsidRPr="003E0DBD">
        <w:rPr>
          <w:sz w:val="24"/>
          <w:szCs w:val="24"/>
        </w:rPr>
        <w:t>tych kryteriów i sposobu oceny ofert</w:t>
      </w:r>
    </w:p>
    <w:p w14:paraId="2119B9C5" w14:textId="77777777" w:rsidR="00627A68" w:rsidRPr="003E0DBD" w:rsidRDefault="00627A68" w:rsidP="00627A68">
      <w:pPr>
        <w:widowControl/>
        <w:spacing w:after="60"/>
        <w:ind w:left="1418" w:hanging="1418"/>
        <w:jc w:val="both"/>
        <w:rPr>
          <w:bCs/>
          <w:sz w:val="24"/>
          <w:szCs w:val="24"/>
        </w:rPr>
      </w:pPr>
      <w:r w:rsidRPr="003E0DBD">
        <w:rPr>
          <w:b/>
          <w:sz w:val="24"/>
          <w:szCs w:val="24"/>
        </w:rPr>
        <w:t xml:space="preserve">Rozdział 10: </w:t>
      </w:r>
      <w:r w:rsidRPr="003E0DBD">
        <w:rPr>
          <w:b/>
          <w:sz w:val="24"/>
          <w:szCs w:val="24"/>
        </w:rPr>
        <w:tab/>
      </w:r>
      <w:r w:rsidRPr="003E0DBD">
        <w:rPr>
          <w:sz w:val="24"/>
          <w:szCs w:val="24"/>
        </w:rPr>
        <w:t>Informacje o formalnościach, jakie powinny zostać dopełnione po wyborze oferty w celu zawarcia umowy w sprawie zamówienia publicznego</w:t>
      </w:r>
    </w:p>
    <w:p w14:paraId="72F86F77" w14:textId="77777777" w:rsidR="00627A68" w:rsidRPr="003E0DBD" w:rsidRDefault="00627A68" w:rsidP="00627A68">
      <w:pPr>
        <w:pStyle w:val="Nagwek"/>
        <w:spacing w:before="80"/>
        <w:rPr>
          <w:iCs/>
          <w:sz w:val="24"/>
          <w:szCs w:val="24"/>
        </w:rPr>
      </w:pPr>
      <w:r w:rsidRPr="003E0DBD">
        <w:rPr>
          <w:b/>
          <w:iCs/>
          <w:sz w:val="24"/>
          <w:szCs w:val="24"/>
        </w:rPr>
        <w:t xml:space="preserve">Rozdział 11: </w:t>
      </w:r>
      <w:r w:rsidRPr="003E0DBD">
        <w:rPr>
          <w:b/>
          <w:iCs/>
          <w:sz w:val="24"/>
          <w:szCs w:val="24"/>
        </w:rPr>
        <w:tab/>
      </w:r>
      <w:r w:rsidRPr="003E0DBD">
        <w:rPr>
          <w:iCs/>
          <w:sz w:val="24"/>
          <w:szCs w:val="24"/>
        </w:rPr>
        <w:t>Wymagania dotyczące zabezpieczenia należytego wykonania umowy</w:t>
      </w:r>
    </w:p>
    <w:p w14:paraId="3FD90B36" w14:textId="77777777" w:rsidR="00627A68" w:rsidRPr="003E0DBD" w:rsidRDefault="00627A68" w:rsidP="00627A68">
      <w:pPr>
        <w:pStyle w:val="Nagwek"/>
        <w:spacing w:before="80"/>
        <w:ind w:left="1418" w:hanging="1418"/>
        <w:rPr>
          <w:b/>
          <w:iCs/>
          <w:sz w:val="24"/>
          <w:szCs w:val="24"/>
        </w:rPr>
      </w:pPr>
      <w:r w:rsidRPr="003E0DBD">
        <w:rPr>
          <w:b/>
          <w:iCs/>
          <w:sz w:val="24"/>
          <w:szCs w:val="24"/>
        </w:rPr>
        <w:t>Rozdział 12:</w:t>
      </w:r>
      <w:r w:rsidRPr="003E0DBD">
        <w:rPr>
          <w:iCs/>
          <w:sz w:val="24"/>
          <w:szCs w:val="24"/>
        </w:rPr>
        <w:t xml:space="preserve"> </w:t>
      </w:r>
      <w:r w:rsidRPr="003E0DBD">
        <w:rPr>
          <w:iCs/>
          <w:sz w:val="24"/>
          <w:szCs w:val="24"/>
        </w:rPr>
        <w:tab/>
      </w:r>
      <w:r w:rsidRPr="003E0DBD">
        <w:rPr>
          <w:sz w:val="24"/>
          <w:szCs w:val="24"/>
        </w:rPr>
        <w:t>Pouczenie o środkach ochrony prawnej przysługujących wykonawcy w toku postępowania o udzielenie zamówienia</w:t>
      </w:r>
    </w:p>
    <w:p w14:paraId="53ACBA49" w14:textId="37438C58" w:rsidR="005367FC" w:rsidRDefault="00627A68" w:rsidP="00627A68">
      <w:pPr>
        <w:tabs>
          <w:tab w:val="left" w:pos="851"/>
        </w:tabs>
        <w:spacing w:before="40"/>
        <w:ind w:left="1418" w:hanging="1418"/>
        <w:jc w:val="both"/>
        <w:rPr>
          <w:iCs/>
          <w:sz w:val="24"/>
          <w:szCs w:val="24"/>
        </w:rPr>
      </w:pPr>
      <w:r w:rsidRPr="003E0DBD">
        <w:rPr>
          <w:b/>
          <w:iCs/>
          <w:sz w:val="24"/>
          <w:szCs w:val="24"/>
        </w:rPr>
        <w:t>Rozdział 13:</w:t>
      </w:r>
      <w:r w:rsidRPr="003E0DBD">
        <w:rPr>
          <w:iCs/>
          <w:sz w:val="24"/>
          <w:szCs w:val="24"/>
        </w:rPr>
        <w:t xml:space="preserve"> </w:t>
      </w:r>
      <w:r w:rsidRPr="003E0DBD">
        <w:rPr>
          <w:iCs/>
          <w:sz w:val="24"/>
          <w:szCs w:val="24"/>
        </w:rPr>
        <w:tab/>
      </w:r>
      <w:r w:rsidR="005367FC">
        <w:rPr>
          <w:iCs/>
          <w:sz w:val="24"/>
          <w:szCs w:val="24"/>
        </w:rPr>
        <w:t>Klauzula informacyjna z art. 13 RODO</w:t>
      </w:r>
    </w:p>
    <w:p w14:paraId="048FEE83" w14:textId="0916B59B" w:rsidR="00627A68" w:rsidRPr="003E0DBD" w:rsidRDefault="005367FC" w:rsidP="00627A68">
      <w:pPr>
        <w:tabs>
          <w:tab w:val="left" w:pos="851"/>
        </w:tabs>
        <w:spacing w:before="40"/>
        <w:ind w:left="1418" w:hanging="1418"/>
        <w:jc w:val="both"/>
        <w:rPr>
          <w:sz w:val="24"/>
          <w:szCs w:val="24"/>
        </w:rPr>
      </w:pPr>
      <w:r w:rsidRPr="003E0DBD">
        <w:rPr>
          <w:b/>
          <w:iCs/>
          <w:sz w:val="24"/>
          <w:szCs w:val="24"/>
        </w:rPr>
        <w:t>Rozdział 1</w:t>
      </w:r>
      <w:r>
        <w:rPr>
          <w:b/>
          <w:iCs/>
          <w:sz w:val="24"/>
          <w:szCs w:val="24"/>
        </w:rPr>
        <w:t>4</w:t>
      </w:r>
      <w:r w:rsidRPr="003E0DBD">
        <w:rPr>
          <w:b/>
          <w:iCs/>
          <w:sz w:val="24"/>
          <w:szCs w:val="24"/>
        </w:rPr>
        <w:t>:</w:t>
      </w:r>
      <w:r w:rsidRPr="003E0DBD">
        <w:rPr>
          <w:iCs/>
          <w:sz w:val="24"/>
          <w:szCs w:val="24"/>
        </w:rPr>
        <w:t xml:space="preserve"> </w:t>
      </w:r>
      <w:r w:rsidRPr="003E0DBD">
        <w:rPr>
          <w:iCs/>
          <w:sz w:val="24"/>
          <w:szCs w:val="24"/>
        </w:rPr>
        <w:tab/>
      </w:r>
      <w:r w:rsidR="00A93C8C">
        <w:rPr>
          <w:sz w:val="24"/>
          <w:szCs w:val="24"/>
        </w:rPr>
        <w:t>Istotne postanowienia umowy</w:t>
      </w:r>
    </w:p>
    <w:p w14:paraId="20BDCD8A" w14:textId="4E472C19" w:rsidR="00627A68" w:rsidRPr="003E0DBD" w:rsidRDefault="00627A68" w:rsidP="00627A68">
      <w:pPr>
        <w:tabs>
          <w:tab w:val="left" w:pos="851"/>
        </w:tabs>
        <w:spacing w:before="40"/>
        <w:ind w:left="1418" w:hanging="1418"/>
        <w:jc w:val="both"/>
        <w:rPr>
          <w:sz w:val="24"/>
          <w:szCs w:val="24"/>
        </w:rPr>
      </w:pPr>
      <w:r w:rsidRPr="003E0DBD">
        <w:rPr>
          <w:b/>
          <w:iCs/>
          <w:sz w:val="24"/>
          <w:szCs w:val="24"/>
        </w:rPr>
        <w:t>Rozdział 1</w:t>
      </w:r>
      <w:r w:rsidR="005367FC">
        <w:rPr>
          <w:b/>
          <w:iCs/>
          <w:sz w:val="24"/>
          <w:szCs w:val="24"/>
        </w:rPr>
        <w:t>5</w:t>
      </w:r>
      <w:r w:rsidRPr="003E0DBD">
        <w:rPr>
          <w:b/>
          <w:iCs/>
          <w:sz w:val="24"/>
          <w:szCs w:val="24"/>
        </w:rPr>
        <w:t>:</w:t>
      </w:r>
      <w:r w:rsidRPr="003E0DBD">
        <w:rPr>
          <w:sz w:val="24"/>
          <w:szCs w:val="24"/>
        </w:rPr>
        <w:tab/>
        <w:t>Wz</w:t>
      </w:r>
      <w:r w:rsidR="00406C0D">
        <w:rPr>
          <w:sz w:val="24"/>
          <w:szCs w:val="24"/>
        </w:rPr>
        <w:t>o</w:t>
      </w:r>
      <w:r w:rsidRPr="003E0DBD">
        <w:rPr>
          <w:sz w:val="24"/>
          <w:szCs w:val="24"/>
        </w:rPr>
        <w:t>r</w:t>
      </w:r>
      <w:r w:rsidR="00406C0D">
        <w:rPr>
          <w:sz w:val="24"/>
          <w:szCs w:val="24"/>
        </w:rPr>
        <w:t>y</w:t>
      </w:r>
      <w:r w:rsidRPr="003E0DBD">
        <w:rPr>
          <w:sz w:val="24"/>
          <w:szCs w:val="24"/>
        </w:rPr>
        <w:t xml:space="preserve"> ofert</w:t>
      </w:r>
    </w:p>
    <w:p w14:paraId="2C82F895" w14:textId="3B16DB4D" w:rsidR="00955790" w:rsidRDefault="005367FC" w:rsidP="00627A68">
      <w:pPr>
        <w:jc w:val="both"/>
        <w:rPr>
          <w:iCs/>
          <w:sz w:val="24"/>
          <w:szCs w:val="24"/>
        </w:rPr>
      </w:pPr>
      <w:r>
        <w:rPr>
          <w:b/>
          <w:iCs/>
          <w:sz w:val="24"/>
          <w:szCs w:val="24"/>
        </w:rPr>
        <w:t>Rozdział 16</w:t>
      </w:r>
      <w:r w:rsidR="00627A68" w:rsidRPr="003E0DBD">
        <w:rPr>
          <w:b/>
          <w:iCs/>
          <w:sz w:val="24"/>
          <w:szCs w:val="24"/>
        </w:rPr>
        <w:t>:</w:t>
      </w:r>
      <w:r w:rsidR="00627A68" w:rsidRPr="003E0DBD">
        <w:rPr>
          <w:b/>
          <w:iCs/>
          <w:sz w:val="24"/>
          <w:szCs w:val="24"/>
        </w:rPr>
        <w:tab/>
      </w:r>
      <w:r w:rsidR="00627A68" w:rsidRPr="003E0DBD">
        <w:rPr>
          <w:iCs/>
          <w:sz w:val="24"/>
          <w:szCs w:val="24"/>
        </w:rPr>
        <w:t>Wzory załączników do oferty</w:t>
      </w:r>
    </w:p>
    <w:p w14:paraId="3787309D" w14:textId="77777777" w:rsidR="00C06C49" w:rsidRDefault="00C06C49" w:rsidP="007259BE">
      <w:pPr>
        <w:widowControl/>
        <w:spacing w:after="200"/>
        <w:jc w:val="center"/>
        <w:rPr>
          <w:iCs/>
          <w:sz w:val="24"/>
          <w:szCs w:val="24"/>
        </w:rPr>
      </w:pPr>
    </w:p>
    <w:p w14:paraId="5860D19F" w14:textId="77777777" w:rsidR="00C06C49" w:rsidRDefault="00C06C49" w:rsidP="007259BE">
      <w:pPr>
        <w:widowControl/>
        <w:spacing w:after="200"/>
        <w:jc w:val="center"/>
        <w:rPr>
          <w:iCs/>
          <w:sz w:val="24"/>
          <w:szCs w:val="24"/>
        </w:rPr>
      </w:pPr>
    </w:p>
    <w:p w14:paraId="1556B1C2" w14:textId="77777777" w:rsidR="00C06C49" w:rsidRPr="00203F0E" w:rsidRDefault="00C06C49" w:rsidP="00C06C49">
      <w:pPr>
        <w:widowControl/>
        <w:spacing w:after="200"/>
        <w:rPr>
          <w:b/>
          <w:bCs/>
          <w:sz w:val="24"/>
          <w:szCs w:val="24"/>
        </w:rPr>
      </w:pPr>
      <w:r w:rsidRPr="00203F0E">
        <w:rPr>
          <w:b/>
          <w:bCs/>
          <w:sz w:val="24"/>
          <w:szCs w:val="24"/>
        </w:rPr>
        <w:t>ZAŁĄCZNIKI DO SIWZ:</w:t>
      </w:r>
    </w:p>
    <w:p w14:paraId="7DBFB346" w14:textId="7515DA3D" w:rsidR="008C28BE" w:rsidRPr="0062472E" w:rsidRDefault="00A439BF" w:rsidP="00A42681">
      <w:pPr>
        <w:spacing w:before="120" w:after="120"/>
        <w:ind w:left="2127" w:hanging="2127"/>
        <w:jc w:val="both"/>
        <w:rPr>
          <w:bCs/>
          <w:sz w:val="22"/>
          <w:szCs w:val="22"/>
        </w:rPr>
      </w:pPr>
      <w:r w:rsidRPr="0062472E">
        <w:rPr>
          <w:b/>
          <w:bCs/>
          <w:sz w:val="22"/>
          <w:szCs w:val="22"/>
        </w:rPr>
        <w:t xml:space="preserve">Załącznik nr </w:t>
      </w:r>
      <w:r w:rsidR="0062472E" w:rsidRPr="0062472E">
        <w:rPr>
          <w:b/>
          <w:bCs/>
          <w:sz w:val="22"/>
          <w:szCs w:val="22"/>
        </w:rPr>
        <w:t>1</w:t>
      </w:r>
      <w:r w:rsidRPr="0062472E">
        <w:rPr>
          <w:b/>
          <w:bCs/>
          <w:sz w:val="22"/>
          <w:szCs w:val="22"/>
        </w:rPr>
        <w:t>-</w:t>
      </w:r>
      <w:r w:rsidRPr="0062472E">
        <w:rPr>
          <w:b/>
          <w:bCs/>
          <w:sz w:val="22"/>
          <w:szCs w:val="22"/>
        </w:rPr>
        <w:tab/>
      </w:r>
      <w:r w:rsidR="00107456" w:rsidRPr="0062472E">
        <w:rPr>
          <w:sz w:val="22"/>
          <w:szCs w:val="22"/>
        </w:rPr>
        <w:t xml:space="preserve">Wykaz </w:t>
      </w:r>
      <w:r w:rsidRPr="0062472E">
        <w:rPr>
          <w:sz w:val="22"/>
          <w:szCs w:val="22"/>
        </w:rPr>
        <w:t>usług</w:t>
      </w:r>
      <w:r w:rsidR="00107456" w:rsidRPr="0062472E">
        <w:rPr>
          <w:sz w:val="22"/>
          <w:szCs w:val="22"/>
        </w:rPr>
        <w:t>, o których mowa w Rozdz. 2, ust. 1, pkt 1.1.</w:t>
      </w:r>
      <w:r w:rsidR="0062472E" w:rsidRPr="0062472E">
        <w:rPr>
          <w:sz w:val="22"/>
          <w:szCs w:val="22"/>
        </w:rPr>
        <w:t>2</w:t>
      </w:r>
      <w:r w:rsidR="00107456" w:rsidRPr="0062472E">
        <w:rPr>
          <w:sz w:val="22"/>
          <w:szCs w:val="22"/>
        </w:rPr>
        <w:t xml:space="preserve"> SIWZ</w:t>
      </w:r>
      <w:r w:rsidR="00107456" w:rsidRPr="0062472E">
        <w:rPr>
          <w:bCs/>
          <w:sz w:val="22"/>
          <w:szCs w:val="22"/>
        </w:rPr>
        <w:t xml:space="preserve"> </w:t>
      </w:r>
    </w:p>
    <w:p w14:paraId="41EA328D" w14:textId="7EDF2C9E" w:rsidR="0006190C" w:rsidRDefault="006D49CE" w:rsidP="000B3D8E">
      <w:pPr>
        <w:spacing w:before="120" w:after="120"/>
        <w:ind w:left="2127" w:hanging="2127"/>
        <w:jc w:val="both"/>
        <w:rPr>
          <w:sz w:val="22"/>
          <w:szCs w:val="22"/>
        </w:rPr>
      </w:pPr>
      <w:r w:rsidRPr="00A439BF">
        <w:rPr>
          <w:b/>
          <w:bCs/>
          <w:sz w:val="22"/>
          <w:szCs w:val="22"/>
        </w:rPr>
        <w:t xml:space="preserve">Załącznik nr </w:t>
      </w:r>
      <w:r w:rsidR="0062472E">
        <w:rPr>
          <w:b/>
          <w:bCs/>
          <w:sz w:val="22"/>
          <w:szCs w:val="22"/>
        </w:rPr>
        <w:t>2</w:t>
      </w:r>
      <w:r w:rsidRPr="00A439BF">
        <w:rPr>
          <w:b/>
          <w:bCs/>
          <w:sz w:val="22"/>
          <w:szCs w:val="22"/>
        </w:rPr>
        <w:t>-</w:t>
      </w:r>
      <w:r>
        <w:rPr>
          <w:b/>
          <w:bCs/>
          <w:sz w:val="22"/>
          <w:szCs w:val="22"/>
        </w:rPr>
        <w:tab/>
      </w:r>
      <w:r w:rsidR="00107456" w:rsidRPr="00A439BF">
        <w:rPr>
          <w:bCs/>
          <w:sz w:val="22"/>
          <w:szCs w:val="22"/>
        </w:rPr>
        <w:t>Oświadczenie Wykonawcy o przynależności lub braku przynależności do tej samej grupy kapitałowej</w:t>
      </w:r>
    </w:p>
    <w:p w14:paraId="254BE3A6" w14:textId="4494F29A" w:rsidR="000B3D8E" w:rsidRPr="008C28BE" w:rsidRDefault="000B3D8E" w:rsidP="0006190C">
      <w:pPr>
        <w:spacing w:before="120" w:after="120"/>
        <w:ind w:left="1701" w:hanging="1701"/>
        <w:jc w:val="both"/>
        <w:rPr>
          <w:bCs/>
          <w:sz w:val="22"/>
          <w:szCs w:val="22"/>
        </w:rPr>
      </w:pPr>
    </w:p>
    <w:p w14:paraId="3C156EDF" w14:textId="77777777" w:rsidR="0006190C" w:rsidRDefault="0006190C" w:rsidP="00203F0E">
      <w:pPr>
        <w:spacing w:before="120" w:after="120"/>
        <w:ind w:left="1701" w:hanging="1701"/>
        <w:jc w:val="both"/>
        <w:rPr>
          <w:bCs/>
          <w:sz w:val="22"/>
          <w:szCs w:val="22"/>
        </w:rPr>
      </w:pPr>
    </w:p>
    <w:p w14:paraId="27399AE8" w14:textId="77777777" w:rsidR="00C06C49" w:rsidRPr="00C06C49" w:rsidRDefault="00C06C49" w:rsidP="00C06C49">
      <w:pPr>
        <w:spacing w:before="120" w:after="120"/>
        <w:ind w:left="1701" w:hanging="1701"/>
        <w:jc w:val="both"/>
        <w:rPr>
          <w:sz w:val="22"/>
          <w:szCs w:val="22"/>
        </w:rPr>
      </w:pPr>
    </w:p>
    <w:p w14:paraId="67F86B7A" w14:textId="33E5F830" w:rsidR="00627A68" w:rsidRDefault="00955790" w:rsidP="005B1767">
      <w:pPr>
        <w:widowControl/>
        <w:jc w:val="center"/>
        <w:rPr>
          <w:b/>
          <w:iCs/>
          <w:sz w:val="28"/>
          <w:szCs w:val="28"/>
        </w:rPr>
      </w:pPr>
      <w:r w:rsidRPr="00C06C49">
        <w:rPr>
          <w:b/>
          <w:bCs/>
          <w:sz w:val="24"/>
          <w:szCs w:val="24"/>
        </w:rPr>
        <w:br w:type="page"/>
      </w:r>
      <w:r w:rsidR="00627A68" w:rsidRPr="003E0DBD">
        <w:rPr>
          <w:b/>
          <w:iCs/>
          <w:sz w:val="28"/>
          <w:szCs w:val="28"/>
        </w:rPr>
        <w:lastRenderedPageBreak/>
        <w:t>Rozdział  1</w:t>
      </w:r>
    </w:p>
    <w:p w14:paraId="186F2BD2" w14:textId="2201913F" w:rsidR="008D03C7" w:rsidRPr="003E0DBD" w:rsidRDefault="008D03C7" w:rsidP="00F54FBB">
      <w:pPr>
        <w:widowControl/>
        <w:spacing w:after="200"/>
        <w:jc w:val="center"/>
        <w:rPr>
          <w:b/>
          <w:iCs/>
          <w:sz w:val="28"/>
          <w:szCs w:val="28"/>
        </w:rPr>
      </w:pPr>
      <w:r>
        <w:rPr>
          <w:b/>
          <w:iCs/>
          <w:sz w:val="28"/>
          <w:szCs w:val="28"/>
        </w:rPr>
        <w:t>Opis przedmiotu zamówienia</w:t>
      </w:r>
    </w:p>
    <w:p w14:paraId="21A2B0FE" w14:textId="72725199" w:rsidR="00F54244" w:rsidRPr="00F54244" w:rsidRDefault="00F54244" w:rsidP="00F54244">
      <w:pPr>
        <w:pStyle w:val="Tekstpodstawowy"/>
        <w:numPr>
          <w:ilvl w:val="0"/>
          <w:numId w:val="11"/>
        </w:numPr>
        <w:tabs>
          <w:tab w:val="left" w:pos="284"/>
        </w:tabs>
        <w:ind w:left="284" w:hanging="284"/>
        <w:rPr>
          <w:b/>
          <w:caps/>
          <w:color w:val="000000"/>
          <w:sz w:val="22"/>
          <w:szCs w:val="22"/>
        </w:rPr>
      </w:pPr>
      <w:r>
        <w:rPr>
          <w:b/>
          <w:caps/>
          <w:color w:val="000000"/>
          <w:sz w:val="22"/>
          <w:szCs w:val="22"/>
          <w:lang w:val="pl-PL"/>
        </w:rPr>
        <w:t>przedmiot zamówienia</w:t>
      </w:r>
    </w:p>
    <w:p w14:paraId="40A7DB2D" w14:textId="71A5D631" w:rsidR="0027376A" w:rsidRPr="00905D1F" w:rsidRDefault="0027376A" w:rsidP="00905D1F">
      <w:pPr>
        <w:widowControl/>
        <w:numPr>
          <w:ilvl w:val="0"/>
          <w:numId w:val="77"/>
        </w:numPr>
        <w:spacing w:before="60" w:after="60"/>
        <w:ind w:left="568" w:hanging="284"/>
        <w:jc w:val="both"/>
        <w:rPr>
          <w:sz w:val="22"/>
          <w:szCs w:val="22"/>
        </w:rPr>
      </w:pPr>
      <w:r w:rsidRPr="00905D1F">
        <w:rPr>
          <w:sz w:val="22"/>
          <w:szCs w:val="22"/>
        </w:rPr>
        <w:t xml:space="preserve">Przedmiotem zamówienia jest wykonanie i dostawa do </w:t>
      </w:r>
      <w:r w:rsidR="00BB2B1F">
        <w:rPr>
          <w:b/>
          <w:sz w:val="22"/>
          <w:szCs w:val="22"/>
        </w:rPr>
        <w:t>5</w:t>
      </w:r>
      <w:r w:rsidRPr="00905D1F">
        <w:rPr>
          <w:b/>
          <w:sz w:val="22"/>
          <w:szCs w:val="22"/>
        </w:rPr>
        <w:t>0 000</w:t>
      </w:r>
      <w:r w:rsidRPr="00905D1F">
        <w:rPr>
          <w:sz w:val="22"/>
          <w:szCs w:val="22"/>
        </w:rPr>
        <w:t xml:space="preserve"> sztuk tablic rejestracyjnych, zgodnie z:</w:t>
      </w:r>
    </w:p>
    <w:p w14:paraId="7F49DEF1" w14:textId="6FAD9848" w:rsidR="00C40B88" w:rsidRPr="00DD69E6" w:rsidRDefault="00C40B88" w:rsidP="00C40B88">
      <w:pPr>
        <w:pStyle w:val="Akapitzlist2"/>
        <w:widowControl/>
        <w:numPr>
          <w:ilvl w:val="0"/>
          <w:numId w:val="78"/>
        </w:numPr>
        <w:spacing w:before="60" w:after="60"/>
        <w:contextualSpacing w:val="0"/>
        <w:jc w:val="both"/>
        <w:rPr>
          <w:bCs/>
          <w:color w:val="000000"/>
          <w:sz w:val="22"/>
          <w:szCs w:val="22"/>
        </w:rPr>
      </w:pPr>
      <w:r w:rsidRPr="00775DA1">
        <w:rPr>
          <w:bCs/>
          <w:color w:val="000000"/>
          <w:sz w:val="22"/>
          <w:szCs w:val="22"/>
        </w:rPr>
        <w:t xml:space="preserve">przepisami ustawy </w:t>
      </w:r>
      <w:r w:rsidR="00BB2B1F">
        <w:rPr>
          <w:bCs/>
          <w:color w:val="000000"/>
          <w:sz w:val="22"/>
          <w:szCs w:val="22"/>
        </w:rPr>
        <w:t>z dnia 20 czerwca 1997 roku</w:t>
      </w:r>
      <w:r w:rsidRPr="00DD69E6">
        <w:rPr>
          <w:bCs/>
          <w:color w:val="000000"/>
          <w:sz w:val="22"/>
          <w:szCs w:val="22"/>
        </w:rPr>
        <w:t xml:space="preserve"> Prawo o r</w:t>
      </w:r>
      <w:r w:rsidR="00BB2B1F">
        <w:rPr>
          <w:bCs/>
          <w:color w:val="000000"/>
          <w:sz w:val="22"/>
          <w:szCs w:val="22"/>
        </w:rPr>
        <w:t>uchu drogowym (Dz. U. z 2018 roku, poz.</w:t>
      </w:r>
      <w:r w:rsidRPr="00DD69E6">
        <w:rPr>
          <w:bCs/>
          <w:color w:val="000000"/>
          <w:sz w:val="22"/>
          <w:szCs w:val="22"/>
        </w:rPr>
        <w:t>1990 ze zm.)</w:t>
      </w:r>
      <w:r>
        <w:rPr>
          <w:bCs/>
          <w:color w:val="000000"/>
          <w:sz w:val="22"/>
          <w:szCs w:val="22"/>
        </w:rPr>
        <w:t>,</w:t>
      </w:r>
    </w:p>
    <w:p w14:paraId="4FFAD031" w14:textId="38404DDD" w:rsidR="00C40B88" w:rsidRDefault="00C40B88" w:rsidP="00C40B88">
      <w:pPr>
        <w:widowControl/>
        <w:numPr>
          <w:ilvl w:val="0"/>
          <w:numId w:val="78"/>
        </w:numPr>
        <w:suppressAutoHyphens/>
        <w:spacing w:line="200" w:lineRule="atLeast"/>
        <w:jc w:val="both"/>
        <w:rPr>
          <w:bCs/>
          <w:color w:val="000000"/>
          <w:sz w:val="22"/>
          <w:szCs w:val="22"/>
        </w:rPr>
      </w:pPr>
      <w:r w:rsidRPr="00905D1F">
        <w:rPr>
          <w:bCs/>
          <w:color w:val="000000"/>
          <w:sz w:val="22"/>
          <w:szCs w:val="22"/>
        </w:rPr>
        <w:t>rozporządzeniem Ministra Infrastruktury z dnia 11 grudnia 2017</w:t>
      </w:r>
      <w:r w:rsidR="00BB2B1F">
        <w:rPr>
          <w:bCs/>
          <w:color w:val="000000"/>
          <w:sz w:val="22"/>
          <w:szCs w:val="22"/>
        </w:rPr>
        <w:t xml:space="preserve"> roku</w:t>
      </w:r>
      <w:r w:rsidRPr="00905D1F">
        <w:rPr>
          <w:bCs/>
          <w:color w:val="000000"/>
          <w:sz w:val="22"/>
          <w:szCs w:val="22"/>
        </w:rPr>
        <w:t xml:space="preserve"> w sprawie rejestracji i oznaczania pojazdów oraz wymagań dla tablic rejestracyjnych (Dz. U. z 2017 r</w:t>
      </w:r>
      <w:r w:rsidR="00BB2B1F">
        <w:rPr>
          <w:bCs/>
          <w:color w:val="000000"/>
          <w:sz w:val="22"/>
          <w:szCs w:val="22"/>
        </w:rPr>
        <w:t>oku, poz.</w:t>
      </w:r>
      <w:r w:rsidRPr="00905D1F">
        <w:rPr>
          <w:bCs/>
          <w:color w:val="000000"/>
          <w:sz w:val="22"/>
          <w:szCs w:val="22"/>
        </w:rPr>
        <w:t>2355 ze zm.) jak również rozporządzenia Ministra Transportu, Budownictwa i Gospodarki M</w:t>
      </w:r>
      <w:r w:rsidR="00BB2B1F">
        <w:rPr>
          <w:bCs/>
          <w:color w:val="000000"/>
          <w:sz w:val="22"/>
          <w:szCs w:val="22"/>
        </w:rPr>
        <w:t>orskiej z dnia 2 maja 2012 roku</w:t>
      </w:r>
      <w:r>
        <w:rPr>
          <w:bCs/>
          <w:color w:val="000000"/>
          <w:sz w:val="22"/>
          <w:szCs w:val="22"/>
        </w:rPr>
        <w:t xml:space="preserve"> w </w:t>
      </w:r>
      <w:r w:rsidRPr="00905D1F">
        <w:rPr>
          <w:bCs/>
          <w:color w:val="000000"/>
          <w:sz w:val="22"/>
          <w:szCs w:val="22"/>
        </w:rPr>
        <w:t>sprawie warunków produkcji i sposobu dystrybucji tablic rejestracyjnych i znaków legalizacyjnych (Dz.</w:t>
      </w:r>
      <w:r w:rsidR="00BB2B1F">
        <w:rPr>
          <w:bCs/>
          <w:color w:val="000000"/>
          <w:sz w:val="22"/>
          <w:szCs w:val="22"/>
        </w:rPr>
        <w:t xml:space="preserve"> </w:t>
      </w:r>
      <w:r w:rsidRPr="00905D1F">
        <w:rPr>
          <w:bCs/>
          <w:color w:val="000000"/>
          <w:sz w:val="22"/>
          <w:szCs w:val="22"/>
        </w:rPr>
        <w:t>U</w:t>
      </w:r>
      <w:r w:rsidR="00BB2B1F">
        <w:rPr>
          <w:bCs/>
          <w:color w:val="000000"/>
          <w:sz w:val="22"/>
          <w:szCs w:val="22"/>
        </w:rPr>
        <w:t>. z 2018 roku</w:t>
      </w:r>
      <w:r w:rsidRPr="00905D1F">
        <w:rPr>
          <w:bCs/>
          <w:color w:val="000000"/>
          <w:sz w:val="22"/>
          <w:szCs w:val="22"/>
        </w:rPr>
        <w:t>,</w:t>
      </w:r>
      <w:r w:rsidR="00BB2B1F">
        <w:rPr>
          <w:bCs/>
          <w:color w:val="000000"/>
          <w:sz w:val="22"/>
          <w:szCs w:val="22"/>
        </w:rPr>
        <w:t xml:space="preserve"> </w:t>
      </w:r>
      <w:r w:rsidRPr="00905D1F">
        <w:rPr>
          <w:bCs/>
          <w:color w:val="000000"/>
          <w:sz w:val="22"/>
          <w:szCs w:val="22"/>
        </w:rPr>
        <w:t>poz.</w:t>
      </w:r>
      <w:r w:rsidR="00BB2B1F">
        <w:rPr>
          <w:bCs/>
          <w:color w:val="000000"/>
          <w:sz w:val="22"/>
          <w:szCs w:val="22"/>
        </w:rPr>
        <w:t>1</w:t>
      </w:r>
      <w:r w:rsidRPr="00905D1F">
        <w:rPr>
          <w:bCs/>
          <w:color w:val="000000"/>
          <w:sz w:val="22"/>
          <w:szCs w:val="22"/>
        </w:rPr>
        <w:t>751)</w:t>
      </w:r>
      <w:r>
        <w:rPr>
          <w:bCs/>
          <w:color w:val="000000"/>
          <w:sz w:val="22"/>
          <w:szCs w:val="22"/>
        </w:rPr>
        <w:t>,</w:t>
      </w:r>
    </w:p>
    <w:p w14:paraId="6411BF64" w14:textId="0004C943" w:rsidR="00C40B88" w:rsidRPr="00990279" w:rsidRDefault="00C40B88" w:rsidP="00C40B88">
      <w:pPr>
        <w:pStyle w:val="Akapitzlist"/>
        <w:widowControl/>
        <w:numPr>
          <w:ilvl w:val="0"/>
          <w:numId w:val="78"/>
        </w:numPr>
        <w:jc w:val="both"/>
        <w:rPr>
          <w:sz w:val="22"/>
          <w:szCs w:val="22"/>
        </w:rPr>
      </w:pPr>
      <w:r w:rsidRPr="00990279">
        <w:rPr>
          <w:sz w:val="22"/>
          <w:szCs w:val="22"/>
        </w:rPr>
        <w:t>rozporządzeniem Ministra infras</w:t>
      </w:r>
      <w:r w:rsidR="00BB2B1F">
        <w:rPr>
          <w:sz w:val="22"/>
          <w:szCs w:val="22"/>
        </w:rPr>
        <w:t>truktury z dnia 12 marca 2019 roku</w:t>
      </w:r>
      <w:r w:rsidRPr="00990279">
        <w:rPr>
          <w:sz w:val="22"/>
          <w:szCs w:val="22"/>
        </w:rPr>
        <w:t xml:space="preserve"> w sprawie warunków produkcji i</w:t>
      </w:r>
      <w:r>
        <w:rPr>
          <w:sz w:val="22"/>
          <w:szCs w:val="22"/>
        </w:rPr>
        <w:t> </w:t>
      </w:r>
      <w:r w:rsidRPr="00990279">
        <w:rPr>
          <w:sz w:val="22"/>
          <w:szCs w:val="22"/>
        </w:rPr>
        <w:t xml:space="preserve">sposobu dystrybucji profesjonalnych </w:t>
      </w:r>
      <w:r w:rsidRPr="00990279">
        <w:rPr>
          <w:iCs/>
          <w:sz w:val="22"/>
          <w:szCs w:val="22"/>
        </w:rPr>
        <w:t>tablic rejestracyjnych</w:t>
      </w:r>
      <w:r w:rsidRPr="00990279">
        <w:rPr>
          <w:sz w:val="22"/>
          <w:szCs w:val="22"/>
        </w:rPr>
        <w:t xml:space="preserve"> i znaków legalizacyjnych oraz trybu legalizacji profesjonalnych </w:t>
      </w:r>
      <w:r w:rsidRPr="00990279">
        <w:rPr>
          <w:iCs/>
          <w:sz w:val="22"/>
          <w:szCs w:val="22"/>
        </w:rPr>
        <w:t>tablic rejestracyjnych (Dz.</w:t>
      </w:r>
      <w:r w:rsidR="00BB2B1F">
        <w:rPr>
          <w:iCs/>
          <w:sz w:val="22"/>
          <w:szCs w:val="22"/>
        </w:rPr>
        <w:t xml:space="preserve"> </w:t>
      </w:r>
      <w:r w:rsidRPr="00990279">
        <w:rPr>
          <w:iCs/>
          <w:sz w:val="22"/>
          <w:szCs w:val="22"/>
        </w:rPr>
        <w:t>U.</w:t>
      </w:r>
      <w:r w:rsidR="00BB2B1F">
        <w:rPr>
          <w:iCs/>
          <w:sz w:val="22"/>
          <w:szCs w:val="22"/>
        </w:rPr>
        <w:t xml:space="preserve"> z </w:t>
      </w:r>
      <w:r w:rsidRPr="00990279">
        <w:rPr>
          <w:iCs/>
          <w:sz w:val="22"/>
          <w:szCs w:val="22"/>
        </w:rPr>
        <w:t>2019</w:t>
      </w:r>
      <w:r w:rsidR="00BB2B1F">
        <w:rPr>
          <w:iCs/>
          <w:sz w:val="22"/>
          <w:szCs w:val="22"/>
        </w:rPr>
        <w:t>roku, poz</w:t>
      </w:r>
      <w:r w:rsidRPr="00990279">
        <w:rPr>
          <w:iCs/>
          <w:sz w:val="22"/>
          <w:szCs w:val="22"/>
        </w:rPr>
        <w:t>.547)</w:t>
      </w:r>
      <w:r>
        <w:rPr>
          <w:iCs/>
          <w:sz w:val="22"/>
          <w:szCs w:val="22"/>
        </w:rPr>
        <w:t>,</w:t>
      </w:r>
    </w:p>
    <w:p w14:paraId="17E84622" w14:textId="7324E8B9" w:rsidR="00C40B88" w:rsidRPr="008E5159" w:rsidRDefault="00C40B88" w:rsidP="00C40B88">
      <w:pPr>
        <w:widowControl/>
        <w:numPr>
          <w:ilvl w:val="0"/>
          <w:numId w:val="78"/>
        </w:numPr>
        <w:suppressAutoHyphens/>
        <w:spacing w:line="200" w:lineRule="atLeast"/>
        <w:jc w:val="both"/>
        <w:rPr>
          <w:sz w:val="22"/>
          <w:szCs w:val="22"/>
        </w:rPr>
      </w:pPr>
      <w:r w:rsidRPr="008E5159">
        <w:rPr>
          <w:color w:val="000000"/>
          <w:sz w:val="22"/>
          <w:szCs w:val="22"/>
        </w:rPr>
        <w:t>normami lub specyfikacjami technicznymi, o których mowa w us</w:t>
      </w:r>
      <w:r w:rsidR="00BB2B1F">
        <w:rPr>
          <w:color w:val="000000"/>
          <w:sz w:val="22"/>
          <w:szCs w:val="22"/>
        </w:rPr>
        <w:t xml:space="preserve">tawie z dnia 30 sierpnia 2002 roku o </w:t>
      </w:r>
      <w:r w:rsidRPr="008E5159">
        <w:rPr>
          <w:color w:val="000000"/>
          <w:sz w:val="22"/>
          <w:szCs w:val="22"/>
        </w:rPr>
        <w:t>systemie oceny zgodności (</w:t>
      </w:r>
      <w:r w:rsidR="00BB2B1F">
        <w:rPr>
          <w:color w:val="000000"/>
          <w:sz w:val="22"/>
          <w:szCs w:val="22"/>
        </w:rPr>
        <w:t>Dz. U. z 2019 roku</w:t>
      </w:r>
      <w:r w:rsidRPr="008E5159">
        <w:rPr>
          <w:color w:val="000000"/>
          <w:sz w:val="22"/>
          <w:szCs w:val="22"/>
        </w:rPr>
        <w:t>, poz.</w:t>
      </w:r>
      <w:r w:rsidR="00BB2B1F">
        <w:rPr>
          <w:color w:val="000000"/>
          <w:sz w:val="22"/>
          <w:szCs w:val="22"/>
        </w:rPr>
        <w:t>155</w:t>
      </w:r>
      <w:r w:rsidRPr="008E5159">
        <w:rPr>
          <w:color w:val="000000"/>
          <w:sz w:val="22"/>
          <w:szCs w:val="22"/>
        </w:rPr>
        <w:t>) potwierdzonymi certyfikatami dotyczącymi zgodności tablic rejestracyjnych lub materiałów służących do ich produkcji z warunkami</w:t>
      </w:r>
      <w:r w:rsidRPr="008E5159">
        <w:rPr>
          <w:sz w:val="22"/>
          <w:szCs w:val="22"/>
        </w:rPr>
        <w:t xml:space="preserve"> technicznymi</w:t>
      </w:r>
      <w:r>
        <w:rPr>
          <w:sz w:val="22"/>
          <w:szCs w:val="22"/>
        </w:rPr>
        <w:t>.</w:t>
      </w:r>
    </w:p>
    <w:p w14:paraId="21BD6346" w14:textId="25AD9E59" w:rsidR="0027376A" w:rsidRPr="00905D1F" w:rsidRDefault="0027376A" w:rsidP="00905D1F">
      <w:pPr>
        <w:ind w:left="567"/>
        <w:jc w:val="both"/>
        <w:rPr>
          <w:sz w:val="22"/>
          <w:szCs w:val="22"/>
        </w:rPr>
      </w:pPr>
      <w:r w:rsidRPr="00905D1F">
        <w:rPr>
          <w:sz w:val="22"/>
          <w:szCs w:val="22"/>
        </w:rPr>
        <w:t>oraz odbiór i złomowanie wycofanych z użytku tablic rejestracyjnych.</w:t>
      </w:r>
    </w:p>
    <w:p w14:paraId="14DB4F09" w14:textId="77777777" w:rsidR="0027376A" w:rsidRPr="00905D1F" w:rsidRDefault="0027376A" w:rsidP="00905D1F">
      <w:pPr>
        <w:widowControl/>
        <w:numPr>
          <w:ilvl w:val="0"/>
          <w:numId w:val="77"/>
        </w:numPr>
        <w:spacing w:before="60" w:after="60"/>
        <w:ind w:left="568" w:hanging="284"/>
        <w:jc w:val="both"/>
        <w:rPr>
          <w:sz w:val="22"/>
          <w:szCs w:val="22"/>
        </w:rPr>
      </w:pPr>
      <w:r w:rsidRPr="00905D1F">
        <w:rPr>
          <w:sz w:val="22"/>
          <w:szCs w:val="22"/>
        </w:rPr>
        <w:t>W przypadku zmiany powyższych przepisów w trakcie trwania umowy Wykonawca będzie obowiązany wykonać tablice rejestracyjne zgodnie z przepisami obowiązującymi na dzień złożenia przez Zamawiającego zamówienia na dostawę tablic rejestracyjnych.</w:t>
      </w:r>
    </w:p>
    <w:p w14:paraId="42923166" w14:textId="77777777" w:rsidR="0027376A" w:rsidRPr="00905D1F" w:rsidRDefault="0027376A" w:rsidP="00905D1F">
      <w:pPr>
        <w:widowControl/>
        <w:numPr>
          <w:ilvl w:val="0"/>
          <w:numId w:val="77"/>
        </w:numPr>
        <w:spacing w:before="60" w:after="60"/>
        <w:ind w:left="568" w:hanging="284"/>
        <w:jc w:val="both"/>
        <w:rPr>
          <w:sz w:val="22"/>
          <w:szCs w:val="22"/>
        </w:rPr>
      </w:pPr>
      <w:r w:rsidRPr="00905D1F">
        <w:rPr>
          <w:sz w:val="22"/>
          <w:szCs w:val="22"/>
        </w:rPr>
        <w:t>Przedmiot zamówienia obejmuje:</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111"/>
        <w:gridCol w:w="1276"/>
        <w:gridCol w:w="2268"/>
      </w:tblGrid>
      <w:tr w:rsidR="0027376A" w:rsidRPr="00905D1F" w14:paraId="42D7BF81" w14:textId="77777777" w:rsidTr="00BB2B1F">
        <w:trPr>
          <w:jc w:val="center"/>
        </w:trPr>
        <w:tc>
          <w:tcPr>
            <w:tcW w:w="1134" w:type="dxa"/>
            <w:shd w:val="clear" w:color="auto" w:fill="D9D9D9"/>
            <w:vAlign w:val="center"/>
          </w:tcPr>
          <w:p w14:paraId="7D7DF788" w14:textId="77777777" w:rsidR="0027376A" w:rsidRPr="00905D1F" w:rsidRDefault="0027376A" w:rsidP="0027376A">
            <w:pPr>
              <w:jc w:val="center"/>
              <w:rPr>
                <w:b/>
                <w:sz w:val="22"/>
                <w:szCs w:val="22"/>
              </w:rPr>
            </w:pPr>
            <w:r w:rsidRPr="00905D1F">
              <w:rPr>
                <w:b/>
                <w:sz w:val="22"/>
                <w:szCs w:val="22"/>
              </w:rPr>
              <w:t>Lp.</w:t>
            </w:r>
          </w:p>
          <w:p w14:paraId="648E28AC" w14:textId="77777777" w:rsidR="0027376A" w:rsidRPr="00905D1F" w:rsidRDefault="0027376A" w:rsidP="0027376A">
            <w:pPr>
              <w:jc w:val="center"/>
              <w:rPr>
                <w:b/>
                <w:sz w:val="22"/>
                <w:szCs w:val="22"/>
              </w:rPr>
            </w:pPr>
            <w:r w:rsidRPr="00905D1F">
              <w:rPr>
                <w:b/>
                <w:sz w:val="22"/>
                <w:szCs w:val="22"/>
              </w:rPr>
              <w:t>(Grupa)</w:t>
            </w:r>
          </w:p>
        </w:tc>
        <w:tc>
          <w:tcPr>
            <w:tcW w:w="4111" w:type="dxa"/>
            <w:shd w:val="clear" w:color="auto" w:fill="D9D9D9"/>
            <w:vAlign w:val="center"/>
          </w:tcPr>
          <w:p w14:paraId="7334C7C1" w14:textId="77777777" w:rsidR="0027376A" w:rsidRPr="00905D1F" w:rsidRDefault="0027376A" w:rsidP="0027376A">
            <w:pPr>
              <w:jc w:val="center"/>
              <w:rPr>
                <w:b/>
                <w:sz w:val="22"/>
                <w:szCs w:val="22"/>
              </w:rPr>
            </w:pPr>
            <w:r w:rsidRPr="00905D1F">
              <w:rPr>
                <w:b/>
                <w:sz w:val="22"/>
                <w:szCs w:val="22"/>
              </w:rPr>
              <w:t>Rodzaj tablic rejestracyjnych</w:t>
            </w:r>
          </w:p>
        </w:tc>
        <w:tc>
          <w:tcPr>
            <w:tcW w:w="1276" w:type="dxa"/>
            <w:shd w:val="clear" w:color="auto" w:fill="D9D9D9"/>
            <w:vAlign w:val="center"/>
          </w:tcPr>
          <w:p w14:paraId="4AE01B4B" w14:textId="77777777" w:rsidR="0027376A" w:rsidRPr="00905D1F" w:rsidRDefault="0027376A" w:rsidP="0027376A">
            <w:pPr>
              <w:jc w:val="center"/>
              <w:rPr>
                <w:b/>
                <w:sz w:val="22"/>
                <w:szCs w:val="22"/>
              </w:rPr>
            </w:pPr>
            <w:r w:rsidRPr="00905D1F">
              <w:rPr>
                <w:b/>
                <w:sz w:val="22"/>
                <w:szCs w:val="22"/>
              </w:rPr>
              <w:t>Jedn.</w:t>
            </w:r>
          </w:p>
          <w:p w14:paraId="1283E08B" w14:textId="77777777" w:rsidR="0027376A" w:rsidRPr="00905D1F" w:rsidRDefault="0027376A" w:rsidP="0027376A">
            <w:pPr>
              <w:jc w:val="center"/>
              <w:rPr>
                <w:b/>
                <w:sz w:val="22"/>
                <w:szCs w:val="22"/>
              </w:rPr>
            </w:pPr>
            <w:r w:rsidRPr="00905D1F">
              <w:rPr>
                <w:b/>
                <w:sz w:val="22"/>
                <w:szCs w:val="22"/>
              </w:rPr>
              <w:t>miary</w:t>
            </w:r>
          </w:p>
        </w:tc>
        <w:tc>
          <w:tcPr>
            <w:tcW w:w="2268" w:type="dxa"/>
            <w:shd w:val="clear" w:color="auto" w:fill="D9D9D9"/>
            <w:vAlign w:val="center"/>
          </w:tcPr>
          <w:p w14:paraId="6849F53B" w14:textId="77777777" w:rsidR="0027376A" w:rsidRPr="00905D1F" w:rsidRDefault="0027376A" w:rsidP="0027376A">
            <w:pPr>
              <w:jc w:val="center"/>
              <w:rPr>
                <w:b/>
                <w:sz w:val="22"/>
                <w:szCs w:val="22"/>
              </w:rPr>
            </w:pPr>
            <w:r w:rsidRPr="00905D1F">
              <w:rPr>
                <w:b/>
                <w:sz w:val="22"/>
                <w:szCs w:val="22"/>
              </w:rPr>
              <w:t>Planowana</w:t>
            </w:r>
          </w:p>
          <w:p w14:paraId="7694BB06" w14:textId="47D25E9B" w:rsidR="0027376A" w:rsidRPr="00905D1F" w:rsidRDefault="0027376A" w:rsidP="00BB2B1F">
            <w:pPr>
              <w:jc w:val="center"/>
              <w:rPr>
                <w:b/>
                <w:sz w:val="22"/>
                <w:szCs w:val="22"/>
              </w:rPr>
            </w:pPr>
            <w:r w:rsidRPr="00905D1F">
              <w:rPr>
                <w:b/>
                <w:sz w:val="22"/>
                <w:szCs w:val="22"/>
              </w:rPr>
              <w:t>ilość</w:t>
            </w:r>
            <w:r w:rsidR="00BB2B1F">
              <w:rPr>
                <w:b/>
                <w:sz w:val="22"/>
                <w:szCs w:val="22"/>
              </w:rPr>
              <w:t xml:space="preserve"> </w:t>
            </w:r>
            <w:r w:rsidRPr="00905D1F">
              <w:rPr>
                <w:b/>
                <w:sz w:val="22"/>
                <w:szCs w:val="22"/>
              </w:rPr>
              <w:t>zamówienia</w:t>
            </w:r>
          </w:p>
        </w:tc>
      </w:tr>
      <w:tr w:rsidR="0027376A" w:rsidRPr="00905D1F" w14:paraId="1C7BDF4B" w14:textId="77777777" w:rsidTr="00BB2B1F">
        <w:trPr>
          <w:jc w:val="center"/>
        </w:trPr>
        <w:tc>
          <w:tcPr>
            <w:tcW w:w="1134" w:type="dxa"/>
            <w:shd w:val="clear" w:color="auto" w:fill="D9D9D9"/>
            <w:vAlign w:val="center"/>
          </w:tcPr>
          <w:p w14:paraId="69DA881C" w14:textId="77777777" w:rsidR="0027376A" w:rsidRPr="00905D1F" w:rsidRDefault="0027376A" w:rsidP="0027376A">
            <w:pPr>
              <w:jc w:val="center"/>
              <w:rPr>
                <w:b/>
                <w:sz w:val="22"/>
                <w:szCs w:val="22"/>
              </w:rPr>
            </w:pPr>
            <w:r w:rsidRPr="00905D1F">
              <w:rPr>
                <w:b/>
                <w:sz w:val="22"/>
                <w:szCs w:val="22"/>
              </w:rPr>
              <w:t>1</w:t>
            </w:r>
          </w:p>
        </w:tc>
        <w:tc>
          <w:tcPr>
            <w:tcW w:w="4111" w:type="dxa"/>
            <w:shd w:val="clear" w:color="auto" w:fill="D9D9D9"/>
            <w:vAlign w:val="center"/>
          </w:tcPr>
          <w:p w14:paraId="7FA4889D" w14:textId="77777777" w:rsidR="0027376A" w:rsidRPr="00905D1F" w:rsidRDefault="0027376A" w:rsidP="0027376A">
            <w:pPr>
              <w:jc w:val="center"/>
              <w:rPr>
                <w:b/>
                <w:sz w:val="22"/>
                <w:szCs w:val="22"/>
              </w:rPr>
            </w:pPr>
            <w:r w:rsidRPr="00905D1F">
              <w:rPr>
                <w:b/>
                <w:sz w:val="22"/>
                <w:szCs w:val="22"/>
              </w:rPr>
              <w:t>2</w:t>
            </w:r>
          </w:p>
        </w:tc>
        <w:tc>
          <w:tcPr>
            <w:tcW w:w="1276" w:type="dxa"/>
            <w:shd w:val="clear" w:color="auto" w:fill="D9D9D9"/>
            <w:vAlign w:val="center"/>
          </w:tcPr>
          <w:p w14:paraId="6619E532" w14:textId="77777777" w:rsidR="0027376A" w:rsidRPr="00905D1F" w:rsidRDefault="0027376A" w:rsidP="0027376A">
            <w:pPr>
              <w:jc w:val="center"/>
              <w:rPr>
                <w:b/>
                <w:sz w:val="22"/>
                <w:szCs w:val="22"/>
              </w:rPr>
            </w:pPr>
            <w:r w:rsidRPr="00905D1F">
              <w:rPr>
                <w:b/>
                <w:sz w:val="22"/>
                <w:szCs w:val="22"/>
              </w:rPr>
              <w:t>3</w:t>
            </w:r>
          </w:p>
        </w:tc>
        <w:tc>
          <w:tcPr>
            <w:tcW w:w="2268" w:type="dxa"/>
            <w:shd w:val="clear" w:color="auto" w:fill="D9D9D9"/>
            <w:vAlign w:val="center"/>
          </w:tcPr>
          <w:p w14:paraId="0A7A9A3D" w14:textId="77777777" w:rsidR="0027376A" w:rsidRPr="00905D1F" w:rsidRDefault="0027376A" w:rsidP="0027376A">
            <w:pPr>
              <w:jc w:val="center"/>
              <w:rPr>
                <w:b/>
                <w:sz w:val="22"/>
                <w:szCs w:val="22"/>
              </w:rPr>
            </w:pPr>
            <w:r w:rsidRPr="00905D1F">
              <w:rPr>
                <w:b/>
                <w:sz w:val="22"/>
                <w:szCs w:val="22"/>
              </w:rPr>
              <w:t>4</w:t>
            </w:r>
          </w:p>
        </w:tc>
      </w:tr>
      <w:tr w:rsidR="0027376A" w:rsidRPr="00905D1F" w14:paraId="0C861B6E" w14:textId="77777777" w:rsidTr="00BB2B1F">
        <w:trPr>
          <w:trHeight w:val="433"/>
          <w:jc w:val="center"/>
        </w:trPr>
        <w:tc>
          <w:tcPr>
            <w:tcW w:w="1134" w:type="dxa"/>
            <w:vAlign w:val="center"/>
          </w:tcPr>
          <w:p w14:paraId="5731FE83" w14:textId="77777777" w:rsidR="0027376A" w:rsidRPr="00905D1F" w:rsidRDefault="0027376A" w:rsidP="0027376A">
            <w:pPr>
              <w:rPr>
                <w:sz w:val="22"/>
                <w:szCs w:val="22"/>
              </w:rPr>
            </w:pPr>
            <w:r w:rsidRPr="00905D1F">
              <w:rPr>
                <w:sz w:val="22"/>
                <w:szCs w:val="22"/>
              </w:rPr>
              <w:t>1.</w:t>
            </w:r>
          </w:p>
        </w:tc>
        <w:tc>
          <w:tcPr>
            <w:tcW w:w="4111" w:type="dxa"/>
            <w:vAlign w:val="center"/>
          </w:tcPr>
          <w:p w14:paraId="289F0E63" w14:textId="4905EBC0" w:rsidR="0027376A" w:rsidRPr="00905D1F" w:rsidRDefault="0027376A" w:rsidP="00BB2B1F">
            <w:pPr>
              <w:rPr>
                <w:sz w:val="22"/>
                <w:szCs w:val="22"/>
              </w:rPr>
            </w:pPr>
            <w:r w:rsidRPr="00905D1F">
              <w:rPr>
                <w:sz w:val="22"/>
                <w:szCs w:val="22"/>
              </w:rPr>
              <w:t xml:space="preserve">Tablice samochodowe jednorzędowe </w:t>
            </w:r>
            <w:r w:rsidR="00BB2B1F">
              <w:rPr>
                <w:sz w:val="22"/>
                <w:szCs w:val="22"/>
              </w:rPr>
              <w:t>oraz</w:t>
            </w:r>
            <w:r w:rsidRPr="00905D1F">
              <w:rPr>
                <w:sz w:val="22"/>
                <w:szCs w:val="22"/>
              </w:rPr>
              <w:t xml:space="preserve"> dwurzędowe </w:t>
            </w:r>
          </w:p>
        </w:tc>
        <w:tc>
          <w:tcPr>
            <w:tcW w:w="1276" w:type="dxa"/>
            <w:vAlign w:val="center"/>
          </w:tcPr>
          <w:p w14:paraId="78F7A369" w14:textId="77777777" w:rsidR="0027376A" w:rsidRPr="00905D1F" w:rsidRDefault="0027376A" w:rsidP="0027376A">
            <w:pPr>
              <w:jc w:val="center"/>
              <w:rPr>
                <w:sz w:val="22"/>
                <w:szCs w:val="22"/>
              </w:rPr>
            </w:pPr>
            <w:r w:rsidRPr="00905D1F">
              <w:rPr>
                <w:sz w:val="22"/>
                <w:szCs w:val="22"/>
              </w:rPr>
              <w:t>szt.</w:t>
            </w:r>
          </w:p>
        </w:tc>
        <w:tc>
          <w:tcPr>
            <w:tcW w:w="2268" w:type="dxa"/>
            <w:vAlign w:val="center"/>
          </w:tcPr>
          <w:p w14:paraId="4F44DCDE" w14:textId="40A34D4B" w:rsidR="0027376A" w:rsidRPr="00905D1F" w:rsidRDefault="00BB2B1F" w:rsidP="0027376A">
            <w:pPr>
              <w:jc w:val="center"/>
              <w:rPr>
                <w:sz w:val="22"/>
                <w:szCs w:val="22"/>
              </w:rPr>
            </w:pPr>
            <w:r>
              <w:rPr>
                <w:sz w:val="22"/>
                <w:szCs w:val="22"/>
              </w:rPr>
              <w:t>46 000</w:t>
            </w:r>
          </w:p>
          <w:p w14:paraId="1FDA15E1" w14:textId="77777777" w:rsidR="0027376A" w:rsidRPr="00905D1F" w:rsidRDefault="0027376A" w:rsidP="0027376A">
            <w:pPr>
              <w:jc w:val="center"/>
              <w:rPr>
                <w:sz w:val="22"/>
                <w:szCs w:val="22"/>
              </w:rPr>
            </w:pPr>
          </w:p>
        </w:tc>
      </w:tr>
      <w:tr w:rsidR="0027376A" w:rsidRPr="00905D1F" w14:paraId="649616A4" w14:textId="77777777" w:rsidTr="00BB2B1F">
        <w:trPr>
          <w:jc w:val="center"/>
        </w:trPr>
        <w:tc>
          <w:tcPr>
            <w:tcW w:w="1134" w:type="dxa"/>
            <w:vAlign w:val="center"/>
          </w:tcPr>
          <w:p w14:paraId="14DE48F9" w14:textId="2810B178" w:rsidR="0027376A" w:rsidRPr="00905D1F" w:rsidRDefault="00BB2B1F" w:rsidP="0027376A">
            <w:pPr>
              <w:rPr>
                <w:sz w:val="22"/>
                <w:szCs w:val="22"/>
              </w:rPr>
            </w:pPr>
            <w:r>
              <w:rPr>
                <w:sz w:val="22"/>
                <w:szCs w:val="22"/>
              </w:rPr>
              <w:t>2</w:t>
            </w:r>
            <w:r w:rsidR="0027376A" w:rsidRPr="00905D1F">
              <w:rPr>
                <w:sz w:val="22"/>
                <w:szCs w:val="22"/>
              </w:rPr>
              <w:t>.</w:t>
            </w:r>
          </w:p>
        </w:tc>
        <w:tc>
          <w:tcPr>
            <w:tcW w:w="4111" w:type="dxa"/>
            <w:vAlign w:val="center"/>
          </w:tcPr>
          <w:p w14:paraId="2EA2464F" w14:textId="77777777" w:rsidR="0027376A" w:rsidRPr="00905D1F" w:rsidRDefault="0027376A" w:rsidP="0027376A">
            <w:pPr>
              <w:rPr>
                <w:sz w:val="22"/>
                <w:szCs w:val="22"/>
              </w:rPr>
            </w:pPr>
            <w:r w:rsidRPr="00905D1F">
              <w:rPr>
                <w:sz w:val="22"/>
                <w:szCs w:val="22"/>
              </w:rPr>
              <w:t>Tablice motocyklowe</w:t>
            </w:r>
          </w:p>
        </w:tc>
        <w:tc>
          <w:tcPr>
            <w:tcW w:w="1276" w:type="dxa"/>
            <w:vAlign w:val="center"/>
          </w:tcPr>
          <w:p w14:paraId="227013FA" w14:textId="77777777" w:rsidR="0027376A" w:rsidRPr="00905D1F" w:rsidRDefault="0027376A" w:rsidP="0027376A">
            <w:pPr>
              <w:jc w:val="center"/>
              <w:rPr>
                <w:sz w:val="22"/>
                <w:szCs w:val="22"/>
              </w:rPr>
            </w:pPr>
            <w:r w:rsidRPr="00905D1F">
              <w:rPr>
                <w:sz w:val="22"/>
                <w:szCs w:val="22"/>
              </w:rPr>
              <w:t>szt.</w:t>
            </w:r>
          </w:p>
        </w:tc>
        <w:tc>
          <w:tcPr>
            <w:tcW w:w="2268" w:type="dxa"/>
            <w:vAlign w:val="center"/>
          </w:tcPr>
          <w:p w14:paraId="40BB180A" w14:textId="57203161" w:rsidR="0027376A" w:rsidRPr="00905D1F" w:rsidRDefault="00BB2B1F" w:rsidP="00BB2B1F">
            <w:pPr>
              <w:jc w:val="center"/>
              <w:rPr>
                <w:sz w:val="22"/>
                <w:szCs w:val="22"/>
              </w:rPr>
            </w:pPr>
            <w:r>
              <w:rPr>
                <w:sz w:val="22"/>
                <w:szCs w:val="22"/>
              </w:rPr>
              <w:t>1 5</w:t>
            </w:r>
            <w:r w:rsidR="0027376A" w:rsidRPr="00905D1F">
              <w:rPr>
                <w:sz w:val="22"/>
                <w:szCs w:val="22"/>
              </w:rPr>
              <w:t>00</w:t>
            </w:r>
          </w:p>
        </w:tc>
      </w:tr>
      <w:tr w:rsidR="0027376A" w:rsidRPr="00905D1F" w14:paraId="2A79DA5A" w14:textId="77777777" w:rsidTr="00BB2B1F">
        <w:trPr>
          <w:jc w:val="center"/>
        </w:trPr>
        <w:tc>
          <w:tcPr>
            <w:tcW w:w="1134" w:type="dxa"/>
            <w:vAlign w:val="center"/>
          </w:tcPr>
          <w:p w14:paraId="6CEF77B4" w14:textId="5DC2A47F" w:rsidR="0027376A" w:rsidRPr="00905D1F" w:rsidRDefault="00BB2B1F" w:rsidP="0027376A">
            <w:pPr>
              <w:jc w:val="both"/>
              <w:rPr>
                <w:sz w:val="22"/>
                <w:szCs w:val="22"/>
              </w:rPr>
            </w:pPr>
            <w:r>
              <w:rPr>
                <w:sz w:val="22"/>
                <w:szCs w:val="22"/>
              </w:rPr>
              <w:t>3</w:t>
            </w:r>
            <w:r w:rsidR="0027376A" w:rsidRPr="00905D1F">
              <w:rPr>
                <w:sz w:val="22"/>
                <w:szCs w:val="22"/>
              </w:rPr>
              <w:t>.</w:t>
            </w:r>
          </w:p>
        </w:tc>
        <w:tc>
          <w:tcPr>
            <w:tcW w:w="4111" w:type="dxa"/>
            <w:vAlign w:val="center"/>
          </w:tcPr>
          <w:p w14:paraId="39D02456" w14:textId="77777777" w:rsidR="0027376A" w:rsidRPr="00905D1F" w:rsidRDefault="0027376A" w:rsidP="0027376A">
            <w:pPr>
              <w:rPr>
                <w:sz w:val="22"/>
                <w:szCs w:val="22"/>
              </w:rPr>
            </w:pPr>
            <w:r w:rsidRPr="00905D1F">
              <w:rPr>
                <w:sz w:val="22"/>
                <w:szCs w:val="22"/>
              </w:rPr>
              <w:t xml:space="preserve">Tablice motorowerowe  </w:t>
            </w:r>
          </w:p>
        </w:tc>
        <w:tc>
          <w:tcPr>
            <w:tcW w:w="1276" w:type="dxa"/>
            <w:vAlign w:val="center"/>
          </w:tcPr>
          <w:p w14:paraId="010EB91C" w14:textId="77777777" w:rsidR="0027376A" w:rsidRPr="00905D1F" w:rsidRDefault="0027376A" w:rsidP="0027376A">
            <w:pPr>
              <w:jc w:val="center"/>
              <w:rPr>
                <w:sz w:val="22"/>
                <w:szCs w:val="22"/>
              </w:rPr>
            </w:pPr>
            <w:r w:rsidRPr="00905D1F">
              <w:rPr>
                <w:sz w:val="22"/>
                <w:szCs w:val="22"/>
              </w:rPr>
              <w:t>szt.</w:t>
            </w:r>
          </w:p>
        </w:tc>
        <w:tc>
          <w:tcPr>
            <w:tcW w:w="2268" w:type="dxa"/>
            <w:vAlign w:val="center"/>
          </w:tcPr>
          <w:p w14:paraId="2CE00DB0" w14:textId="43D436A6" w:rsidR="0027376A" w:rsidRPr="00905D1F" w:rsidRDefault="00BB2B1F" w:rsidP="0027376A">
            <w:pPr>
              <w:jc w:val="center"/>
              <w:rPr>
                <w:sz w:val="22"/>
                <w:szCs w:val="22"/>
              </w:rPr>
            </w:pPr>
            <w:r>
              <w:rPr>
                <w:sz w:val="22"/>
                <w:szCs w:val="22"/>
              </w:rPr>
              <w:t>1 000</w:t>
            </w:r>
          </w:p>
        </w:tc>
      </w:tr>
      <w:tr w:rsidR="00BB2B1F" w:rsidRPr="00905D1F" w14:paraId="19EC1C14" w14:textId="77777777" w:rsidTr="00BB2B1F">
        <w:trPr>
          <w:jc w:val="center"/>
        </w:trPr>
        <w:tc>
          <w:tcPr>
            <w:tcW w:w="1134" w:type="dxa"/>
            <w:vAlign w:val="center"/>
          </w:tcPr>
          <w:p w14:paraId="7DCDFA35" w14:textId="11FDF599" w:rsidR="00BB2B1F" w:rsidRDefault="00BB2B1F" w:rsidP="0027376A">
            <w:pPr>
              <w:jc w:val="both"/>
              <w:rPr>
                <w:sz w:val="22"/>
                <w:szCs w:val="22"/>
              </w:rPr>
            </w:pPr>
            <w:r>
              <w:rPr>
                <w:sz w:val="22"/>
                <w:szCs w:val="22"/>
              </w:rPr>
              <w:t>4.</w:t>
            </w:r>
          </w:p>
        </w:tc>
        <w:tc>
          <w:tcPr>
            <w:tcW w:w="4111" w:type="dxa"/>
            <w:vAlign w:val="center"/>
          </w:tcPr>
          <w:p w14:paraId="6204B8E4" w14:textId="064A255C" w:rsidR="00BB2B1F" w:rsidRPr="00905D1F" w:rsidRDefault="00BB2B1F" w:rsidP="00BB2B1F">
            <w:pPr>
              <w:rPr>
                <w:sz w:val="22"/>
                <w:szCs w:val="22"/>
              </w:rPr>
            </w:pPr>
            <w:r>
              <w:rPr>
                <w:sz w:val="22"/>
                <w:szCs w:val="22"/>
              </w:rPr>
              <w:t xml:space="preserve">Wtórniki tablic z poz.1 – 3 oraz tablice indywidualne dla poz.1 </w:t>
            </w:r>
          </w:p>
        </w:tc>
        <w:tc>
          <w:tcPr>
            <w:tcW w:w="1276" w:type="dxa"/>
            <w:vAlign w:val="center"/>
          </w:tcPr>
          <w:p w14:paraId="6A35E38F" w14:textId="5AE06452" w:rsidR="00BB2B1F" w:rsidRPr="00905D1F" w:rsidRDefault="00BB2B1F" w:rsidP="0027376A">
            <w:pPr>
              <w:jc w:val="center"/>
              <w:rPr>
                <w:sz w:val="22"/>
                <w:szCs w:val="22"/>
              </w:rPr>
            </w:pPr>
            <w:r>
              <w:rPr>
                <w:sz w:val="22"/>
                <w:szCs w:val="22"/>
              </w:rPr>
              <w:t>szt.</w:t>
            </w:r>
          </w:p>
        </w:tc>
        <w:tc>
          <w:tcPr>
            <w:tcW w:w="2268" w:type="dxa"/>
            <w:vAlign w:val="center"/>
          </w:tcPr>
          <w:p w14:paraId="3067D1E5" w14:textId="17A59DEE" w:rsidR="00BB2B1F" w:rsidRPr="00905D1F" w:rsidRDefault="00BB2B1F" w:rsidP="00BB2B1F">
            <w:pPr>
              <w:jc w:val="center"/>
              <w:rPr>
                <w:sz w:val="22"/>
                <w:szCs w:val="22"/>
              </w:rPr>
            </w:pPr>
            <w:r>
              <w:rPr>
                <w:sz w:val="22"/>
                <w:szCs w:val="22"/>
              </w:rPr>
              <w:t>1 500</w:t>
            </w:r>
          </w:p>
        </w:tc>
      </w:tr>
    </w:tbl>
    <w:p w14:paraId="515879E9" w14:textId="77777777" w:rsidR="0027376A" w:rsidRPr="009E5DB6" w:rsidRDefault="0027376A" w:rsidP="00905D1F">
      <w:pPr>
        <w:spacing w:before="60" w:after="60"/>
        <w:ind w:left="567"/>
        <w:jc w:val="both"/>
        <w:rPr>
          <w:sz w:val="22"/>
          <w:szCs w:val="22"/>
        </w:rPr>
      </w:pPr>
      <w:r w:rsidRPr="009E5DB6">
        <w:rPr>
          <w:sz w:val="22"/>
          <w:szCs w:val="22"/>
        </w:rPr>
        <w:t>W tym:</w:t>
      </w:r>
    </w:p>
    <w:p w14:paraId="4A49CD9A" w14:textId="01E39879" w:rsidR="0027376A" w:rsidRPr="009E5DB6" w:rsidRDefault="0027376A" w:rsidP="00905D1F">
      <w:pPr>
        <w:pStyle w:val="Akapitzlist"/>
        <w:numPr>
          <w:ilvl w:val="0"/>
          <w:numId w:val="79"/>
        </w:numPr>
        <w:spacing w:before="60" w:after="60"/>
        <w:ind w:left="851" w:hanging="284"/>
        <w:jc w:val="both"/>
        <w:rPr>
          <w:sz w:val="22"/>
          <w:szCs w:val="22"/>
        </w:rPr>
      </w:pPr>
      <w:r w:rsidRPr="009E5DB6">
        <w:rPr>
          <w:sz w:val="22"/>
          <w:szCs w:val="22"/>
        </w:rPr>
        <w:t>tablice zwyczajne</w:t>
      </w:r>
      <w:r w:rsidR="00BB2B1F">
        <w:rPr>
          <w:sz w:val="22"/>
          <w:szCs w:val="22"/>
        </w:rPr>
        <w:t xml:space="preserve"> –</w:t>
      </w:r>
      <w:r w:rsidRPr="009E5DB6">
        <w:rPr>
          <w:sz w:val="22"/>
          <w:szCs w:val="22"/>
        </w:rPr>
        <w:t xml:space="preserve"> do</w:t>
      </w:r>
      <w:r w:rsidR="00BB2B1F">
        <w:rPr>
          <w:sz w:val="22"/>
          <w:szCs w:val="22"/>
        </w:rPr>
        <w:t xml:space="preserve"> </w:t>
      </w:r>
      <w:r w:rsidRPr="009E5DB6">
        <w:rPr>
          <w:sz w:val="22"/>
          <w:szCs w:val="22"/>
        </w:rPr>
        <w:t>oznaczania wszystkich pojazdów,</w:t>
      </w:r>
      <w:r w:rsidR="00376107">
        <w:rPr>
          <w:sz w:val="22"/>
          <w:szCs w:val="22"/>
        </w:rPr>
        <w:t xml:space="preserve"> w tym tablice zwyczajne</w:t>
      </w:r>
      <w:r w:rsidR="00BB2B1F">
        <w:rPr>
          <w:sz w:val="22"/>
          <w:szCs w:val="22"/>
        </w:rPr>
        <w:t xml:space="preserve"> –</w:t>
      </w:r>
      <w:r w:rsidR="00376107">
        <w:rPr>
          <w:sz w:val="22"/>
          <w:szCs w:val="22"/>
        </w:rPr>
        <w:t xml:space="preserve"> zmniejszone,</w:t>
      </w:r>
    </w:p>
    <w:p w14:paraId="0C6168F6" w14:textId="5466D46A" w:rsidR="0027376A" w:rsidRPr="009E5DB6" w:rsidRDefault="009E5DB6" w:rsidP="00905D1F">
      <w:pPr>
        <w:pStyle w:val="Akapitzlist"/>
        <w:numPr>
          <w:ilvl w:val="0"/>
          <w:numId w:val="79"/>
        </w:numPr>
        <w:spacing w:before="60" w:after="60"/>
        <w:ind w:left="851" w:hanging="284"/>
        <w:jc w:val="both"/>
        <w:rPr>
          <w:sz w:val="22"/>
          <w:szCs w:val="22"/>
        </w:rPr>
      </w:pPr>
      <w:r>
        <w:rPr>
          <w:sz w:val="22"/>
          <w:szCs w:val="22"/>
        </w:rPr>
        <w:t>tablice indywidualne</w:t>
      </w:r>
      <w:r w:rsidR="00BB2B1F">
        <w:rPr>
          <w:sz w:val="22"/>
          <w:szCs w:val="22"/>
        </w:rPr>
        <w:t xml:space="preserve"> –</w:t>
      </w:r>
      <w:r w:rsidR="0027376A" w:rsidRPr="009E5DB6">
        <w:rPr>
          <w:sz w:val="22"/>
          <w:szCs w:val="22"/>
        </w:rPr>
        <w:t xml:space="preserve"> do</w:t>
      </w:r>
      <w:r w:rsidR="00BB2B1F">
        <w:rPr>
          <w:sz w:val="22"/>
          <w:szCs w:val="22"/>
        </w:rPr>
        <w:t xml:space="preserve"> </w:t>
      </w:r>
      <w:r w:rsidR="0027376A" w:rsidRPr="009E5DB6">
        <w:rPr>
          <w:sz w:val="22"/>
          <w:szCs w:val="22"/>
        </w:rPr>
        <w:t>oznaczania pojazdów samochodowych,</w:t>
      </w:r>
    </w:p>
    <w:p w14:paraId="10045AF2" w14:textId="30DD6F32" w:rsidR="0027376A" w:rsidRPr="009E5DB6" w:rsidRDefault="0027376A" w:rsidP="00905D1F">
      <w:pPr>
        <w:pStyle w:val="Akapitzlist"/>
        <w:numPr>
          <w:ilvl w:val="0"/>
          <w:numId w:val="79"/>
        </w:numPr>
        <w:spacing w:before="60" w:after="60"/>
        <w:ind w:left="851" w:hanging="284"/>
        <w:jc w:val="both"/>
        <w:rPr>
          <w:sz w:val="22"/>
          <w:szCs w:val="22"/>
        </w:rPr>
      </w:pPr>
      <w:r w:rsidRPr="009E5DB6">
        <w:rPr>
          <w:sz w:val="22"/>
          <w:szCs w:val="22"/>
        </w:rPr>
        <w:t>tablice zabytkowe</w:t>
      </w:r>
      <w:r w:rsidR="00BB2B1F">
        <w:rPr>
          <w:sz w:val="22"/>
          <w:szCs w:val="22"/>
        </w:rPr>
        <w:t xml:space="preserve"> –</w:t>
      </w:r>
      <w:r w:rsidRPr="009E5DB6">
        <w:rPr>
          <w:sz w:val="22"/>
          <w:szCs w:val="22"/>
        </w:rPr>
        <w:t xml:space="preserve"> do</w:t>
      </w:r>
      <w:r w:rsidR="00BB2B1F">
        <w:rPr>
          <w:sz w:val="22"/>
          <w:szCs w:val="22"/>
        </w:rPr>
        <w:t xml:space="preserve"> </w:t>
      </w:r>
      <w:r w:rsidRPr="009E5DB6">
        <w:rPr>
          <w:sz w:val="22"/>
          <w:szCs w:val="22"/>
        </w:rPr>
        <w:t>oznaczania pojazdów zabytkowych,</w:t>
      </w:r>
    </w:p>
    <w:p w14:paraId="1221A486" w14:textId="34A691D6" w:rsidR="0027376A" w:rsidRPr="009E5DB6" w:rsidRDefault="0027376A" w:rsidP="00905D1F">
      <w:pPr>
        <w:pStyle w:val="Akapitzlist"/>
        <w:numPr>
          <w:ilvl w:val="0"/>
          <w:numId w:val="79"/>
        </w:numPr>
        <w:spacing w:before="60" w:after="60"/>
        <w:ind w:left="851" w:hanging="284"/>
        <w:jc w:val="both"/>
        <w:rPr>
          <w:sz w:val="22"/>
          <w:szCs w:val="22"/>
        </w:rPr>
      </w:pPr>
      <w:r w:rsidRPr="009E5DB6">
        <w:rPr>
          <w:sz w:val="22"/>
          <w:szCs w:val="22"/>
        </w:rPr>
        <w:t>tablice tymczasowe</w:t>
      </w:r>
      <w:r w:rsidR="00BB2B1F">
        <w:rPr>
          <w:sz w:val="22"/>
          <w:szCs w:val="22"/>
        </w:rPr>
        <w:t xml:space="preserve"> –</w:t>
      </w:r>
      <w:r w:rsidRPr="009E5DB6">
        <w:rPr>
          <w:sz w:val="22"/>
          <w:szCs w:val="22"/>
        </w:rPr>
        <w:t xml:space="preserve"> do</w:t>
      </w:r>
      <w:r w:rsidR="00BB2B1F">
        <w:rPr>
          <w:sz w:val="22"/>
          <w:szCs w:val="22"/>
        </w:rPr>
        <w:t xml:space="preserve"> </w:t>
      </w:r>
      <w:r w:rsidRPr="009E5DB6">
        <w:rPr>
          <w:sz w:val="22"/>
          <w:szCs w:val="22"/>
        </w:rPr>
        <w:t>oznaczania pojazdów czasowo zarejestrowanych,</w:t>
      </w:r>
    </w:p>
    <w:p w14:paraId="2FB15B68" w14:textId="54EF3C40" w:rsidR="0027376A" w:rsidRDefault="0027376A" w:rsidP="00905D1F">
      <w:pPr>
        <w:pStyle w:val="Akapitzlist"/>
        <w:numPr>
          <w:ilvl w:val="0"/>
          <w:numId w:val="79"/>
        </w:numPr>
        <w:spacing w:before="60" w:after="60"/>
        <w:ind w:left="851" w:hanging="284"/>
        <w:jc w:val="both"/>
        <w:rPr>
          <w:sz w:val="22"/>
          <w:szCs w:val="22"/>
        </w:rPr>
      </w:pPr>
      <w:r w:rsidRPr="009E5DB6">
        <w:rPr>
          <w:sz w:val="22"/>
          <w:szCs w:val="22"/>
        </w:rPr>
        <w:t>tablice tymczasowe badawcze</w:t>
      </w:r>
      <w:r w:rsidR="00BB2B1F">
        <w:rPr>
          <w:sz w:val="22"/>
          <w:szCs w:val="22"/>
        </w:rPr>
        <w:t xml:space="preserve"> –</w:t>
      </w:r>
      <w:r w:rsidRPr="009E5DB6">
        <w:rPr>
          <w:sz w:val="22"/>
          <w:szCs w:val="22"/>
        </w:rPr>
        <w:t xml:space="preserve"> do</w:t>
      </w:r>
      <w:r w:rsidR="00BB2B1F">
        <w:rPr>
          <w:sz w:val="22"/>
          <w:szCs w:val="22"/>
        </w:rPr>
        <w:t xml:space="preserve"> </w:t>
      </w:r>
      <w:r w:rsidRPr="009E5DB6">
        <w:rPr>
          <w:sz w:val="22"/>
          <w:szCs w:val="22"/>
        </w:rPr>
        <w:t>oznaczania po</w:t>
      </w:r>
      <w:r w:rsidR="005B1767">
        <w:rPr>
          <w:sz w:val="22"/>
          <w:szCs w:val="22"/>
        </w:rPr>
        <w:t xml:space="preserve">jazdów czasowo zarejestrowanych w </w:t>
      </w:r>
      <w:r w:rsidRPr="009E5DB6">
        <w:rPr>
          <w:sz w:val="22"/>
          <w:szCs w:val="22"/>
        </w:rPr>
        <w:t>celu przeprowadzania badań homologacyjnych przez jednostkę upoważnioną lub w celu przeprowadzania badań pojazdów, ich wyposażenia lub części przez jednostkę badawczą producenta,</w:t>
      </w:r>
    </w:p>
    <w:p w14:paraId="7B3D2240" w14:textId="3F216C17" w:rsidR="00376107" w:rsidRPr="00830E81" w:rsidRDefault="00376107" w:rsidP="00376107">
      <w:pPr>
        <w:pStyle w:val="Akapitzlist"/>
        <w:numPr>
          <w:ilvl w:val="0"/>
          <w:numId w:val="79"/>
        </w:numPr>
        <w:spacing w:before="60" w:after="60"/>
        <w:ind w:left="851" w:hanging="284"/>
        <w:jc w:val="both"/>
        <w:rPr>
          <w:sz w:val="22"/>
          <w:szCs w:val="22"/>
        </w:rPr>
      </w:pPr>
      <w:r w:rsidRPr="00830E81">
        <w:rPr>
          <w:sz w:val="22"/>
          <w:szCs w:val="22"/>
        </w:rPr>
        <w:t xml:space="preserve">tablice profesjonalne </w:t>
      </w:r>
      <w:r w:rsidR="005B1767">
        <w:rPr>
          <w:sz w:val="22"/>
          <w:szCs w:val="22"/>
        </w:rPr>
        <w:t>–</w:t>
      </w:r>
      <w:r w:rsidRPr="00830E81">
        <w:rPr>
          <w:sz w:val="22"/>
          <w:szCs w:val="22"/>
        </w:rPr>
        <w:t xml:space="preserve"> do</w:t>
      </w:r>
      <w:r w:rsidR="005B1767">
        <w:rPr>
          <w:sz w:val="22"/>
          <w:szCs w:val="22"/>
        </w:rPr>
        <w:t xml:space="preserve"> </w:t>
      </w:r>
      <w:r w:rsidRPr="00830E81">
        <w:rPr>
          <w:sz w:val="22"/>
          <w:szCs w:val="22"/>
        </w:rPr>
        <w:t>oznaczania wszystkich rodzajów pojazdów podlegających profesjonalnej rejestracji zgodnie z ustawą</w:t>
      </w:r>
      <w:r>
        <w:rPr>
          <w:sz w:val="22"/>
          <w:szCs w:val="22"/>
        </w:rPr>
        <w:t xml:space="preserve"> Prawo o ruchu drogowym,</w:t>
      </w:r>
    </w:p>
    <w:p w14:paraId="420C7D7F" w14:textId="1240E16D" w:rsidR="0027376A" w:rsidRPr="009E5DB6" w:rsidRDefault="0027376A" w:rsidP="00905D1F">
      <w:pPr>
        <w:pStyle w:val="Akapitzlist"/>
        <w:numPr>
          <w:ilvl w:val="0"/>
          <w:numId w:val="79"/>
        </w:numPr>
        <w:spacing w:before="60" w:after="60"/>
        <w:ind w:left="851" w:hanging="284"/>
        <w:jc w:val="both"/>
        <w:rPr>
          <w:sz w:val="22"/>
          <w:szCs w:val="22"/>
        </w:rPr>
      </w:pPr>
      <w:r w:rsidRPr="009E5DB6">
        <w:rPr>
          <w:sz w:val="22"/>
          <w:szCs w:val="22"/>
        </w:rPr>
        <w:t>wtórniki tablic.</w:t>
      </w:r>
    </w:p>
    <w:p w14:paraId="0549C4E6" w14:textId="37280E5D" w:rsidR="00264512" w:rsidRDefault="0027376A" w:rsidP="00E46075">
      <w:pPr>
        <w:widowControl/>
        <w:numPr>
          <w:ilvl w:val="0"/>
          <w:numId w:val="77"/>
        </w:numPr>
        <w:spacing w:before="60" w:after="60"/>
        <w:ind w:left="568" w:hanging="284"/>
        <w:jc w:val="both"/>
        <w:rPr>
          <w:sz w:val="22"/>
          <w:szCs w:val="22"/>
        </w:rPr>
      </w:pPr>
      <w:r w:rsidRPr="006F279B">
        <w:rPr>
          <w:sz w:val="22"/>
          <w:szCs w:val="22"/>
        </w:rPr>
        <w:t xml:space="preserve">Zamawiający zastrzega sobie możliwość realizacji zamówienia w </w:t>
      </w:r>
      <w:r w:rsidR="008D28DF">
        <w:rPr>
          <w:sz w:val="22"/>
          <w:szCs w:val="22"/>
        </w:rPr>
        <w:t xml:space="preserve">mniejszej </w:t>
      </w:r>
      <w:r w:rsidRPr="006F279B">
        <w:rPr>
          <w:sz w:val="22"/>
          <w:szCs w:val="22"/>
        </w:rPr>
        <w:t>ilości tablic rejestracyjnych</w:t>
      </w:r>
      <w:r w:rsidR="006F279B" w:rsidRPr="006F279B">
        <w:rPr>
          <w:sz w:val="22"/>
          <w:szCs w:val="22"/>
        </w:rPr>
        <w:t>,</w:t>
      </w:r>
      <w:r w:rsidRPr="006F279B">
        <w:rPr>
          <w:sz w:val="22"/>
          <w:szCs w:val="22"/>
        </w:rPr>
        <w:t xml:space="preserve"> nie osiągając całości wartości zamówienia</w:t>
      </w:r>
      <w:r w:rsidR="006F279B" w:rsidRPr="006F279B">
        <w:rPr>
          <w:sz w:val="22"/>
          <w:szCs w:val="22"/>
        </w:rPr>
        <w:t>,</w:t>
      </w:r>
      <w:r w:rsidRPr="006F279B">
        <w:rPr>
          <w:sz w:val="22"/>
          <w:szCs w:val="22"/>
        </w:rPr>
        <w:t xml:space="preserve"> przy jednoczesnej możliwości zmian ilościowych pomiędzy rodzajami tablic. Dostawy będą odbywać się sukcesywnie na koszt Wykonawcy, partiami na podstawie zamówienia przesłanego przez Zamawiającego. Zamówienie każdorazowo będzie określać miejsce dostawy oraz ilość i rodzaj zamawianych tablic rejestracyjnych. </w:t>
      </w:r>
    </w:p>
    <w:p w14:paraId="12E90ADE" w14:textId="2DE87056" w:rsidR="0027376A" w:rsidRPr="006F279B" w:rsidRDefault="0027376A" w:rsidP="00264512">
      <w:pPr>
        <w:widowControl/>
        <w:spacing w:before="60" w:after="60"/>
        <w:ind w:left="568"/>
        <w:jc w:val="both"/>
        <w:rPr>
          <w:sz w:val="22"/>
          <w:szCs w:val="22"/>
        </w:rPr>
      </w:pPr>
      <w:r w:rsidRPr="006F279B">
        <w:rPr>
          <w:sz w:val="22"/>
          <w:szCs w:val="22"/>
        </w:rPr>
        <w:t xml:space="preserve">Bieżące dostawy do </w:t>
      </w:r>
      <w:r w:rsidR="005B1767">
        <w:rPr>
          <w:sz w:val="22"/>
          <w:szCs w:val="22"/>
        </w:rPr>
        <w:t xml:space="preserve">2 </w:t>
      </w:r>
      <w:r w:rsidRPr="006F279B">
        <w:rPr>
          <w:sz w:val="22"/>
          <w:szCs w:val="22"/>
        </w:rPr>
        <w:t>000 sztuk będą się odbywać w terminie do 7 dni od dnia złożenia zamówienia.</w:t>
      </w:r>
      <w:r w:rsidR="006F279B" w:rsidRPr="006F279B">
        <w:rPr>
          <w:sz w:val="22"/>
          <w:szCs w:val="22"/>
        </w:rPr>
        <w:t xml:space="preserve"> </w:t>
      </w:r>
      <w:r w:rsidR="006F279B">
        <w:rPr>
          <w:sz w:val="22"/>
          <w:szCs w:val="22"/>
        </w:rPr>
        <w:br/>
      </w:r>
      <w:r w:rsidRPr="006F279B">
        <w:rPr>
          <w:sz w:val="22"/>
          <w:szCs w:val="22"/>
        </w:rPr>
        <w:t>Tablice indywidualne, dodatkowe oraz wtórniki tablic rejestracyjnych (do 50 sztuk) dostarczane będą</w:t>
      </w:r>
      <w:r w:rsidR="006F279B">
        <w:rPr>
          <w:sz w:val="22"/>
          <w:szCs w:val="22"/>
        </w:rPr>
        <w:t xml:space="preserve"> w czasie zadeklarowanym przez Wykonawcę w ofercie, nie dłuższym niż </w:t>
      </w:r>
      <w:r w:rsidR="00264512">
        <w:rPr>
          <w:sz w:val="22"/>
          <w:szCs w:val="22"/>
        </w:rPr>
        <w:t>4</w:t>
      </w:r>
      <w:r w:rsidR="006F279B">
        <w:rPr>
          <w:sz w:val="22"/>
          <w:szCs w:val="22"/>
        </w:rPr>
        <w:t xml:space="preserve"> dni robocze</w:t>
      </w:r>
      <w:r w:rsidR="00264512" w:rsidRPr="00264512">
        <w:rPr>
          <w:sz w:val="22"/>
          <w:szCs w:val="22"/>
        </w:rPr>
        <w:t xml:space="preserve"> </w:t>
      </w:r>
      <w:r w:rsidR="00264512">
        <w:rPr>
          <w:sz w:val="22"/>
          <w:szCs w:val="22"/>
        </w:rPr>
        <w:t xml:space="preserve">od dnia </w:t>
      </w:r>
      <w:r w:rsidR="00F14E56">
        <w:rPr>
          <w:sz w:val="22"/>
          <w:szCs w:val="22"/>
        </w:rPr>
        <w:t>złożenia</w:t>
      </w:r>
      <w:r w:rsidR="00264512">
        <w:rPr>
          <w:sz w:val="22"/>
          <w:szCs w:val="22"/>
        </w:rPr>
        <w:t xml:space="preserve"> zamówienia </w:t>
      </w:r>
      <w:r w:rsidR="00F14E56">
        <w:rPr>
          <w:sz w:val="22"/>
          <w:szCs w:val="22"/>
        </w:rPr>
        <w:t>przez</w:t>
      </w:r>
      <w:r w:rsidR="00264512">
        <w:rPr>
          <w:sz w:val="22"/>
          <w:szCs w:val="22"/>
        </w:rPr>
        <w:t xml:space="preserve"> Zamawiającego</w:t>
      </w:r>
      <w:r w:rsidRPr="006F279B">
        <w:rPr>
          <w:sz w:val="22"/>
          <w:szCs w:val="22"/>
        </w:rPr>
        <w:t>.</w:t>
      </w:r>
    </w:p>
    <w:p w14:paraId="645B9016" w14:textId="19D9F34E" w:rsidR="0027376A" w:rsidRPr="006F279B" w:rsidRDefault="0027376A" w:rsidP="006F279B">
      <w:pPr>
        <w:ind w:left="567"/>
        <w:jc w:val="both"/>
        <w:rPr>
          <w:sz w:val="22"/>
          <w:szCs w:val="22"/>
          <w:u w:val="single"/>
        </w:rPr>
      </w:pPr>
      <w:r w:rsidRPr="006F279B">
        <w:rPr>
          <w:sz w:val="22"/>
          <w:szCs w:val="22"/>
          <w:u w:val="single"/>
        </w:rPr>
        <w:t>Termin dostawy tablic indywidualnych, dodatkowych oraz wtórników tablic rejestracyjnych stanowi kryterium oceny ofert.</w:t>
      </w:r>
      <w:r w:rsidR="006F279B" w:rsidRPr="006F279B">
        <w:rPr>
          <w:sz w:val="22"/>
          <w:szCs w:val="22"/>
          <w:u w:val="single"/>
        </w:rPr>
        <w:t xml:space="preserve"> </w:t>
      </w:r>
      <w:r w:rsidRPr="006F279B">
        <w:rPr>
          <w:sz w:val="22"/>
          <w:szCs w:val="22"/>
          <w:u w:val="single"/>
        </w:rPr>
        <w:t>Sposób oceny ofert w tym kryterium opisano w rozdziale</w:t>
      </w:r>
      <w:r w:rsidR="00340A0D">
        <w:rPr>
          <w:sz w:val="22"/>
          <w:szCs w:val="22"/>
          <w:u w:val="single"/>
        </w:rPr>
        <w:t xml:space="preserve"> 9</w:t>
      </w:r>
      <w:r w:rsidRPr="006F279B">
        <w:rPr>
          <w:sz w:val="22"/>
          <w:szCs w:val="22"/>
          <w:u w:val="single"/>
        </w:rPr>
        <w:t xml:space="preserve"> SIWZ.</w:t>
      </w:r>
    </w:p>
    <w:p w14:paraId="2C7CA9E1" w14:textId="565184F6" w:rsidR="0027376A" w:rsidRPr="00340A0D" w:rsidRDefault="0027376A" w:rsidP="00340A0D">
      <w:pPr>
        <w:widowControl/>
        <w:numPr>
          <w:ilvl w:val="0"/>
          <w:numId w:val="77"/>
        </w:numPr>
        <w:spacing w:before="60" w:after="60"/>
        <w:ind w:left="568" w:hanging="284"/>
        <w:jc w:val="both"/>
        <w:rPr>
          <w:sz w:val="22"/>
          <w:szCs w:val="22"/>
        </w:rPr>
      </w:pPr>
      <w:r w:rsidRPr="00340A0D">
        <w:rPr>
          <w:sz w:val="22"/>
          <w:szCs w:val="22"/>
        </w:rPr>
        <w:lastRenderedPageBreak/>
        <w:t xml:space="preserve">Każda partia dostarczonych tablic rejestracyjnych musi być zapakowana w trwałe i czytelnie oznaczone numerami serii opakowanie zbiorcze po </w:t>
      </w:r>
      <w:r w:rsidR="005B1767">
        <w:rPr>
          <w:sz w:val="22"/>
          <w:szCs w:val="22"/>
        </w:rPr>
        <w:t xml:space="preserve">20 – </w:t>
      </w:r>
      <w:r w:rsidRPr="00340A0D">
        <w:rPr>
          <w:sz w:val="22"/>
          <w:szCs w:val="22"/>
        </w:rPr>
        <w:t>50</w:t>
      </w:r>
      <w:r w:rsidR="005B1767">
        <w:rPr>
          <w:sz w:val="22"/>
          <w:szCs w:val="22"/>
        </w:rPr>
        <w:t xml:space="preserve"> </w:t>
      </w:r>
      <w:r w:rsidRPr="00340A0D">
        <w:rPr>
          <w:sz w:val="22"/>
          <w:szCs w:val="22"/>
        </w:rPr>
        <w:t>sztuk, a każda sztuka/komplet tablic rejestracyjnych</w:t>
      </w:r>
      <w:r w:rsidR="00340A0D">
        <w:rPr>
          <w:sz w:val="22"/>
          <w:szCs w:val="22"/>
        </w:rPr>
        <w:t>-</w:t>
      </w:r>
      <w:r w:rsidRPr="00340A0D">
        <w:rPr>
          <w:sz w:val="22"/>
          <w:szCs w:val="22"/>
        </w:rPr>
        <w:t xml:space="preserve"> oddzielony od siebie przekładką.</w:t>
      </w:r>
    </w:p>
    <w:p w14:paraId="6DCCD064" w14:textId="77777777" w:rsidR="0027376A" w:rsidRPr="00340A0D" w:rsidRDefault="0027376A" w:rsidP="00340A0D">
      <w:pPr>
        <w:widowControl/>
        <w:numPr>
          <w:ilvl w:val="0"/>
          <w:numId w:val="77"/>
        </w:numPr>
        <w:spacing w:before="60" w:after="60"/>
        <w:ind w:left="568" w:hanging="284"/>
        <w:jc w:val="both"/>
        <w:rPr>
          <w:sz w:val="22"/>
          <w:szCs w:val="22"/>
        </w:rPr>
      </w:pPr>
      <w:r w:rsidRPr="00340A0D">
        <w:rPr>
          <w:sz w:val="22"/>
          <w:szCs w:val="22"/>
        </w:rPr>
        <w:t>Zamawiający wymaga minimum 24 miesięcznej gwarancji, na dostarczone tablice rejestracyjne co do ich jakości, licząc od dnia wydania tablicy rejestracyjnej właścicielowi pojazdu.</w:t>
      </w:r>
    </w:p>
    <w:p w14:paraId="50679203" w14:textId="1EDEC257" w:rsidR="0027376A" w:rsidRPr="00340A0D" w:rsidRDefault="0027376A" w:rsidP="00340A0D">
      <w:pPr>
        <w:ind w:left="567"/>
        <w:jc w:val="both"/>
        <w:rPr>
          <w:sz w:val="22"/>
          <w:szCs w:val="22"/>
          <w:u w:val="single"/>
        </w:rPr>
      </w:pPr>
      <w:r w:rsidRPr="00340A0D">
        <w:rPr>
          <w:sz w:val="22"/>
          <w:szCs w:val="22"/>
          <w:u w:val="single"/>
        </w:rPr>
        <w:t xml:space="preserve">Okres gwarancji na przedmiot zamówienia stanowi kryterium oferty ofert. Sposób oceny ofert w tym kryterium opisano w rozdziale </w:t>
      </w:r>
      <w:r w:rsidR="00340A0D">
        <w:rPr>
          <w:sz w:val="22"/>
          <w:szCs w:val="22"/>
          <w:u w:val="single"/>
        </w:rPr>
        <w:t xml:space="preserve">9 </w:t>
      </w:r>
      <w:r w:rsidRPr="00340A0D">
        <w:rPr>
          <w:sz w:val="22"/>
          <w:szCs w:val="22"/>
          <w:u w:val="single"/>
        </w:rPr>
        <w:t>SIWZ.</w:t>
      </w:r>
    </w:p>
    <w:p w14:paraId="6F48F00B" w14:textId="171ADDF3" w:rsidR="0027376A" w:rsidRPr="00340A0D" w:rsidRDefault="0027376A" w:rsidP="00340A0D">
      <w:pPr>
        <w:widowControl/>
        <w:numPr>
          <w:ilvl w:val="0"/>
          <w:numId w:val="77"/>
        </w:numPr>
        <w:spacing w:before="60" w:after="60"/>
        <w:ind w:left="568" w:hanging="284"/>
        <w:jc w:val="both"/>
        <w:rPr>
          <w:sz w:val="22"/>
          <w:szCs w:val="22"/>
        </w:rPr>
      </w:pPr>
      <w:r w:rsidRPr="00340A0D">
        <w:rPr>
          <w:sz w:val="22"/>
          <w:szCs w:val="22"/>
        </w:rPr>
        <w:t xml:space="preserve">Wykonawca będzie odbierał i złomował wycofane z użytku tablice rejestracyjne na koszt własny, a ich szacunkowa ilość w okresie trwania umowy może wynieść ok. </w:t>
      </w:r>
      <w:r w:rsidR="005B1767">
        <w:rPr>
          <w:sz w:val="22"/>
          <w:szCs w:val="22"/>
        </w:rPr>
        <w:t>2</w:t>
      </w:r>
      <w:r w:rsidR="00376107">
        <w:rPr>
          <w:sz w:val="22"/>
          <w:szCs w:val="22"/>
        </w:rPr>
        <w:t>0 000</w:t>
      </w:r>
      <w:r w:rsidRPr="00340A0D">
        <w:rPr>
          <w:sz w:val="22"/>
          <w:szCs w:val="22"/>
        </w:rPr>
        <w:t xml:space="preserve"> sztuk. Odebrane tablice rejestracyjne podlegają zniszczeniu przez Wykonawcę w sposób uniemożliwiający ich ponowne użycie, zgodnie z obowiązującymi w tym zakresie przepisami</w:t>
      </w:r>
      <w:r w:rsidR="005B1767">
        <w:rPr>
          <w:sz w:val="22"/>
          <w:szCs w:val="22"/>
        </w:rPr>
        <w:t>, w tym z przepisami dotyczącymi odpadów</w:t>
      </w:r>
      <w:r w:rsidRPr="00340A0D">
        <w:rPr>
          <w:sz w:val="22"/>
          <w:szCs w:val="22"/>
        </w:rPr>
        <w:t>.</w:t>
      </w:r>
    </w:p>
    <w:p w14:paraId="63404E23" w14:textId="77777777" w:rsidR="0027376A" w:rsidRPr="00340A0D" w:rsidRDefault="0027376A" w:rsidP="00340A0D">
      <w:pPr>
        <w:widowControl/>
        <w:numPr>
          <w:ilvl w:val="0"/>
          <w:numId w:val="77"/>
        </w:numPr>
        <w:spacing w:before="60" w:after="60"/>
        <w:ind w:left="568" w:hanging="284"/>
        <w:jc w:val="both"/>
        <w:rPr>
          <w:sz w:val="22"/>
          <w:szCs w:val="22"/>
        </w:rPr>
      </w:pPr>
      <w:r w:rsidRPr="00340A0D">
        <w:rPr>
          <w:sz w:val="22"/>
          <w:szCs w:val="22"/>
        </w:rPr>
        <w:t>Zamawianie tablic rejestracyjnych będzie się odbywać elektronicznie na zasadach ustalonych przez strony.</w:t>
      </w:r>
    </w:p>
    <w:p w14:paraId="33EF8754" w14:textId="77777777" w:rsidR="001D71C1" w:rsidRPr="001D71C1" w:rsidRDefault="001D71C1" w:rsidP="00F54244">
      <w:pPr>
        <w:pStyle w:val="Tekstpodstawowy"/>
        <w:numPr>
          <w:ilvl w:val="0"/>
          <w:numId w:val="11"/>
        </w:numPr>
        <w:tabs>
          <w:tab w:val="left" w:pos="284"/>
        </w:tabs>
        <w:spacing w:before="120" w:after="120"/>
        <w:ind w:left="284" w:hanging="284"/>
        <w:rPr>
          <w:b/>
          <w:caps/>
          <w:color w:val="000000"/>
          <w:sz w:val="22"/>
          <w:szCs w:val="22"/>
        </w:rPr>
      </w:pPr>
      <w:r w:rsidRPr="001D71C1">
        <w:rPr>
          <w:b/>
          <w:caps/>
          <w:color w:val="000000"/>
          <w:sz w:val="22"/>
          <w:szCs w:val="22"/>
        </w:rPr>
        <w:t>Kod CPV:</w:t>
      </w:r>
    </w:p>
    <w:p w14:paraId="0727627B" w14:textId="288A6176" w:rsidR="001D71C1" w:rsidRDefault="0027376A" w:rsidP="00F820F7">
      <w:pPr>
        <w:spacing w:before="120"/>
        <w:ind w:left="284"/>
        <w:jc w:val="both"/>
        <w:rPr>
          <w:b/>
          <w:sz w:val="22"/>
          <w:szCs w:val="22"/>
        </w:rPr>
      </w:pPr>
      <w:r>
        <w:rPr>
          <w:b/>
          <w:sz w:val="22"/>
          <w:szCs w:val="22"/>
        </w:rPr>
        <w:t>14 72 10 00-1</w:t>
      </w:r>
      <w:r>
        <w:rPr>
          <w:b/>
          <w:sz w:val="22"/>
          <w:szCs w:val="22"/>
        </w:rPr>
        <w:tab/>
        <w:t>Glin (aluminium)</w:t>
      </w:r>
    </w:p>
    <w:p w14:paraId="5FC9A470" w14:textId="3F09B3C2" w:rsidR="0027376A" w:rsidRDefault="0027376A" w:rsidP="00F820F7">
      <w:pPr>
        <w:spacing w:after="120"/>
        <w:ind w:left="284"/>
        <w:jc w:val="both"/>
        <w:rPr>
          <w:sz w:val="22"/>
          <w:szCs w:val="22"/>
        </w:rPr>
      </w:pPr>
      <w:r>
        <w:rPr>
          <w:b/>
          <w:sz w:val="22"/>
          <w:szCs w:val="22"/>
        </w:rPr>
        <w:t>30 19 50 00-2</w:t>
      </w:r>
      <w:r>
        <w:rPr>
          <w:b/>
          <w:sz w:val="22"/>
          <w:szCs w:val="22"/>
        </w:rPr>
        <w:tab/>
        <w:t>Tablice</w:t>
      </w:r>
    </w:p>
    <w:p w14:paraId="0CF9CEAC" w14:textId="32F83BBD" w:rsidR="001D71C1" w:rsidRPr="001D71C1" w:rsidRDefault="001D71C1" w:rsidP="00F54244">
      <w:pPr>
        <w:pStyle w:val="Tekstpodstawowy"/>
        <w:numPr>
          <w:ilvl w:val="0"/>
          <w:numId w:val="11"/>
        </w:numPr>
        <w:tabs>
          <w:tab w:val="left" w:pos="284"/>
        </w:tabs>
        <w:spacing w:before="120" w:after="120"/>
        <w:ind w:left="284" w:hanging="284"/>
        <w:rPr>
          <w:b/>
          <w:caps/>
          <w:color w:val="000000"/>
          <w:sz w:val="22"/>
          <w:szCs w:val="22"/>
        </w:rPr>
      </w:pPr>
      <w:r w:rsidRPr="001D71C1">
        <w:rPr>
          <w:b/>
          <w:caps/>
          <w:color w:val="000000"/>
          <w:sz w:val="22"/>
          <w:szCs w:val="22"/>
        </w:rPr>
        <w:t>TERMIN REALIZACJI ZAMÓWIENIA</w:t>
      </w:r>
    </w:p>
    <w:p w14:paraId="5571BFF9" w14:textId="260803D3" w:rsidR="00F54244" w:rsidRPr="00B54AC3" w:rsidRDefault="00F54244" w:rsidP="00F54244">
      <w:pPr>
        <w:pStyle w:val="Nagwek7"/>
        <w:ind w:left="284"/>
        <w:jc w:val="both"/>
        <w:rPr>
          <w:rFonts w:ascii="Times New Roman" w:hAnsi="Times New Roman"/>
          <w:sz w:val="22"/>
          <w:szCs w:val="22"/>
        </w:rPr>
      </w:pPr>
      <w:r w:rsidRPr="00F54244">
        <w:rPr>
          <w:rFonts w:ascii="Times New Roman" w:hAnsi="Times New Roman"/>
          <w:sz w:val="22"/>
          <w:szCs w:val="22"/>
        </w:rPr>
        <w:t>Termin realizacji zamówienia:</w:t>
      </w:r>
      <w:r w:rsidRPr="00F54244">
        <w:rPr>
          <w:rFonts w:ascii="Times New Roman" w:hAnsi="Times New Roman"/>
          <w:b/>
          <w:sz w:val="22"/>
          <w:szCs w:val="22"/>
        </w:rPr>
        <w:t xml:space="preserve"> </w:t>
      </w:r>
      <w:r w:rsidRPr="00B54AC3">
        <w:rPr>
          <w:rFonts w:ascii="Times New Roman" w:hAnsi="Times New Roman"/>
          <w:b/>
          <w:sz w:val="22"/>
          <w:szCs w:val="22"/>
        </w:rPr>
        <w:t xml:space="preserve">od dnia </w:t>
      </w:r>
      <w:r w:rsidR="00F00474">
        <w:rPr>
          <w:rFonts w:ascii="Times New Roman" w:hAnsi="Times New Roman"/>
          <w:b/>
          <w:sz w:val="22"/>
          <w:szCs w:val="22"/>
          <w:lang w:val="pl-PL"/>
        </w:rPr>
        <w:t>zawarcia umowy</w:t>
      </w:r>
      <w:r w:rsidRPr="00B54AC3">
        <w:rPr>
          <w:rFonts w:ascii="Times New Roman" w:hAnsi="Times New Roman"/>
          <w:b/>
          <w:sz w:val="22"/>
          <w:szCs w:val="22"/>
        </w:rPr>
        <w:t xml:space="preserve"> do </w:t>
      </w:r>
      <w:r w:rsidR="0027376A">
        <w:rPr>
          <w:rFonts w:ascii="Times New Roman" w:hAnsi="Times New Roman"/>
          <w:b/>
          <w:sz w:val="22"/>
          <w:szCs w:val="22"/>
          <w:lang w:val="pl-PL"/>
        </w:rPr>
        <w:t xml:space="preserve">dnia </w:t>
      </w:r>
      <w:r w:rsidR="00F820F7">
        <w:rPr>
          <w:rFonts w:ascii="Times New Roman" w:hAnsi="Times New Roman"/>
          <w:b/>
          <w:sz w:val="22"/>
          <w:szCs w:val="22"/>
          <w:lang w:val="pl-PL"/>
        </w:rPr>
        <w:t xml:space="preserve">31 </w:t>
      </w:r>
      <w:r w:rsidR="005B1767">
        <w:rPr>
          <w:rFonts w:ascii="Times New Roman" w:hAnsi="Times New Roman"/>
          <w:b/>
          <w:sz w:val="22"/>
          <w:szCs w:val="22"/>
          <w:lang w:val="pl-PL"/>
        </w:rPr>
        <w:t>grudnia 2021</w:t>
      </w:r>
      <w:r w:rsidRPr="00B54AC3">
        <w:rPr>
          <w:rFonts w:ascii="Times New Roman" w:hAnsi="Times New Roman"/>
          <w:b/>
          <w:sz w:val="22"/>
          <w:szCs w:val="22"/>
        </w:rPr>
        <w:t xml:space="preserve"> roku</w:t>
      </w:r>
      <w:r w:rsidR="00F820F7">
        <w:rPr>
          <w:rFonts w:ascii="Times New Roman" w:hAnsi="Times New Roman"/>
          <w:b/>
          <w:sz w:val="22"/>
          <w:szCs w:val="22"/>
          <w:lang w:val="pl-PL"/>
        </w:rPr>
        <w:t>.</w:t>
      </w:r>
    </w:p>
    <w:p w14:paraId="686BC861" w14:textId="0BFE0F0D" w:rsidR="00627A68" w:rsidRPr="00E4677C" w:rsidRDefault="00627A68" w:rsidP="001C46E7">
      <w:pPr>
        <w:tabs>
          <w:tab w:val="left" w:pos="1134"/>
        </w:tabs>
        <w:spacing w:before="240"/>
        <w:jc w:val="center"/>
        <w:rPr>
          <w:b/>
          <w:iCs/>
          <w:sz w:val="28"/>
          <w:szCs w:val="28"/>
        </w:rPr>
      </w:pPr>
      <w:r w:rsidRPr="00E4677C">
        <w:rPr>
          <w:b/>
          <w:iCs/>
          <w:sz w:val="28"/>
          <w:szCs w:val="28"/>
        </w:rPr>
        <w:t>Rozdział 2</w:t>
      </w:r>
    </w:p>
    <w:p w14:paraId="09F32049" w14:textId="4284E714" w:rsidR="00627A68" w:rsidRDefault="00627A68" w:rsidP="001C46E7">
      <w:pPr>
        <w:spacing w:after="240"/>
        <w:jc w:val="center"/>
        <w:rPr>
          <w:b/>
          <w:bCs/>
          <w:sz w:val="28"/>
          <w:szCs w:val="28"/>
        </w:rPr>
      </w:pPr>
      <w:r w:rsidRPr="003E0DBD">
        <w:rPr>
          <w:b/>
          <w:bCs/>
          <w:sz w:val="28"/>
          <w:szCs w:val="28"/>
        </w:rPr>
        <w:t>Waru</w:t>
      </w:r>
      <w:r w:rsidR="00107079">
        <w:rPr>
          <w:b/>
          <w:bCs/>
          <w:sz w:val="28"/>
          <w:szCs w:val="28"/>
        </w:rPr>
        <w:t>nki udziału w postępowaniu i podstawy wykluczenia</w:t>
      </w:r>
    </w:p>
    <w:p w14:paraId="115CB222" w14:textId="232EACB9" w:rsidR="00AD7E22" w:rsidRPr="003E0DBD" w:rsidRDefault="00AD7E22" w:rsidP="007265C3">
      <w:pPr>
        <w:numPr>
          <w:ilvl w:val="0"/>
          <w:numId w:val="16"/>
        </w:numPr>
        <w:tabs>
          <w:tab w:val="left" w:pos="360"/>
        </w:tabs>
        <w:spacing w:before="120"/>
        <w:ind w:left="426" w:hanging="426"/>
        <w:jc w:val="both"/>
        <w:rPr>
          <w:b/>
          <w:sz w:val="22"/>
          <w:szCs w:val="22"/>
        </w:rPr>
      </w:pPr>
      <w:r w:rsidRPr="003E0DBD">
        <w:rPr>
          <w:b/>
          <w:sz w:val="22"/>
          <w:szCs w:val="22"/>
        </w:rPr>
        <w:t>O udzielenie zamówienia mogą ubiegać się wykonawcy, którzy</w:t>
      </w:r>
      <w:r w:rsidR="00723246">
        <w:rPr>
          <w:b/>
          <w:sz w:val="22"/>
          <w:szCs w:val="22"/>
        </w:rPr>
        <w:t xml:space="preserve"> </w:t>
      </w:r>
    </w:p>
    <w:p w14:paraId="2C2A7B39" w14:textId="14BFAB64" w:rsidR="00AD7E22" w:rsidRPr="00723246" w:rsidRDefault="00AD7E22" w:rsidP="007265C3">
      <w:pPr>
        <w:pStyle w:val="Akapitzlist"/>
        <w:widowControl/>
        <w:numPr>
          <w:ilvl w:val="1"/>
          <w:numId w:val="17"/>
        </w:numPr>
        <w:tabs>
          <w:tab w:val="left" w:pos="567"/>
        </w:tabs>
        <w:autoSpaceDE w:val="0"/>
        <w:autoSpaceDN w:val="0"/>
        <w:adjustRightInd w:val="0"/>
        <w:spacing w:before="120" w:after="120"/>
        <w:jc w:val="both"/>
        <w:rPr>
          <w:bCs/>
          <w:sz w:val="22"/>
          <w:szCs w:val="22"/>
        </w:rPr>
      </w:pPr>
      <w:r w:rsidRPr="00723246">
        <w:rPr>
          <w:bCs/>
          <w:sz w:val="22"/>
          <w:szCs w:val="22"/>
        </w:rPr>
        <w:t>spełniają określone przez Zamawiającego warunki udziału w postępowaniu, dotyczące:</w:t>
      </w:r>
    </w:p>
    <w:p w14:paraId="74C60E60" w14:textId="1B581CA9" w:rsidR="00AD7E22" w:rsidRDefault="00AD7E22" w:rsidP="007265C3">
      <w:pPr>
        <w:widowControl/>
        <w:numPr>
          <w:ilvl w:val="2"/>
          <w:numId w:val="17"/>
        </w:numPr>
        <w:tabs>
          <w:tab w:val="left" w:pos="993"/>
        </w:tabs>
        <w:autoSpaceDE w:val="0"/>
        <w:autoSpaceDN w:val="0"/>
        <w:adjustRightInd w:val="0"/>
        <w:spacing w:before="120" w:after="120"/>
        <w:ind w:left="851" w:hanging="425"/>
        <w:jc w:val="both"/>
        <w:rPr>
          <w:b/>
          <w:bCs/>
          <w:sz w:val="22"/>
          <w:szCs w:val="22"/>
        </w:rPr>
      </w:pPr>
      <w:r>
        <w:rPr>
          <w:b/>
          <w:bCs/>
          <w:sz w:val="22"/>
          <w:szCs w:val="22"/>
        </w:rPr>
        <w:t xml:space="preserve">posiadania </w:t>
      </w:r>
      <w:r w:rsidR="00AA372A">
        <w:rPr>
          <w:b/>
          <w:bCs/>
          <w:sz w:val="22"/>
          <w:szCs w:val="22"/>
        </w:rPr>
        <w:t>uprawnień do wykonywania określonej działalności</w:t>
      </w:r>
      <w:r w:rsidRPr="00F54749">
        <w:rPr>
          <w:b/>
          <w:bCs/>
          <w:sz w:val="22"/>
          <w:szCs w:val="22"/>
        </w:rPr>
        <w:t>:</w:t>
      </w:r>
    </w:p>
    <w:p w14:paraId="31B9D3A6" w14:textId="77777777" w:rsidR="00AA372A" w:rsidRPr="00AA372A" w:rsidRDefault="00AA372A" w:rsidP="00AA372A">
      <w:pPr>
        <w:pStyle w:val="Akapitzlist"/>
        <w:widowControl/>
        <w:autoSpaceDE w:val="0"/>
        <w:autoSpaceDN w:val="0"/>
        <w:adjustRightInd w:val="0"/>
        <w:spacing w:before="120" w:after="120"/>
        <w:ind w:left="993"/>
        <w:jc w:val="both"/>
        <w:rPr>
          <w:sz w:val="22"/>
          <w:szCs w:val="22"/>
          <w:u w:val="single"/>
        </w:rPr>
      </w:pPr>
      <w:r w:rsidRPr="00AA372A">
        <w:rPr>
          <w:sz w:val="22"/>
          <w:szCs w:val="22"/>
          <w:u w:val="single"/>
        </w:rPr>
        <w:t>Opis sposobu dokonywania oceny spełniania warunku:</w:t>
      </w:r>
    </w:p>
    <w:p w14:paraId="0586D6DD" w14:textId="70552661" w:rsidR="00EB56D8" w:rsidRDefault="00EB56D8" w:rsidP="00EB56D8">
      <w:pPr>
        <w:widowControl/>
        <w:autoSpaceDE w:val="0"/>
        <w:autoSpaceDN w:val="0"/>
        <w:adjustRightInd w:val="0"/>
        <w:spacing w:before="120" w:after="120"/>
        <w:ind w:left="992"/>
        <w:jc w:val="both"/>
        <w:rPr>
          <w:sz w:val="22"/>
          <w:szCs w:val="22"/>
        </w:rPr>
      </w:pPr>
      <w:r w:rsidRPr="00722641">
        <w:rPr>
          <w:sz w:val="22"/>
          <w:szCs w:val="22"/>
        </w:rPr>
        <w:t>Warunek zostanie spełniony, jeżeli Wykonawca posiada aktualne zezwolenie wojewody</w:t>
      </w:r>
      <w:r w:rsidR="005B1767">
        <w:rPr>
          <w:sz w:val="22"/>
          <w:szCs w:val="22"/>
        </w:rPr>
        <w:t xml:space="preserve"> </w:t>
      </w:r>
      <w:r w:rsidRPr="00722641">
        <w:rPr>
          <w:sz w:val="22"/>
          <w:szCs w:val="22"/>
        </w:rPr>
        <w:t xml:space="preserve">/ marszałka województwa na produkcję tablic </w:t>
      </w:r>
      <w:r w:rsidR="005B1767">
        <w:rPr>
          <w:sz w:val="22"/>
          <w:szCs w:val="22"/>
        </w:rPr>
        <w:t>rejestracyjnych, zgodnie z art.</w:t>
      </w:r>
      <w:r w:rsidRPr="00722641">
        <w:rPr>
          <w:sz w:val="22"/>
          <w:szCs w:val="22"/>
        </w:rPr>
        <w:t xml:space="preserve">75a ustawy z dnia 20 czerwca 1997 roku Prawo o ruchu drogowym </w:t>
      </w:r>
      <w:r>
        <w:rPr>
          <w:sz w:val="22"/>
          <w:szCs w:val="22"/>
        </w:rPr>
        <w:t>(Dz. U. z 2018</w:t>
      </w:r>
      <w:r w:rsidRPr="00722641">
        <w:rPr>
          <w:sz w:val="22"/>
          <w:szCs w:val="22"/>
        </w:rPr>
        <w:t xml:space="preserve"> rok</w:t>
      </w:r>
      <w:r w:rsidR="005B1767">
        <w:rPr>
          <w:sz w:val="22"/>
          <w:szCs w:val="22"/>
        </w:rPr>
        <w:t>u, poz.</w:t>
      </w:r>
      <w:r>
        <w:rPr>
          <w:sz w:val="22"/>
          <w:szCs w:val="22"/>
        </w:rPr>
        <w:t>1990</w:t>
      </w:r>
      <w:r w:rsidRPr="00722641">
        <w:rPr>
          <w:sz w:val="22"/>
          <w:szCs w:val="22"/>
        </w:rPr>
        <w:t xml:space="preserve"> ze zm.) </w:t>
      </w:r>
    </w:p>
    <w:p w14:paraId="4CD7D4F7" w14:textId="33D90B3B" w:rsidR="00E93440" w:rsidRDefault="00E93440" w:rsidP="00E93440">
      <w:pPr>
        <w:pStyle w:val="Akapitzlist"/>
        <w:widowControl/>
        <w:autoSpaceDE w:val="0"/>
        <w:autoSpaceDN w:val="0"/>
        <w:adjustRightInd w:val="0"/>
        <w:spacing w:before="120" w:after="120"/>
        <w:ind w:left="992"/>
        <w:contextualSpacing w:val="0"/>
        <w:jc w:val="both"/>
        <w:rPr>
          <w:b/>
          <w:sz w:val="22"/>
          <w:szCs w:val="22"/>
        </w:rPr>
      </w:pPr>
      <w:r w:rsidRPr="00BF0703">
        <w:rPr>
          <w:b/>
          <w:sz w:val="22"/>
          <w:szCs w:val="22"/>
        </w:rPr>
        <w:t xml:space="preserve">W przypadku wykonawców wspólnie ubiegających się o udzielenie zamówienia w/w warunek udziału w postępowaniu musi spełniać </w:t>
      </w:r>
      <w:r w:rsidR="009C471C">
        <w:rPr>
          <w:b/>
          <w:sz w:val="22"/>
          <w:szCs w:val="22"/>
        </w:rPr>
        <w:t xml:space="preserve">ten z </w:t>
      </w:r>
      <w:r w:rsidRPr="00BF0703">
        <w:rPr>
          <w:b/>
          <w:sz w:val="22"/>
          <w:szCs w:val="22"/>
        </w:rPr>
        <w:t>wykonawców</w:t>
      </w:r>
      <w:r w:rsidR="009C471C">
        <w:rPr>
          <w:b/>
          <w:sz w:val="22"/>
          <w:szCs w:val="22"/>
        </w:rPr>
        <w:t>, który produkuje tablice rejestracyjne</w:t>
      </w:r>
      <w:r w:rsidRPr="00BF0703">
        <w:rPr>
          <w:b/>
          <w:sz w:val="22"/>
          <w:szCs w:val="22"/>
        </w:rPr>
        <w:t>.</w:t>
      </w:r>
    </w:p>
    <w:p w14:paraId="7509E54B" w14:textId="4032D8DC" w:rsidR="00AA372A" w:rsidRDefault="00547785" w:rsidP="00AA372A">
      <w:pPr>
        <w:widowControl/>
        <w:numPr>
          <w:ilvl w:val="2"/>
          <w:numId w:val="17"/>
        </w:numPr>
        <w:tabs>
          <w:tab w:val="left" w:pos="993"/>
        </w:tabs>
        <w:autoSpaceDE w:val="0"/>
        <w:autoSpaceDN w:val="0"/>
        <w:adjustRightInd w:val="0"/>
        <w:spacing w:before="120" w:after="120"/>
        <w:ind w:left="851" w:hanging="425"/>
        <w:jc w:val="both"/>
        <w:rPr>
          <w:b/>
          <w:bCs/>
          <w:sz w:val="22"/>
          <w:szCs w:val="22"/>
        </w:rPr>
      </w:pPr>
      <w:r>
        <w:rPr>
          <w:b/>
          <w:bCs/>
          <w:sz w:val="22"/>
          <w:szCs w:val="22"/>
        </w:rPr>
        <w:t>zdolności technicznej lub zawodowej</w:t>
      </w:r>
      <w:r w:rsidR="00AA372A" w:rsidRPr="00F54749">
        <w:rPr>
          <w:b/>
          <w:bCs/>
          <w:sz w:val="22"/>
          <w:szCs w:val="22"/>
        </w:rPr>
        <w:t>:</w:t>
      </w:r>
    </w:p>
    <w:p w14:paraId="6C0C8B28" w14:textId="77777777" w:rsidR="00EB56D8" w:rsidRPr="00AA372A" w:rsidRDefault="00EB56D8" w:rsidP="00EB56D8">
      <w:pPr>
        <w:pStyle w:val="Akapitzlist"/>
        <w:widowControl/>
        <w:autoSpaceDE w:val="0"/>
        <w:autoSpaceDN w:val="0"/>
        <w:adjustRightInd w:val="0"/>
        <w:spacing w:before="120" w:after="120"/>
        <w:ind w:left="765" w:firstLine="228"/>
        <w:jc w:val="both"/>
        <w:rPr>
          <w:sz w:val="22"/>
          <w:szCs w:val="22"/>
          <w:u w:val="single"/>
        </w:rPr>
      </w:pPr>
      <w:r w:rsidRPr="00AA372A">
        <w:rPr>
          <w:sz w:val="22"/>
          <w:szCs w:val="22"/>
          <w:u w:val="single"/>
        </w:rPr>
        <w:t>Opis sposobu dokonywania oceny spełniania warunku:</w:t>
      </w:r>
    </w:p>
    <w:p w14:paraId="461F7FA6" w14:textId="7BFDB8CD" w:rsidR="009C471C" w:rsidRPr="00722641" w:rsidRDefault="009C471C" w:rsidP="009C471C">
      <w:pPr>
        <w:widowControl/>
        <w:autoSpaceDE w:val="0"/>
        <w:autoSpaceDN w:val="0"/>
        <w:adjustRightInd w:val="0"/>
        <w:spacing w:before="120" w:after="120"/>
        <w:ind w:left="992"/>
        <w:jc w:val="both"/>
        <w:rPr>
          <w:color w:val="000000"/>
          <w:sz w:val="22"/>
          <w:szCs w:val="22"/>
        </w:rPr>
      </w:pPr>
      <w:r w:rsidRPr="00722641">
        <w:rPr>
          <w:sz w:val="22"/>
          <w:szCs w:val="22"/>
        </w:rPr>
        <w:t>Warunek zostanie spełniony, jeżeli Wykonawca wykaże, że w okresie ostatnich trzech lat przed upływem terminu składania ofert, a jeżeli okres prowadzenia działalności jest krótszy</w:t>
      </w:r>
      <w:r>
        <w:rPr>
          <w:sz w:val="22"/>
          <w:szCs w:val="22"/>
        </w:rPr>
        <w:t xml:space="preserve"> </w:t>
      </w:r>
      <w:r w:rsidR="005B1767">
        <w:rPr>
          <w:sz w:val="22"/>
          <w:szCs w:val="22"/>
        </w:rPr>
        <w:t>–</w:t>
      </w:r>
      <w:r w:rsidRPr="00722641">
        <w:rPr>
          <w:sz w:val="22"/>
          <w:szCs w:val="22"/>
        </w:rPr>
        <w:t xml:space="preserve"> w</w:t>
      </w:r>
      <w:r w:rsidR="005B1767">
        <w:rPr>
          <w:sz w:val="22"/>
          <w:szCs w:val="22"/>
        </w:rPr>
        <w:t xml:space="preserve"> </w:t>
      </w:r>
      <w:r w:rsidRPr="00722641">
        <w:rPr>
          <w:sz w:val="22"/>
          <w:szCs w:val="22"/>
        </w:rPr>
        <w:t xml:space="preserve">tym okresie, wykonał </w:t>
      </w:r>
      <w:r>
        <w:rPr>
          <w:sz w:val="22"/>
          <w:szCs w:val="22"/>
        </w:rPr>
        <w:t xml:space="preserve">lub wykonuje </w:t>
      </w:r>
      <w:r w:rsidRPr="00722641">
        <w:rPr>
          <w:sz w:val="22"/>
          <w:szCs w:val="22"/>
        </w:rPr>
        <w:t xml:space="preserve">należycie </w:t>
      </w:r>
      <w:r w:rsidRPr="00722641">
        <w:rPr>
          <w:color w:val="000000"/>
          <w:sz w:val="22"/>
          <w:szCs w:val="22"/>
        </w:rPr>
        <w:t xml:space="preserve">minimum dwie </w:t>
      </w:r>
      <w:r w:rsidR="007C2278">
        <w:rPr>
          <w:color w:val="000000"/>
          <w:sz w:val="22"/>
          <w:szCs w:val="22"/>
        </w:rPr>
        <w:t xml:space="preserve">usługi produkcji i </w:t>
      </w:r>
      <w:r w:rsidRPr="00722641">
        <w:rPr>
          <w:color w:val="000000"/>
          <w:sz w:val="22"/>
          <w:szCs w:val="22"/>
        </w:rPr>
        <w:t xml:space="preserve">dostawy tablic rejestracyjnych o wartości każdej dostawy min. </w:t>
      </w:r>
      <w:r w:rsidR="005B1767">
        <w:rPr>
          <w:color w:val="000000"/>
          <w:sz w:val="22"/>
          <w:szCs w:val="22"/>
        </w:rPr>
        <w:t>1</w:t>
      </w:r>
      <w:r w:rsidRPr="00722641">
        <w:rPr>
          <w:color w:val="000000"/>
          <w:sz w:val="22"/>
          <w:szCs w:val="22"/>
        </w:rPr>
        <w:t>00.000,00 zł brutto.</w:t>
      </w:r>
    </w:p>
    <w:p w14:paraId="488FF264" w14:textId="77777777" w:rsidR="00915E0B" w:rsidRPr="00915E0B" w:rsidRDefault="00915E0B" w:rsidP="00915E0B">
      <w:pPr>
        <w:widowControl/>
        <w:autoSpaceDE w:val="0"/>
        <w:autoSpaceDN w:val="0"/>
        <w:adjustRightInd w:val="0"/>
        <w:spacing w:before="120" w:after="120"/>
        <w:ind w:left="993"/>
        <w:jc w:val="both"/>
        <w:rPr>
          <w:b/>
          <w:sz w:val="22"/>
          <w:szCs w:val="22"/>
        </w:rPr>
      </w:pPr>
      <w:r w:rsidRPr="00915E0B">
        <w:rPr>
          <w:b/>
          <w:sz w:val="22"/>
          <w:szCs w:val="22"/>
        </w:rPr>
        <w:t>W przypadku wykonawców wspólnie ubiegających się o udzielenie zamówienia w/w warunek udziału w postępowaniu musi spełniać co najmniej jeden z wykonawców.</w:t>
      </w:r>
    </w:p>
    <w:p w14:paraId="2456D54C" w14:textId="51C53A86" w:rsidR="00AD7E22" w:rsidRPr="00723246" w:rsidRDefault="00AD7E22" w:rsidP="00251E08">
      <w:pPr>
        <w:pStyle w:val="Akapitzlist"/>
        <w:widowControl/>
        <w:numPr>
          <w:ilvl w:val="1"/>
          <w:numId w:val="17"/>
        </w:numPr>
        <w:tabs>
          <w:tab w:val="left" w:pos="567"/>
        </w:tabs>
        <w:autoSpaceDE w:val="0"/>
        <w:autoSpaceDN w:val="0"/>
        <w:adjustRightInd w:val="0"/>
        <w:spacing w:before="120" w:after="120"/>
        <w:ind w:left="839" w:hanging="482"/>
        <w:contextualSpacing w:val="0"/>
        <w:jc w:val="both"/>
        <w:rPr>
          <w:bCs/>
          <w:sz w:val="22"/>
          <w:szCs w:val="22"/>
        </w:rPr>
      </w:pPr>
      <w:r w:rsidRPr="00723246">
        <w:rPr>
          <w:bCs/>
          <w:sz w:val="22"/>
          <w:szCs w:val="22"/>
        </w:rPr>
        <w:t>nie podlegają wykluczeniu z postępowania na podstawie:</w:t>
      </w:r>
    </w:p>
    <w:p w14:paraId="32418F2A" w14:textId="77777777" w:rsidR="00AD7E22" w:rsidRDefault="00AD7E22" w:rsidP="00536589">
      <w:pPr>
        <w:widowControl/>
        <w:numPr>
          <w:ilvl w:val="2"/>
          <w:numId w:val="17"/>
        </w:numPr>
        <w:autoSpaceDE w:val="0"/>
        <w:autoSpaceDN w:val="0"/>
        <w:adjustRightInd w:val="0"/>
        <w:spacing w:before="120" w:after="120"/>
        <w:ind w:left="1134" w:hanging="567"/>
        <w:jc w:val="both"/>
        <w:rPr>
          <w:bCs/>
          <w:sz w:val="22"/>
          <w:szCs w:val="22"/>
        </w:rPr>
      </w:pPr>
      <w:r w:rsidRPr="003E0DBD">
        <w:rPr>
          <w:bCs/>
          <w:sz w:val="22"/>
          <w:szCs w:val="22"/>
        </w:rPr>
        <w:t xml:space="preserve">art. 24 ust. 1 </w:t>
      </w:r>
      <w:r>
        <w:rPr>
          <w:bCs/>
          <w:sz w:val="22"/>
          <w:szCs w:val="22"/>
        </w:rPr>
        <w:t>pkt 12-23 Ustawy;</w:t>
      </w:r>
    </w:p>
    <w:p w14:paraId="181E0DD6" w14:textId="77777777" w:rsidR="00AD7E22" w:rsidRPr="003E0DBD" w:rsidRDefault="00AD7E22" w:rsidP="00536589">
      <w:pPr>
        <w:widowControl/>
        <w:numPr>
          <w:ilvl w:val="2"/>
          <w:numId w:val="17"/>
        </w:numPr>
        <w:autoSpaceDE w:val="0"/>
        <w:autoSpaceDN w:val="0"/>
        <w:adjustRightInd w:val="0"/>
        <w:spacing w:before="120" w:after="120"/>
        <w:ind w:left="1134" w:hanging="567"/>
        <w:jc w:val="both"/>
        <w:rPr>
          <w:bCs/>
          <w:sz w:val="22"/>
          <w:szCs w:val="22"/>
        </w:rPr>
      </w:pPr>
      <w:r>
        <w:rPr>
          <w:bCs/>
          <w:sz w:val="22"/>
          <w:szCs w:val="22"/>
        </w:rPr>
        <w:t>art. 24 ust. 5 pkt 1 Ustawy;</w:t>
      </w:r>
    </w:p>
    <w:p w14:paraId="7138427B" w14:textId="2F75BA3C" w:rsidR="00180E2C" w:rsidRDefault="00AD7E22" w:rsidP="007265C3">
      <w:pPr>
        <w:numPr>
          <w:ilvl w:val="0"/>
          <w:numId w:val="16"/>
        </w:numPr>
        <w:tabs>
          <w:tab w:val="left" w:pos="360"/>
        </w:tabs>
        <w:spacing w:before="120"/>
        <w:ind w:left="426" w:hanging="426"/>
        <w:jc w:val="both"/>
        <w:rPr>
          <w:b/>
          <w:sz w:val="22"/>
          <w:szCs w:val="22"/>
        </w:rPr>
      </w:pPr>
      <w:r w:rsidRPr="008640FE">
        <w:rPr>
          <w:b/>
          <w:sz w:val="22"/>
          <w:szCs w:val="22"/>
        </w:rPr>
        <w:t xml:space="preserve">Zamawiający informuje, że zgodnie z art. 24aa </w:t>
      </w:r>
      <w:r>
        <w:rPr>
          <w:b/>
          <w:sz w:val="22"/>
          <w:szCs w:val="22"/>
        </w:rPr>
        <w:t>Ustawy</w:t>
      </w:r>
      <w:r w:rsidRPr="008640FE">
        <w:rPr>
          <w:b/>
          <w:sz w:val="22"/>
          <w:szCs w:val="22"/>
        </w:rPr>
        <w:t xml:space="preserve"> najpierw</w:t>
      </w:r>
      <w:r>
        <w:rPr>
          <w:b/>
          <w:sz w:val="22"/>
          <w:szCs w:val="22"/>
        </w:rPr>
        <w:t xml:space="preserve"> dokona oceny ofert, a </w:t>
      </w:r>
      <w:r w:rsidRPr="008640FE">
        <w:rPr>
          <w:b/>
          <w:sz w:val="22"/>
          <w:szCs w:val="22"/>
        </w:rPr>
        <w:t>następnie zbada, czy Wykonawca, którego oferta została oceniona jako najkorzystniejsza, nie podlega wykluczeniu oraz spełnia warunki udziału w</w:t>
      </w:r>
      <w:r>
        <w:rPr>
          <w:b/>
          <w:sz w:val="22"/>
          <w:szCs w:val="22"/>
        </w:rPr>
        <w:t> </w:t>
      </w:r>
      <w:r w:rsidRPr="008640FE">
        <w:rPr>
          <w:b/>
          <w:sz w:val="22"/>
          <w:szCs w:val="22"/>
        </w:rPr>
        <w:t>postepowaniu.</w:t>
      </w:r>
    </w:p>
    <w:p w14:paraId="5A7A36DA" w14:textId="6144100C" w:rsidR="00627A68" w:rsidRPr="001E3127" w:rsidRDefault="00627A68" w:rsidP="005B1767">
      <w:pPr>
        <w:pStyle w:val="Nagwek"/>
        <w:spacing w:before="120"/>
        <w:jc w:val="center"/>
        <w:rPr>
          <w:b/>
          <w:iCs/>
          <w:sz w:val="28"/>
          <w:szCs w:val="28"/>
        </w:rPr>
      </w:pPr>
      <w:r w:rsidRPr="001E3127">
        <w:rPr>
          <w:b/>
          <w:iCs/>
          <w:sz w:val="28"/>
          <w:szCs w:val="28"/>
        </w:rPr>
        <w:t>Rozdział 3</w:t>
      </w:r>
    </w:p>
    <w:p w14:paraId="1D972DE7" w14:textId="77777777" w:rsidR="00627A68" w:rsidRPr="001E3127" w:rsidRDefault="00627A68" w:rsidP="005B1767">
      <w:pPr>
        <w:spacing w:after="240"/>
        <w:jc w:val="center"/>
        <w:rPr>
          <w:b/>
          <w:bCs/>
          <w:sz w:val="28"/>
          <w:szCs w:val="28"/>
        </w:rPr>
      </w:pPr>
      <w:r w:rsidRPr="001E3127">
        <w:rPr>
          <w:b/>
          <w:bCs/>
          <w:sz w:val="28"/>
          <w:szCs w:val="28"/>
        </w:rPr>
        <w:t>Oświadczenia lub dokumenty jakie mają dostarczyć wykonawcy w celu potwierdzenia spełniania warunków udziału w postępowaniu</w:t>
      </w:r>
    </w:p>
    <w:p w14:paraId="4BC8AF30" w14:textId="77777777" w:rsidR="008640FE" w:rsidRPr="008640FE" w:rsidRDefault="00627A68" w:rsidP="00D97B3A">
      <w:pPr>
        <w:numPr>
          <w:ilvl w:val="0"/>
          <w:numId w:val="8"/>
        </w:numPr>
        <w:tabs>
          <w:tab w:val="left" w:pos="426"/>
        </w:tabs>
        <w:spacing w:before="120"/>
        <w:ind w:left="426" w:hanging="426"/>
        <w:jc w:val="both"/>
        <w:rPr>
          <w:bCs/>
          <w:sz w:val="22"/>
          <w:szCs w:val="22"/>
        </w:rPr>
      </w:pPr>
      <w:r w:rsidRPr="008640FE">
        <w:rPr>
          <w:sz w:val="22"/>
          <w:szCs w:val="22"/>
        </w:rPr>
        <w:lastRenderedPageBreak/>
        <w:t>Wykonawc</w:t>
      </w:r>
      <w:r w:rsidR="008640FE" w:rsidRPr="008640FE">
        <w:rPr>
          <w:sz w:val="22"/>
          <w:szCs w:val="22"/>
        </w:rPr>
        <w:t>a składa wraz z ofertą aktualne na dzień składania ofert:</w:t>
      </w:r>
    </w:p>
    <w:p w14:paraId="0C1C56F4" w14:textId="5E5FF934" w:rsidR="00B67E73" w:rsidRDefault="00B67E73" w:rsidP="00B67E73">
      <w:pPr>
        <w:numPr>
          <w:ilvl w:val="1"/>
          <w:numId w:val="8"/>
        </w:numPr>
        <w:tabs>
          <w:tab w:val="left" w:pos="426"/>
        </w:tabs>
        <w:spacing w:before="120"/>
        <w:ind w:left="709" w:hanging="283"/>
        <w:jc w:val="both"/>
        <w:rPr>
          <w:bCs/>
          <w:sz w:val="22"/>
          <w:szCs w:val="22"/>
        </w:rPr>
      </w:pPr>
      <w:r>
        <w:rPr>
          <w:b/>
          <w:sz w:val="22"/>
          <w:szCs w:val="22"/>
        </w:rPr>
        <w:t>oświadczenie dotyczące spełniania warunków udziału w postępowaniu</w:t>
      </w:r>
      <w:r w:rsidRPr="003E0DBD">
        <w:rPr>
          <w:bCs/>
          <w:sz w:val="22"/>
          <w:szCs w:val="22"/>
        </w:rPr>
        <w:t>, wg załączonego wzoru</w:t>
      </w:r>
      <w:r w:rsidR="005B1767">
        <w:rPr>
          <w:bCs/>
          <w:sz w:val="22"/>
          <w:szCs w:val="22"/>
        </w:rPr>
        <w:t xml:space="preserve"> –</w:t>
      </w:r>
      <w:r w:rsidRPr="003E0DBD">
        <w:rPr>
          <w:bCs/>
          <w:sz w:val="22"/>
          <w:szCs w:val="22"/>
        </w:rPr>
        <w:t xml:space="preserve"> </w:t>
      </w:r>
      <w:r w:rsidRPr="003E0DBD">
        <w:rPr>
          <w:b/>
          <w:bCs/>
          <w:sz w:val="22"/>
          <w:szCs w:val="22"/>
        </w:rPr>
        <w:t>załącznik</w:t>
      </w:r>
      <w:r w:rsidR="005B1767">
        <w:rPr>
          <w:b/>
          <w:bCs/>
          <w:sz w:val="22"/>
          <w:szCs w:val="22"/>
        </w:rPr>
        <w:t xml:space="preserve"> </w:t>
      </w:r>
      <w:r w:rsidRPr="003E0DBD">
        <w:rPr>
          <w:b/>
          <w:bCs/>
          <w:sz w:val="22"/>
          <w:szCs w:val="22"/>
        </w:rPr>
        <w:t>nr 1 do oferty</w:t>
      </w:r>
      <w:r>
        <w:rPr>
          <w:b/>
          <w:bCs/>
          <w:sz w:val="22"/>
          <w:szCs w:val="22"/>
        </w:rPr>
        <w:t xml:space="preserve"> </w:t>
      </w:r>
      <w:r w:rsidRPr="00011811">
        <w:rPr>
          <w:bCs/>
          <w:sz w:val="22"/>
          <w:szCs w:val="22"/>
        </w:rPr>
        <w:t>(w formie oryginału);</w:t>
      </w:r>
    </w:p>
    <w:p w14:paraId="3640754E" w14:textId="77777777" w:rsidR="00B67E73" w:rsidRPr="007259F2" w:rsidRDefault="00B67E73" w:rsidP="00B67E73">
      <w:pPr>
        <w:widowControl/>
        <w:tabs>
          <w:tab w:val="left" w:pos="709"/>
        </w:tabs>
        <w:autoSpaceDE w:val="0"/>
        <w:autoSpaceDN w:val="0"/>
        <w:adjustRightInd w:val="0"/>
        <w:spacing w:before="120"/>
        <w:ind w:left="720"/>
        <w:jc w:val="both"/>
        <w:rPr>
          <w:b/>
          <w:sz w:val="22"/>
          <w:szCs w:val="22"/>
        </w:rPr>
      </w:pPr>
      <w:r w:rsidRPr="007259F2">
        <w:rPr>
          <w:sz w:val="22"/>
          <w:szCs w:val="22"/>
        </w:rPr>
        <w:t xml:space="preserve">W przypadku </w:t>
      </w:r>
      <w:r w:rsidRPr="007259F2">
        <w:rPr>
          <w:b/>
          <w:bCs/>
          <w:sz w:val="22"/>
          <w:szCs w:val="22"/>
        </w:rPr>
        <w:t>wspólnego ubiegania się o zamówienie przez Wykonawców</w:t>
      </w:r>
      <w:r w:rsidRPr="007259F2">
        <w:rPr>
          <w:sz w:val="22"/>
          <w:szCs w:val="22"/>
        </w:rPr>
        <w:t xml:space="preserve">, oświadczenie dotyczące </w:t>
      </w:r>
      <w:r>
        <w:rPr>
          <w:sz w:val="22"/>
          <w:szCs w:val="22"/>
        </w:rPr>
        <w:t>spełniania warunków udziału w postępowaniu</w:t>
      </w:r>
      <w:r w:rsidRPr="00CD6C63">
        <w:rPr>
          <w:sz w:val="22"/>
          <w:szCs w:val="22"/>
        </w:rPr>
        <w:t xml:space="preserve"> (</w:t>
      </w:r>
      <w:r w:rsidRPr="00CD6C63">
        <w:rPr>
          <w:bCs/>
          <w:sz w:val="22"/>
          <w:szCs w:val="22"/>
        </w:rPr>
        <w:t xml:space="preserve">załącznik nr </w:t>
      </w:r>
      <w:r>
        <w:rPr>
          <w:bCs/>
          <w:sz w:val="22"/>
          <w:szCs w:val="22"/>
        </w:rPr>
        <w:t>1</w:t>
      </w:r>
      <w:r w:rsidRPr="00CD6C63">
        <w:rPr>
          <w:bCs/>
          <w:sz w:val="22"/>
          <w:szCs w:val="22"/>
        </w:rPr>
        <w:t xml:space="preserve"> do oferty),</w:t>
      </w:r>
      <w:r w:rsidRPr="00CD6C63">
        <w:rPr>
          <w:sz w:val="22"/>
          <w:szCs w:val="22"/>
        </w:rPr>
        <w:t xml:space="preserve"> skład</w:t>
      </w:r>
      <w:r w:rsidRPr="007259F2">
        <w:rPr>
          <w:sz w:val="22"/>
          <w:szCs w:val="22"/>
        </w:rPr>
        <w:t xml:space="preserve">a </w:t>
      </w:r>
      <w:r w:rsidRPr="007259F2">
        <w:rPr>
          <w:b/>
          <w:bCs/>
          <w:sz w:val="22"/>
          <w:szCs w:val="22"/>
        </w:rPr>
        <w:t xml:space="preserve">osobno </w:t>
      </w:r>
      <w:r w:rsidRPr="007259F2">
        <w:rPr>
          <w:sz w:val="22"/>
          <w:szCs w:val="22"/>
        </w:rPr>
        <w:t>każdy z</w:t>
      </w:r>
      <w:r>
        <w:rPr>
          <w:sz w:val="22"/>
          <w:szCs w:val="22"/>
        </w:rPr>
        <w:t> </w:t>
      </w:r>
      <w:r w:rsidRPr="007259F2">
        <w:rPr>
          <w:sz w:val="22"/>
          <w:szCs w:val="22"/>
        </w:rPr>
        <w:t>Wykonawców wspólnie ubiegających się o zamówienie.</w:t>
      </w:r>
    </w:p>
    <w:p w14:paraId="61E100AF" w14:textId="67A7F80A" w:rsidR="00B67E73" w:rsidRPr="00CD6C63" w:rsidRDefault="00B67E73" w:rsidP="00B67E73">
      <w:pPr>
        <w:numPr>
          <w:ilvl w:val="1"/>
          <w:numId w:val="8"/>
        </w:numPr>
        <w:tabs>
          <w:tab w:val="left" w:pos="426"/>
        </w:tabs>
        <w:spacing w:before="120"/>
        <w:ind w:left="709" w:hanging="283"/>
        <w:jc w:val="both"/>
        <w:rPr>
          <w:bCs/>
          <w:sz w:val="22"/>
          <w:szCs w:val="22"/>
        </w:rPr>
      </w:pPr>
      <w:r>
        <w:rPr>
          <w:b/>
          <w:sz w:val="22"/>
          <w:szCs w:val="22"/>
        </w:rPr>
        <w:t xml:space="preserve">oświadczenie dotyczące przesłanek wykluczenia z postępowania, </w:t>
      </w:r>
      <w:r w:rsidRPr="008640FE">
        <w:rPr>
          <w:sz w:val="22"/>
          <w:szCs w:val="22"/>
        </w:rPr>
        <w:t>wg załączonego wzoru</w:t>
      </w:r>
      <w:r w:rsidR="005B1767">
        <w:rPr>
          <w:sz w:val="22"/>
          <w:szCs w:val="22"/>
        </w:rPr>
        <w:t xml:space="preserve"> </w:t>
      </w:r>
      <w:r w:rsidR="005B1767">
        <w:rPr>
          <w:b/>
          <w:sz w:val="22"/>
          <w:szCs w:val="22"/>
        </w:rPr>
        <w:t>–</w:t>
      </w:r>
      <w:r>
        <w:rPr>
          <w:b/>
          <w:sz w:val="22"/>
          <w:szCs w:val="22"/>
        </w:rPr>
        <w:t xml:space="preserve"> załącznik</w:t>
      </w:r>
      <w:r w:rsidR="005B1767">
        <w:rPr>
          <w:b/>
          <w:sz w:val="22"/>
          <w:szCs w:val="22"/>
        </w:rPr>
        <w:t xml:space="preserve"> </w:t>
      </w:r>
      <w:r>
        <w:rPr>
          <w:b/>
          <w:sz w:val="22"/>
          <w:szCs w:val="22"/>
        </w:rPr>
        <w:t xml:space="preserve">nr 2 do oferty </w:t>
      </w:r>
      <w:r w:rsidRPr="00011811">
        <w:rPr>
          <w:bCs/>
          <w:sz w:val="22"/>
          <w:szCs w:val="22"/>
        </w:rPr>
        <w:t>(w formie oryginału);</w:t>
      </w:r>
    </w:p>
    <w:p w14:paraId="0FE42121" w14:textId="3A0D4F36" w:rsidR="00B67E73" w:rsidRDefault="00B67E73" w:rsidP="00B67E73">
      <w:pPr>
        <w:widowControl/>
        <w:tabs>
          <w:tab w:val="left" w:pos="709"/>
        </w:tabs>
        <w:autoSpaceDE w:val="0"/>
        <w:autoSpaceDN w:val="0"/>
        <w:adjustRightInd w:val="0"/>
        <w:spacing w:before="120"/>
        <w:ind w:left="709"/>
        <w:jc w:val="both"/>
        <w:rPr>
          <w:sz w:val="22"/>
          <w:szCs w:val="22"/>
        </w:rPr>
      </w:pPr>
      <w:r w:rsidRPr="007259F2">
        <w:rPr>
          <w:sz w:val="22"/>
          <w:szCs w:val="22"/>
        </w:rPr>
        <w:t xml:space="preserve">W przypadku </w:t>
      </w:r>
      <w:r w:rsidRPr="007259F2">
        <w:rPr>
          <w:b/>
          <w:bCs/>
          <w:sz w:val="22"/>
          <w:szCs w:val="22"/>
        </w:rPr>
        <w:t>wspólnego ubiegania się o zamówienie przez Wykonawców</w:t>
      </w:r>
      <w:r w:rsidRPr="007259F2">
        <w:rPr>
          <w:sz w:val="22"/>
          <w:szCs w:val="22"/>
        </w:rPr>
        <w:t xml:space="preserve">, oświadczenie dotyczące przesłanek </w:t>
      </w:r>
      <w:r w:rsidRPr="00CD6C63">
        <w:rPr>
          <w:sz w:val="22"/>
          <w:szCs w:val="22"/>
        </w:rPr>
        <w:t>wykluczenia (</w:t>
      </w:r>
      <w:r w:rsidRPr="00CD6C63">
        <w:rPr>
          <w:bCs/>
          <w:sz w:val="22"/>
          <w:szCs w:val="22"/>
        </w:rPr>
        <w:t>załącznik nr 2 do oferty),</w:t>
      </w:r>
      <w:r w:rsidRPr="00CD6C63">
        <w:rPr>
          <w:sz w:val="22"/>
          <w:szCs w:val="22"/>
        </w:rPr>
        <w:t xml:space="preserve"> skład</w:t>
      </w:r>
      <w:r w:rsidRPr="007259F2">
        <w:rPr>
          <w:sz w:val="22"/>
          <w:szCs w:val="22"/>
        </w:rPr>
        <w:t xml:space="preserve">a </w:t>
      </w:r>
      <w:r w:rsidRPr="007259F2">
        <w:rPr>
          <w:b/>
          <w:bCs/>
          <w:sz w:val="22"/>
          <w:szCs w:val="22"/>
        </w:rPr>
        <w:t xml:space="preserve">osobno </w:t>
      </w:r>
      <w:r w:rsidRPr="007259F2">
        <w:rPr>
          <w:sz w:val="22"/>
          <w:szCs w:val="22"/>
        </w:rPr>
        <w:t>każdy z</w:t>
      </w:r>
      <w:r>
        <w:rPr>
          <w:sz w:val="22"/>
          <w:szCs w:val="22"/>
        </w:rPr>
        <w:t> </w:t>
      </w:r>
      <w:r w:rsidRPr="007259F2">
        <w:rPr>
          <w:sz w:val="22"/>
          <w:szCs w:val="22"/>
        </w:rPr>
        <w:t>Wykonawców wspólnie ubiegających się o zamówienie.</w:t>
      </w:r>
    </w:p>
    <w:p w14:paraId="60C10469" w14:textId="00BD2924" w:rsidR="00CD6C63" w:rsidRDefault="008640FE" w:rsidP="00D97B3A">
      <w:pPr>
        <w:numPr>
          <w:ilvl w:val="0"/>
          <w:numId w:val="8"/>
        </w:numPr>
        <w:tabs>
          <w:tab w:val="left" w:pos="426"/>
        </w:tabs>
        <w:spacing w:before="120"/>
        <w:ind w:left="426" w:hanging="426"/>
        <w:jc w:val="both"/>
        <w:rPr>
          <w:sz w:val="22"/>
          <w:szCs w:val="22"/>
        </w:rPr>
      </w:pPr>
      <w:r w:rsidRPr="008640FE">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D6C63">
        <w:rPr>
          <w:sz w:val="22"/>
          <w:szCs w:val="22"/>
        </w:rPr>
        <w:t xml:space="preserve"> </w:t>
      </w:r>
    </w:p>
    <w:p w14:paraId="67D31632" w14:textId="02C923FB" w:rsidR="00CD6C63" w:rsidRDefault="005B1767" w:rsidP="00D97B3A">
      <w:pPr>
        <w:numPr>
          <w:ilvl w:val="0"/>
          <w:numId w:val="8"/>
        </w:numPr>
        <w:tabs>
          <w:tab w:val="left" w:pos="426"/>
        </w:tabs>
        <w:spacing w:before="120"/>
        <w:ind w:left="426" w:hanging="426"/>
        <w:jc w:val="both"/>
        <w:rPr>
          <w:sz w:val="22"/>
          <w:szCs w:val="22"/>
        </w:rPr>
      </w:pPr>
      <w:r>
        <w:rPr>
          <w:sz w:val="22"/>
          <w:szCs w:val="22"/>
        </w:rPr>
        <w:t>Zgodnie z art.</w:t>
      </w:r>
      <w:r w:rsidR="00CD6C63">
        <w:rPr>
          <w:sz w:val="22"/>
          <w:szCs w:val="22"/>
        </w:rPr>
        <w:t xml:space="preserve">22a ust.4 </w:t>
      </w:r>
      <w:r w:rsidR="008A0314">
        <w:rPr>
          <w:sz w:val="22"/>
          <w:szCs w:val="22"/>
        </w:rPr>
        <w:t>U</w:t>
      </w:r>
      <w:r w:rsidR="00CD6C63">
        <w:rPr>
          <w:sz w:val="22"/>
          <w:szCs w:val="22"/>
        </w:rPr>
        <w:t>stawy w odniesieniu do warunków dotyczących wykształcenia, kwalifikacji zawodowych lub doświadczenia, wykonawcy mogą polegać na zdolnościach innych podmiotów, jeśli podmioty te realizują roboty budowlane lub usługi, do realizacji których zdolności te są wymagane.</w:t>
      </w:r>
    </w:p>
    <w:p w14:paraId="28076524" w14:textId="5F2A6E56" w:rsidR="00CD6C63" w:rsidRPr="00CD6C63" w:rsidRDefault="008640FE" w:rsidP="00D97B3A">
      <w:pPr>
        <w:widowControl/>
        <w:numPr>
          <w:ilvl w:val="0"/>
          <w:numId w:val="8"/>
        </w:numPr>
        <w:tabs>
          <w:tab w:val="left" w:pos="426"/>
        </w:tabs>
        <w:autoSpaceDE w:val="0"/>
        <w:autoSpaceDN w:val="0"/>
        <w:adjustRightInd w:val="0"/>
        <w:spacing w:before="120"/>
        <w:ind w:left="426" w:hanging="426"/>
        <w:jc w:val="both"/>
        <w:rPr>
          <w:sz w:val="22"/>
          <w:szCs w:val="22"/>
        </w:rPr>
      </w:pPr>
      <w:r w:rsidRPr="00CD6C63">
        <w:rPr>
          <w:sz w:val="22"/>
          <w:szCs w:val="22"/>
        </w:rPr>
        <w:t xml:space="preserve">Wykonawca, który polega na zdolnościach lub sytuacji innych podmiotów, musi udowodnić Zamawiającemu, że realizując zamówienie, będzie dysponował niezbędnymi zasobami tych podmiotów, w szczególności </w:t>
      </w:r>
      <w:r w:rsidRPr="00CD6C63">
        <w:rPr>
          <w:sz w:val="22"/>
          <w:szCs w:val="22"/>
          <w:u w:val="single"/>
        </w:rPr>
        <w:t xml:space="preserve">przedstawiając </w:t>
      </w:r>
      <w:r w:rsidR="004E2F1C" w:rsidRPr="004E2F1C">
        <w:rPr>
          <w:b/>
          <w:sz w:val="22"/>
          <w:szCs w:val="22"/>
          <w:u w:val="single"/>
        </w:rPr>
        <w:t>wraz z ofertą</w:t>
      </w:r>
      <w:r w:rsidR="004E2F1C">
        <w:rPr>
          <w:sz w:val="22"/>
          <w:szCs w:val="22"/>
          <w:u w:val="single"/>
        </w:rPr>
        <w:t xml:space="preserve"> </w:t>
      </w:r>
      <w:r w:rsidRPr="00CD6C63">
        <w:rPr>
          <w:sz w:val="22"/>
          <w:szCs w:val="22"/>
          <w:u w:val="single"/>
        </w:rPr>
        <w:t>zobowiązanie tych podmiotów do oddania mu do dyspozycji niezbędnych zasobów na potrzeby realizacji zamówienia</w:t>
      </w:r>
      <w:r w:rsidR="002D65BB">
        <w:rPr>
          <w:sz w:val="22"/>
          <w:szCs w:val="22"/>
          <w:u w:val="single"/>
        </w:rPr>
        <w:t>.</w:t>
      </w:r>
      <w:r w:rsidR="00CD6C63" w:rsidRPr="00CD6C63">
        <w:rPr>
          <w:b/>
          <w:sz w:val="22"/>
          <w:szCs w:val="22"/>
          <w:u w:val="single"/>
        </w:rPr>
        <w:t xml:space="preserve"> </w:t>
      </w:r>
    </w:p>
    <w:p w14:paraId="3EBFDBE9" w14:textId="77777777" w:rsidR="00CD6C63" w:rsidRPr="004E2F1C" w:rsidRDefault="00CD6C63" w:rsidP="00D97B3A">
      <w:pPr>
        <w:widowControl/>
        <w:numPr>
          <w:ilvl w:val="0"/>
          <w:numId w:val="8"/>
        </w:numPr>
        <w:tabs>
          <w:tab w:val="left" w:pos="426"/>
        </w:tabs>
        <w:autoSpaceDE w:val="0"/>
        <w:autoSpaceDN w:val="0"/>
        <w:adjustRightInd w:val="0"/>
        <w:spacing w:before="120"/>
        <w:ind w:left="426" w:hanging="426"/>
        <w:jc w:val="both"/>
        <w:rPr>
          <w:sz w:val="22"/>
          <w:szCs w:val="22"/>
        </w:rPr>
      </w:pPr>
      <w:r w:rsidRPr="004E2F1C">
        <w:rPr>
          <w:sz w:val="22"/>
          <w:szCs w:val="22"/>
        </w:rPr>
        <w:t xml:space="preserve">Dokument, z którego będzie wynikało zobowiązanie podmiotu trzeciego </w:t>
      </w:r>
      <w:r w:rsidR="004E2F1C">
        <w:rPr>
          <w:sz w:val="22"/>
          <w:szCs w:val="22"/>
        </w:rPr>
        <w:t>musi określać w s</w:t>
      </w:r>
      <w:r w:rsidRPr="004E2F1C">
        <w:rPr>
          <w:sz w:val="22"/>
          <w:szCs w:val="22"/>
        </w:rPr>
        <w:t>zczególności</w:t>
      </w:r>
      <w:r w:rsidR="004E2F1C" w:rsidRPr="004E2F1C">
        <w:rPr>
          <w:sz w:val="22"/>
          <w:szCs w:val="22"/>
        </w:rPr>
        <w:t>:</w:t>
      </w:r>
    </w:p>
    <w:p w14:paraId="61645E92" w14:textId="77777777" w:rsidR="004E2F1C" w:rsidRDefault="004E2F1C" w:rsidP="00D97B3A">
      <w:pPr>
        <w:widowControl/>
        <w:numPr>
          <w:ilvl w:val="1"/>
          <w:numId w:val="8"/>
        </w:numPr>
        <w:tabs>
          <w:tab w:val="left" w:pos="426"/>
        </w:tabs>
        <w:autoSpaceDE w:val="0"/>
        <w:autoSpaceDN w:val="0"/>
        <w:adjustRightInd w:val="0"/>
        <w:spacing w:before="120"/>
        <w:ind w:left="709" w:hanging="283"/>
        <w:jc w:val="both"/>
        <w:rPr>
          <w:sz w:val="22"/>
          <w:szCs w:val="22"/>
        </w:rPr>
      </w:pPr>
      <w:r>
        <w:rPr>
          <w:sz w:val="22"/>
          <w:szCs w:val="22"/>
        </w:rPr>
        <w:t>zakres dostępnych Wykonawcy zasobów innego podmiotu,</w:t>
      </w:r>
    </w:p>
    <w:p w14:paraId="628CFA94" w14:textId="77777777" w:rsidR="004E2F1C" w:rsidRDefault="004E2F1C" w:rsidP="00D97B3A">
      <w:pPr>
        <w:widowControl/>
        <w:numPr>
          <w:ilvl w:val="1"/>
          <w:numId w:val="8"/>
        </w:numPr>
        <w:tabs>
          <w:tab w:val="left" w:pos="426"/>
        </w:tabs>
        <w:autoSpaceDE w:val="0"/>
        <w:autoSpaceDN w:val="0"/>
        <w:adjustRightInd w:val="0"/>
        <w:spacing w:before="120"/>
        <w:ind w:left="709" w:hanging="283"/>
        <w:jc w:val="both"/>
        <w:rPr>
          <w:sz w:val="22"/>
          <w:szCs w:val="22"/>
        </w:rPr>
      </w:pPr>
      <w:r>
        <w:rPr>
          <w:sz w:val="22"/>
          <w:szCs w:val="22"/>
        </w:rPr>
        <w:t>sposób wykorzystania zasobów innego podmiotu przez wykonawcę, przy wykonywaniu zamówienia publicznego,</w:t>
      </w:r>
    </w:p>
    <w:p w14:paraId="0CA5D00C" w14:textId="77777777" w:rsidR="007745CF" w:rsidRDefault="004E2F1C" w:rsidP="00D97B3A">
      <w:pPr>
        <w:widowControl/>
        <w:numPr>
          <w:ilvl w:val="1"/>
          <w:numId w:val="8"/>
        </w:numPr>
        <w:tabs>
          <w:tab w:val="left" w:pos="426"/>
        </w:tabs>
        <w:autoSpaceDE w:val="0"/>
        <w:autoSpaceDN w:val="0"/>
        <w:adjustRightInd w:val="0"/>
        <w:spacing w:before="120"/>
        <w:ind w:left="709" w:hanging="283"/>
        <w:jc w:val="both"/>
        <w:rPr>
          <w:sz w:val="22"/>
          <w:szCs w:val="22"/>
        </w:rPr>
      </w:pPr>
      <w:r>
        <w:rPr>
          <w:sz w:val="22"/>
          <w:szCs w:val="22"/>
        </w:rPr>
        <w:t>zakres oraz udział innego podmiotu przy wykonywaniu zamówienia publicznego</w:t>
      </w:r>
      <w:r w:rsidR="007745CF">
        <w:rPr>
          <w:sz w:val="22"/>
          <w:szCs w:val="22"/>
        </w:rPr>
        <w:t>,</w:t>
      </w:r>
    </w:p>
    <w:p w14:paraId="5575DD0D" w14:textId="3DCEEA10" w:rsidR="004E2F1C" w:rsidRPr="00CD6C63" w:rsidRDefault="007745CF" w:rsidP="00D97B3A">
      <w:pPr>
        <w:widowControl/>
        <w:numPr>
          <w:ilvl w:val="1"/>
          <w:numId w:val="8"/>
        </w:numPr>
        <w:tabs>
          <w:tab w:val="left" w:pos="426"/>
        </w:tabs>
        <w:autoSpaceDE w:val="0"/>
        <w:autoSpaceDN w:val="0"/>
        <w:adjustRightInd w:val="0"/>
        <w:spacing w:before="120"/>
        <w:ind w:left="709" w:hanging="283"/>
        <w:jc w:val="both"/>
        <w:rPr>
          <w:sz w:val="22"/>
          <w:szCs w:val="22"/>
        </w:rPr>
      </w:pPr>
      <w:r>
        <w:rPr>
          <w:sz w:val="22"/>
          <w:szCs w:val="22"/>
        </w:rPr>
        <w:t>czy podmiot, na zdolnościach którego Wykonawca polega w od</w:t>
      </w:r>
      <w:r w:rsidR="005B1767">
        <w:rPr>
          <w:sz w:val="22"/>
          <w:szCs w:val="22"/>
        </w:rPr>
        <w:t xml:space="preserve">niesieniu do warunków udziału w </w:t>
      </w:r>
      <w:r>
        <w:rPr>
          <w:sz w:val="22"/>
          <w:szCs w:val="22"/>
        </w:rPr>
        <w:t>postępowaniu dotyczących wykształcenia, kwalifikacji zawodowych lub doświadczenia, zrealizuje usługi, których wskazane zdolności dotyczą.</w:t>
      </w:r>
    </w:p>
    <w:p w14:paraId="25AE1B09" w14:textId="1449E972" w:rsidR="00CD6C63" w:rsidRPr="00CD6C63" w:rsidRDefault="00CD6C63" w:rsidP="00D97B3A">
      <w:pPr>
        <w:widowControl/>
        <w:numPr>
          <w:ilvl w:val="0"/>
          <w:numId w:val="8"/>
        </w:numPr>
        <w:tabs>
          <w:tab w:val="left" w:pos="426"/>
        </w:tabs>
        <w:autoSpaceDE w:val="0"/>
        <w:autoSpaceDN w:val="0"/>
        <w:adjustRightInd w:val="0"/>
        <w:spacing w:before="120"/>
        <w:ind w:left="426" w:hanging="426"/>
        <w:jc w:val="both"/>
        <w:rPr>
          <w:b/>
          <w:sz w:val="22"/>
          <w:szCs w:val="22"/>
        </w:rPr>
      </w:pPr>
      <w:r w:rsidRPr="00CD6C63">
        <w:rPr>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Pr="00CD6C63">
        <w:rPr>
          <w:b/>
          <w:sz w:val="22"/>
          <w:szCs w:val="22"/>
          <w:u w:val="single"/>
        </w:rPr>
        <w:t>zamieszcza informacje o tych podmiotach w</w:t>
      </w:r>
      <w:r w:rsidR="004E2F1C">
        <w:rPr>
          <w:b/>
          <w:sz w:val="22"/>
          <w:szCs w:val="22"/>
          <w:u w:val="single"/>
        </w:rPr>
        <w:t> </w:t>
      </w:r>
      <w:r w:rsidRPr="00CD6C63">
        <w:rPr>
          <w:b/>
          <w:sz w:val="22"/>
          <w:szCs w:val="22"/>
          <w:u w:val="single"/>
        </w:rPr>
        <w:t>oświad</w:t>
      </w:r>
      <w:r w:rsidR="005B1767">
        <w:rPr>
          <w:b/>
          <w:sz w:val="22"/>
          <w:szCs w:val="22"/>
          <w:u w:val="single"/>
        </w:rPr>
        <w:t>czeniach, o których mowa w ust.</w:t>
      </w:r>
      <w:r w:rsidRPr="00CD6C63">
        <w:rPr>
          <w:b/>
          <w:sz w:val="22"/>
          <w:szCs w:val="22"/>
          <w:u w:val="single"/>
        </w:rPr>
        <w:t>1 (załącznik</w:t>
      </w:r>
      <w:r w:rsidR="004E2F1C">
        <w:rPr>
          <w:b/>
          <w:sz w:val="22"/>
          <w:szCs w:val="22"/>
          <w:u w:val="single"/>
        </w:rPr>
        <w:t>i</w:t>
      </w:r>
      <w:r w:rsidRPr="00CD6C63">
        <w:rPr>
          <w:b/>
          <w:sz w:val="22"/>
          <w:szCs w:val="22"/>
          <w:u w:val="single"/>
        </w:rPr>
        <w:t xml:space="preserve"> nr </w:t>
      </w:r>
      <w:r w:rsidR="004E2F1C">
        <w:rPr>
          <w:b/>
          <w:sz w:val="22"/>
          <w:szCs w:val="22"/>
          <w:u w:val="single"/>
        </w:rPr>
        <w:t>1</w:t>
      </w:r>
      <w:r w:rsidR="006F795F">
        <w:rPr>
          <w:b/>
          <w:sz w:val="22"/>
          <w:szCs w:val="22"/>
          <w:u w:val="single"/>
        </w:rPr>
        <w:t xml:space="preserve"> i 2</w:t>
      </w:r>
      <w:r w:rsidR="004E2F1C">
        <w:rPr>
          <w:b/>
          <w:sz w:val="22"/>
          <w:szCs w:val="22"/>
          <w:u w:val="single"/>
        </w:rPr>
        <w:t xml:space="preserve"> </w:t>
      </w:r>
      <w:r w:rsidRPr="00CD6C63">
        <w:rPr>
          <w:b/>
          <w:sz w:val="22"/>
          <w:szCs w:val="22"/>
          <w:u w:val="single"/>
        </w:rPr>
        <w:t>do oferty).</w:t>
      </w:r>
      <w:r w:rsidRPr="00CD6C63">
        <w:rPr>
          <w:sz w:val="22"/>
          <w:szCs w:val="22"/>
        </w:rPr>
        <w:t xml:space="preserve"> </w:t>
      </w:r>
    </w:p>
    <w:p w14:paraId="234FDD8C" w14:textId="3758CE84" w:rsidR="00CD6C63" w:rsidRPr="00CD6C63" w:rsidRDefault="00CD6C63" w:rsidP="00D97B3A">
      <w:pPr>
        <w:widowControl/>
        <w:numPr>
          <w:ilvl w:val="0"/>
          <w:numId w:val="8"/>
        </w:numPr>
        <w:tabs>
          <w:tab w:val="left" w:pos="426"/>
        </w:tabs>
        <w:autoSpaceDE w:val="0"/>
        <w:autoSpaceDN w:val="0"/>
        <w:adjustRightInd w:val="0"/>
        <w:spacing w:before="120"/>
        <w:ind w:left="426" w:hanging="426"/>
        <w:jc w:val="both"/>
        <w:rPr>
          <w:b/>
          <w:sz w:val="22"/>
          <w:szCs w:val="22"/>
          <w:u w:val="single"/>
        </w:rPr>
      </w:pPr>
      <w:r w:rsidRPr="00CD6C63">
        <w:rPr>
          <w:bCs/>
          <w:color w:val="000000"/>
          <w:sz w:val="22"/>
          <w:szCs w:val="22"/>
        </w:rPr>
        <w:t xml:space="preserve">Wykonawca, który zamierza powierzyć wykonanie części zamówienia podwykonawcom, w celu wykazania braku istnienia wobec nich podstaw wykluczenia z udziału w postępowaniu </w:t>
      </w:r>
      <w:r w:rsidRPr="00CD6C63">
        <w:rPr>
          <w:b/>
          <w:bCs/>
          <w:color w:val="000000"/>
          <w:sz w:val="22"/>
          <w:szCs w:val="22"/>
          <w:u w:val="single"/>
        </w:rPr>
        <w:t>zamieszcza informacje o podwykonawcach w oświadczeni</w:t>
      </w:r>
      <w:r w:rsidR="004E2F1C">
        <w:rPr>
          <w:b/>
          <w:bCs/>
          <w:color w:val="000000"/>
          <w:sz w:val="22"/>
          <w:szCs w:val="22"/>
          <w:u w:val="single"/>
        </w:rPr>
        <w:t>ach</w:t>
      </w:r>
      <w:r w:rsidRPr="00CD6C63">
        <w:rPr>
          <w:b/>
          <w:bCs/>
          <w:color w:val="000000"/>
          <w:sz w:val="22"/>
          <w:szCs w:val="22"/>
          <w:u w:val="single"/>
        </w:rPr>
        <w:t>, o który</w:t>
      </w:r>
      <w:r w:rsidR="004E2F1C">
        <w:rPr>
          <w:b/>
          <w:bCs/>
          <w:color w:val="000000"/>
          <w:sz w:val="22"/>
          <w:szCs w:val="22"/>
          <w:u w:val="single"/>
        </w:rPr>
        <w:t>ch</w:t>
      </w:r>
      <w:r w:rsidR="005B1767">
        <w:rPr>
          <w:b/>
          <w:bCs/>
          <w:color w:val="000000"/>
          <w:sz w:val="22"/>
          <w:szCs w:val="22"/>
          <w:u w:val="single"/>
        </w:rPr>
        <w:t xml:space="preserve"> mowa w ust.</w:t>
      </w:r>
      <w:r w:rsidRPr="00CD6C63">
        <w:rPr>
          <w:b/>
          <w:bCs/>
          <w:color w:val="000000"/>
          <w:sz w:val="22"/>
          <w:szCs w:val="22"/>
          <w:u w:val="single"/>
        </w:rPr>
        <w:t xml:space="preserve">1 (załącznik nr </w:t>
      </w:r>
      <w:r w:rsidR="00740CE1">
        <w:rPr>
          <w:b/>
          <w:bCs/>
          <w:color w:val="000000"/>
          <w:sz w:val="22"/>
          <w:szCs w:val="22"/>
          <w:u w:val="single"/>
        </w:rPr>
        <w:t>1</w:t>
      </w:r>
      <w:r w:rsidR="006F795F">
        <w:rPr>
          <w:b/>
          <w:bCs/>
          <w:color w:val="000000"/>
          <w:sz w:val="22"/>
          <w:szCs w:val="22"/>
          <w:u w:val="single"/>
        </w:rPr>
        <w:t xml:space="preserve"> i 2</w:t>
      </w:r>
      <w:r w:rsidR="00740CE1">
        <w:rPr>
          <w:b/>
          <w:bCs/>
          <w:color w:val="000000"/>
          <w:sz w:val="22"/>
          <w:szCs w:val="22"/>
          <w:u w:val="single"/>
        </w:rPr>
        <w:t xml:space="preserve"> </w:t>
      </w:r>
      <w:r w:rsidRPr="00CD6C63">
        <w:rPr>
          <w:b/>
          <w:bCs/>
          <w:color w:val="000000"/>
          <w:sz w:val="22"/>
          <w:szCs w:val="22"/>
          <w:u w:val="single"/>
        </w:rPr>
        <w:t>do oferty).</w:t>
      </w:r>
    </w:p>
    <w:p w14:paraId="49F2FCF4" w14:textId="05CF6C02" w:rsidR="00627A68" w:rsidRPr="00773337" w:rsidRDefault="006B77AB" w:rsidP="00D97B3A">
      <w:pPr>
        <w:numPr>
          <w:ilvl w:val="0"/>
          <w:numId w:val="8"/>
        </w:numPr>
        <w:tabs>
          <w:tab w:val="left" w:pos="426"/>
        </w:tabs>
        <w:spacing w:before="120"/>
        <w:ind w:left="426" w:hanging="426"/>
        <w:jc w:val="both"/>
        <w:rPr>
          <w:b/>
          <w:sz w:val="22"/>
          <w:szCs w:val="22"/>
        </w:rPr>
      </w:pPr>
      <w:r w:rsidRPr="005321A4">
        <w:rPr>
          <w:sz w:val="22"/>
          <w:szCs w:val="22"/>
        </w:rPr>
        <w:t xml:space="preserve">Przed udzieleniem zamówienia </w:t>
      </w:r>
      <w:r w:rsidRPr="00773337">
        <w:rPr>
          <w:b/>
          <w:sz w:val="22"/>
          <w:szCs w:val="22"/>
        </w:rPr>
        <w:t xml:space="preserve">Zamawiający </w:t>
      </w:r>
      <w:r w:rsidR="00AB2508">
        <w:rPr>
          <w:b/>
          <w:sz w:val="22"/>
          <w:szCs w:val="22"/>
        </w:rPr>
        <w:t xml:space="preserve">może </w:t>
      </w:r>
      <w:r w:rsidRPr="00773337">
        <w:rPr>
          <w:b/>
          <w:sz w:val="22"/>
          <w:szCs w:val="22"/>
        </w:rPr>
        <w:t>wezw</w:t>
      </w:r>
      <w:r w:rsidR="00AB2508">
        <w:rPr>
          <w:b/>
          <w:sz w:val="22"/>
          <w:szCs w:val="22"/>
        </w:rPr>
        <w:t>ać</w:t>
      </w:r>
      <w:r w:rsidRPr="00773337">
        <w:rPr>
          <w:b/>
          <w:sz w:val="22"/>
          <w:szCs w:val="22"/>
        </w:rPr>
        <w:t xml:space="preserve"> Wykonawcę, którego oferta została oceniona najwyżej, do złożenia</w:t>
      </w:r>
      <w:r w:rsidRPr="005321A4">
        <w:rPr>
          <w:sz w:val="22"/>
          <w:szCs w:val="22"/>
        </w:rPr>
        <w:t xml:space="preserve"> w wyznaczonym terminie (nie krótszym niż 5 dni) </w:t>
      </w:r>
      <w:r w:rsidRPr="00773337">
        <w:rPr>
          <w:b/>
          <w:sz w:val="22"/>
          <w:szCs w:val="22"/>
        </w:rPr>
        <w:t>aktualnych na dzień złożenia dokumentów potwierdzających okol</w:t>
      </w:r>
      <w:r w:rsidR="005B1767">
        <w:rPr>
          <w:b/>
          <w:sz w:val="22"/>
          <w:szCs w:val="22"/>
        </w:rPr>
        <w:t>iczności, o których mowa w art.</w:t>
      </w:r>
      <w:r w:rsidRPr="00773337">
        <w:rPr>
          <w:b/>
          <w:sz w:val="22"/>
          <w:szCs w:val="22"/>
        </w:rPr>
        <w:t xml:space="preserve">25 ust. 1 </w:t>
      </w:r>
      <w:r w:rsidR="008A0314">
        <w:rPr>
          <w:b/>
          <w:sz w:val="22"/>
          <w:szCs w:val="22"/>
        </w:rPr>
        <w:t>U</w:t>
      </w:r>
      <w:r w:rsidRPr="00773337">
        <w:rPr>
          <w:b/>
          <w:sz w:val="22"/>
          <w:szCs w:val="22"/>
        </w:rPr>
        <w:t>stawy, tj.:</w:t>
      </w:r>
    </w:p>
    <w:p w14:paraId="5236E9E4" w14:textId="628DEA82" w:rsidR="00512847" w:rsidRDefault="00512847" w:rsidP="00512847">
      <w:pPr>
        <w:numPr>
          <w:ilvl w:val="1"/>
          <w:numId w:val="8"/>
        </w:numPr>
        <w:tabs>
          <w:tab w:val="left" w:pos="426"/>
        </w:tabs>
        <w:spacing w:before="120"/>
        <w:ind w:left="709" w:hanging="283"/>
        <w:jc w:val="both"/>
        <w:rPr>
          <w:b/>
          <w:sz w:val="22"/>
          <w:szCs w:val="22"/>
        </w:rPr>
      </w:pPr>
      <w:r>
        <w:rPr>
          <w:b/>
          <w:sz w:val="22"/>
          <w:szCs w:val="22"/>
        </w:rPr>
        <w:t>w celu potwierdzenia spełniania przez Wykonawcę warunków udziału w postępowaniu:</w:t>
      </w:r>
    </w:p>
    <w:p w14:paraId="1E0FD7FB" w14:textId="02C08BDB" w:rsidR="00954128" w:rsidRPr="00954128" w:rsidRDefault="00954128" w:rsidP="00954128">
      <w:pPr>
        <w:numPr>
          <w:ilvl w:val="2"/>
          <w:numId w:val="8"/>
        </w:numPr>
        <w:tabs>
          <w:tab w:val="left" w:pos="426"/>
        </w:tabs>
        <w:spacing w:before="120"/>
        <w:ind w:left="993" w:hanging="284"/>
        <w:jc w:val="both"/>
        <w:rPr>
          <w:sz w:val="22"/>
          <w:szCs w:val="22"/>
        </w:rPr>
      </w:pPr>
      <w:r w:rsidRPr="00954128">
        <w:rPr>
          <w:sz w:val="22"/>
          <w:szCs w:val="22"/>
        </w:rPr>
        <w:t>aktualne</w:t>
      </w:r>
      <w:r>
        <w:rPr>
          <w:sz w:val="22"/>
          <w:szCs w:val="22"/>
        </w:rPr>
        <w:t>go</w:t>
      </w:r>
      <w:r w:rsidRPr="00954128">
        <w:rPr>
          <w:sz w:val="22"/>
          <w:szCs w:val="22"/>
        </w:rPr>
        <w:t xml:space="preserve"> zezwoleni</w:t>
      </w:r>
      <w:r>
        <w:rPr>
          <w:sz w:val="22"/>
          <w:szCs w:val="22"/>
        </w:rPr>
        <w:t>a</w:t>
      </w:r>
      <w:r w:rsidRPr="00954128">
        <w:rPr>
          <w:sz w:val="22"/>
          <w:szCs w:val="22"/>
        </w:rPr>
        <w:t xml:space="preserve"> wojewody/ marszałka województwa na produkcję tablic rejestracyjnych, zgodnie z art. 75a ustawy z dnia 20 czerwca 1997 roku Prawo o ruchu drogowym (</w:t>
      </w:r>
      <w:r w:rsidR="005B1767">
        <w:rPr>
          <w:sz w:val="22"/>
          <w:szCs w:val="22"/>
        </w:rPr>
        <w:t>Dz. U. z 2018 roku, poz.</w:t>
      </w:r>
      <w:r w:rsidRPr="00954128">
        <w:rPr>
          <w:sz w:val="22"/>
          <w:szCs w:val="22"/>
        </w:rPr>
        <w:t>1990</w:t>
      </w:r>
      <w:r>
        <w:rPr>
          <w:sz w:val="22"/>
          <w:szCs w:val="22"/>
        </w:rPr>
        <w:t xml:space="preserve"> ze zm.);</w:t>
      </w:r>
    </w:p>
    <w:p w14:paraId="31BFB719" w14:textId="455D97F2" w:rsidR="00107456" w:rsidRDefault="00107456" w:rsidP="00107456">
      <w:pPr>
        <w:numPr>
          <w:ilvl w:val="2"/>
          <w:numId w:val="8"/>
        </w:numPr>
        <w:tabs>
          <w:tab w:val="left" w:pos="426"/>
        </w:tabs>
        <w:spacing w:before="120"/>
        <w:ind w:left="993" w:hanging="284"/>
        <w:jc w:val="both"/>
        <w:rPr>
          <w:sz w:val="22"/>
          <w:szCs w:val="22"/>
        </w:rPr>
      </w:pPr>
      <w:r>
        <w:rPr>
          <w:sz w:val="22"/>
          <w:szCs w:val="22"/>
        </w:rPr>
        <w:t>wykazu wykonanych</w:t>
      </w:r>
      <w:r w:rsidR="0062472E">
        <w:rPr>
          <w:sz w:val="22"/>
          <w:szCs w:val="22"/>
        </w:rPr>
        <w:t xml:space="preserve">, a w przypadku świadczeń okresowych lub ciągłych również </w:t>
      </w:r>
      <w:r w:rsidR="0062472E" w:rsidRPr="00722641">
        <w:rPr>
          <w:sz w:val="22"/>
          <w:szCs w:val="22"/>
        </w:rPr>
        <w:t>wykonywanych</w:t>
      </w:r>
      <w:r>
        <w:rPr>
          <w:sz w:val="22"/>
          <w:szCs w:val="22"/>
        </w:rPr>
        <w:t xml:space="preserve"> </w:t>
      </w:r>
      <w:r w:rsidR="00C5055B">
        <w:rPr>
          <w:sz w:val="22"/>
          <w:szCs w:val="22"/>
        </w:rPr>
        <w:t>usług</w:t>
      </w:r>
      <w:r>
        <w:rPr>
          <w:sz w:val="22"/>
          <w:szCs w:val="22"/>
        </w:rPr>
        <w:t xml:space="preserve">, o których mowa w Rozdziale 2, ust. 1, pkt 1.1, </w:t>
      </w:r>
      <w:proofErr w:type="spellStart"/>
      <w:r>
        <w:rPr>
          <w:sz w:val="22"/>
          <w:szCs w:val="22"/>
        </w:rPr>
        <w:t>ppkt</w:t>
      </w:r>
      <w:proofErr w:type="spellEnd"/>
      <w:r>
        <w:rPr>
          <w:sz w:val="22"/>
          <w:szCs w:val="22"/>
        </w:rPr>
        <w:t xml:space="preserve"> 1.1.</w:t>
      </w:r>
      <w:r w:rsidR="0062472E">
        <w:rPr>
          <w:sz w:val="22"/>
          <w:szCs w:val="22"/>
        </w:rPr>
        <w:t>2</w:t>
      </w:r>
      <w:r>
        <w:rPr>
          <w:sz w:val="22"/>
          <w:szCs w:val="22"/>
        </w:rPr>
        <w:t xml:space="preserve"> SIWZ, wg </w:t>
      </w:r>
      <w:r w:rsidRPr="006F52D4">
        <w:rPr>
          <w:sz w:val="22"/>
          <w:szCs w:val="22"/>
        </w:rPr>
        <w:t>załączonego wzoru</w:t>
      </w:r>
      <w:r w:rsidR="005B1767">
        <w:rPr>
          <w:sz w:val="22"/>
          <w:szCs w:val="22"/>
        </w:rPr>
        <w:t xml:space="preserve"> –</w:t>
      </w:r>
      <w:r w:rsidRPr="006F52D4">
        <w:rPr>
          <w:sz w:val="22"/>
          <w:szCs w:val="22"/>
        </w:rPr>
        <w:t xml:space="preserve"> </w:t>
      </w:r>
      <w:r w:rsidRPr="006F52D4">
        <w:rPr>
          <w:b/>
          <w:sz w:val="22"/>
          <w:szCs w:val="22"/>
        </w:rPr>
        <w:t>załącznik</w:t>
      </w:r>
      <w:r w:rsidR="005B1767">
        <w:rPr>
          <w:b/>
          <w:sz w:val="22"/>
          <w:szCs w:val="22"/>
        </w:rPr>
        <w:t xml:space="preserve"> </w:t>
      </w:r>
      <w:r w:rsidRPr="006F52D4">
        <w:rPr>
          <w:b/>
          <w:sz w:val="22"/>
          <w:szCs w:val="22"/>
        </w:rPr>
        <w:t xml:space="preserve">nr </w:t>
      </w:r>
      <w:r w:rsidR="00954128">
        <w:rPr>
          <w:b/>
          <w:sz w:val="22"/>
          <w:szCs w:val="22"/>
        </w:rPr>
        <w:t>1</w:t>
      </w:r>
      <w:r w:rsidRPr="006F52D4">
        <w:rPr>
          <w:b/>
          <w:sz w:val="22"/>
          <w:szCs w:val="22"/>
        </w:rPr>
        <w:t xml:space="preserve"> do SIWZ</w:t>
      </w:r>
      <w:r w:rsidRPr="006F52D4">
        <w:rPr>
          <w:sz w:val="22"/>
          <w:szCs w:val="22"/>
        </w:rPr>
        <w:t xml:space="preserve"> wraz dowodami określającymi, czy te dostawy</w:t>
      </w:r>
      <w:r>
        <w:rPr>
          <w:sz w:val="22"/>
          <w:szCs w:val="22"/>
        </w:rPr>
        <w:t xml:space="preserve"> zostały wykonane należycie;</w:t>
      </w:r>
    </w:p>
    <w:p w14:paraId="5CB70E1F" w14:textId="77777777" w:rsidR="00A363EF" w:rsidRDefault="00A363EF" w:rsidP="00A363EF">
      <w:pPr>
        <w:numPr>
          <w:ilvl w:val="1"/>
          <w:numId w:val="8"/>
        </w:numPr>
        <w:tabs>
          <w:tab w:val="left" w:pos="426"/>
        </w:tabs>
        <w:spacing w:before="120"/>
        <w:ind w:left="709" w:hanging="283"/>
        <w:jc w:val="both"/>
        <w:rPr>
          <w:b/>
          <w:sz w:val="22"/>
          <w:szCs w:val="22"/>
        </w:rPr>
      </w:pPr>
      <w:r>
        <w:rPr>
          <w:b/>
          <w:sz w:val="22"/>
          <w:szCs w:val="22"/>
        </w:rPr>
        <w:t>w celu potwierdzenia braku podstaw do wykluczenia Wykonawcy z udziału w postępowaniu:</w:t>
      </w:r>
    </w:p>
    <w:p w14:paraId="75A5A296" w14:textId="64FC2962" w:rsidR="00A363EF" w:rsidRDefault="00A363EF" w:rsidP="00A363EF">
      <w:pPr>
        <w:numPr>
          <w:ilvl w:val="2"/>
          <w:numId w:val="8"/>
        </w:numPr>
        <w:tabs>
          <w:tab w:val="left" w:pos="426"/>
        </w:tabs>
        <w:spacing w:before="120"/>
        <w:ind w:left="993" w:hanging="284"/>
        <w:jc w:val="both"/>
        <w:rPr>
          <w:sz w:val="22"/>
          <w:szCs w:val="22"/>
        </w:rPr>
      </w:pPr>
      <w:r w:rsidRPr="005A31B8">
        <w:rPr>
          <w:sz w:val="22"/>
          <w:szCs w:val="22"/>
        </w:rPr>
        <w:lastRenderedPageBreak/>
        <w:t>odpisu z</w:t>
      </w:r>
      <w:r>
        <w:rPr>
          <w:sz w:val="22"/>
          <w:szCs w:val="22"/>
        </w:rPr>
        <w:t xml:space="preserve"> właściwego rejestru lub z cent</w:t>
      </w:r>
      <w:r w:rsidRPr="005A31B8">
        <w:rPr>
          <w:sz w:val="22"/>
          <w:szCs w:val="22"/>
        </w:rPr>
        <w:t>r</w:t>
      </w:r>
      <w:r>
        <w:rPr>
          <w:sz w:val="22"/>
          <w:szCs w:val="22"/>
        </w:rPr>
        <w:t>a</w:t>
      </w:r>
      <w:r w:rsidRPr="005A31B8">
        <w:rPr>
          <w:sz w:val="22"/>
          <w:szCs w:val="22"/>
        </w:rPr>
        <w:t>lnej ewidencji i informacji o działalności gospodarczej, jeżeli odrębne przepisy wymagają wpisu do rejestru lub ewidencji, w celu potwierdzenia braku podsta</w:t>
      </w:r>
      <w:r w:rsidR="005B1767">
        <w:rPr>
          <w:sz w:val="22"/>
          <w:szCs w:val="22"/>
        </w:rPr>
        <w:t>w wykluczenia na podstawie art.24 ust.5 pkt.</w:t>
      </w:r>
      <w:r w:rsidRPr="005A31B8">
        <w:rPr>
          <w:sz w:val="22"/>
          <w:szCs w:val="22"/>
        </w:rPr>
        <w:t xml:space="preserve">1 </w:t>
      </w:r>
      <w:r>
        <w:rPr>
          <w:sz w:val="22"/>
          <w:szCs w:val="22"/>
        </w:rPr>
        <w:t>U</w:t>
      </w:r>
      <w:r w:rsidRPr="005A31B8">
        <w:rPr>
          <w:sz w:val="22"/>
          <w:szCs w:val="22"/>
        </w:rPr>
        <w:t>stawy;</w:t>
      </w:r>
    </w:p>
    <w:p w14:paraId="6E5B40D6" w14:textId="419EEED5" w:rsidR="00A363EF" w:rsidRDefault="00A363EF" w:rsidP="00A363EF">
      <w:pPr>
        <w:tabs>
          <w:tab w:val="left" w:pos="426"/>
        </w:tabs>
        <w:spacing w:before="120"/>
        <w:ind w:left="993"/>
        <w:jc w:val="both"/>
        <w:rPr>
          <w:sz w:val="22"/>
          <w:szCs w:val="22"/>
        </w:rPr>
      </w:pPr>
      <w:r>
        <w:rPr>
          <w:sz w:val="22"/>
          <w:szCs w:val="22"/>
        </w:rPr>
        <w:t>Wykonawca, który polega na zdolnościach lub sytuacji innych podmiotów na zasadach określonych w art. 22a Ustawy będzie zobowiązany do z</w:t>
      </w:r>
      <w:r w:rsidR="001E3844">
        <w:rPr>
          <w:sz w:val="22"/>
          <w:szCs w:val="22"/>
        </w:rPr>
        <w:t>łożenia w/w dokumentu również w </w:t>
      </w:r>
      <w:r>
        <w:rPr>
          <w:sz w:val="22"/>
          <w:szCs w:val="22"/>
        </w:rPr>
        <w:t>odniesieniu do tych podmiotów.</w:t>
      </w:r>
    </w:p>
    <w:p w14:paraId="17B53349" w14:textId="089EC27D" w:rsidR="00235743" w:rsidRPr="00235743" w:rsidRDefault="00235743" w:rsidP="00235743">
      <w:pPr>
        <w:widowControl/>
        <w:tabs>
          <w:tab w:val="left" w:pos="993"/>
        </w:tabs>
        <w:autoSpaceDE w:val="0"/>
        <w:autoSpaceDN w:val="0"/>
        <w:adjustRightInd w:val="0"/>
        <w:spacing w:before="120" w:after="120"/>
        <w:ind w:left="992"/>
        <w:jc w:val="both"/>
        <w:rPr>
          <w:bCs/>
          <w:sz w:val="22"/>
          <w:szCs w:val="22"/>
        </w:rPr>
      </w:pPr>
      <w:r w:rsidRPr="00235743">
        <w:rPr>
          <w:bCs/>
          <w:sz w:val="22"/>
          <w:szCs w:val="22"/>
        </w:rPr>
        <w:t xml:space="preserve">W przypadku wskazania przez Wykonawcę, w załączniku nr 2 do oferty, dostępności dokumentów, o których mowa </w:t>
      </w:r>
      <w:r>
        <w:rPr>
          <w:bCs/>
          <w:sz w:val="22"/>
          <w:szCs w:val="22"/>
        </w:rPr>
        <w:t>powy</w:t>
      </w:r>
      <w:r w:rsidR="00C03E5C">
        <w:rPr>
          <w:bCs/>
          <w:sz w:val="22"/>
          <w:szCs w:val="22"/>
        </w:rPr>
        <w:t>ż</w:t>
      </w:r>
      <w:r>
        <w:rPr>
          <w:bCs/>
          <w:sz w:val="22"/>
          <w:szCs w:val="22"/>
        </w:rPr>
        <w:t>ej</w:t>
      </w:r>
      <w:r w:rsidRPr="00235743">
        <w:rPr>
          <w:bCs/>
          <w:sz w:val="22"/>
          <w:szCs w:val="22"/>
        </w:rPr>
        <w:t>, w formie elektronicznej pod określonymi adresami internetowymi ogólnodostępnych i bezpłatnych baz danych, Zamawiający pobiera samodzielnie z tych baz danych wskazane przez Wykonawcę dokumenty.</w:t>
      </w:r>
    </w:p>
    <w:p w14:paraId="644B1AF8" w14:textId="42BD6C5C" w:rsidR="005A31B8" w:rsidRDefault="005A31B8" w:rsidP="00D97B3A">
      <w:pPr>
        <w:numPr>
          <w:ilvl w:val="0"/>
          <w:numId w:val="8"/>
        </w:numPr>
        <w:tabs>
          <w:tab w:val="left" w:pos="426"/>
        </w:tabs>
        <w:spacing w:before="120"/>
        <w:ind w:left="425" w:hanging="425"/>
        <w:jc w:val="both"/>
        <w:rPr>
          <w:sz w:val="22"/>
          <w:szCs w:val="22"/>
        </w:rPr>
      </w:pPr>
      <w:r w:rsidRPr="005A31B8">
        <w:rPr>
          <w:b/>
          <w:sz w:val="22"/>
          <w:szCs w:val="22"/>
        </w:rPr>
        <w:t>W celu potwierdzenia braku podstaw d</w:t>
      </w:r>
      <w:r w:rsidR="005B1767">
        <w:rPr>
          <w:b/>
          <w:sz w:val="22"/>
          <w:szCs w:val="22"/>
        </w:rPr>
        <w:t>o wykluczenia na podstawie art.24 ust.1 pkt.</w:t>
      </w:r>
      <w:r w:rsidRPr="005A31B8">
        <w:rPr>
          <w:b/>
          <w:sz w:val="22"/>
          <w:szCs w:val="22"/>
        </w:rPr>
        <w:t xml:space="preserve">23) </w:t>
      </w:r>
      <w:r w:rsidR="008A0314">
        <w:rPr>
          <w:b/>
          <w:sz w:val="22"/>
          <w:szCs w:val="22"/>
        </w:rPr>
        <w:t>U</w:t>
      </w:r>
      <w:r w:rsidRPr="005A31B8">
        <w:rPr>
          <w:b/>
          <w:sz w:val="22"/>
          <w:szCs w:val="22"/>
        </w:rPr>
        <w:t xml:space="preserve">stawy </w:t>
      </w:r>
      <w:r>
        <w:rPr>
          <w:sz w:val="22"/>
          <w:szCs w:val="22"/>
        </w:rPr>
        <w:t>Wykonawca, w terminie 3 dni od dnia zamieszczenia na stronie internetowej in</w:t>
      </w:r>
      <w:r w:rsidR="005B1767">
        <w:rPr>
          <w:sz w:val="22"/>
          <w:szCs w:val="22"/>
        </w:rPr>
        <w:t>formacji, o których mowa w art.</w:t>
      </w:r>
      <w:r>
        <w:rPr>
          <w:sz w:val="22"/>
          <w:szCs w:val="22"/>
        </w:rPr>
        <w:t>86</w:t>
      </w:r>
      <w:r w:rsidR="005B1767">
        <w:rPr>
          <w:sz w:val="22"/>
          <w:szCs w:val="22"/>
        </w:rPr>
        <w:t xml:space="preserve"> ust.</w:t>
      </w:r>
      <w:r>
        <w:rPr>
          <w:sz w:val="22"/>
          <w:szCs w:val="22"/>
        </w:rPr>
        <w:t xml:space="preserve">5 </w:t>
      </w:r>
      <w:r w:rsidR="008A0314">
        <w:rPr>
          <w:sz w:val="22"/>
          <w:szCs w:val="22"/>
        </w:rPr>
        <w:t>U</w:t>
      </w:r>
      <w:r>
        <w:rPr>
          <w:sz w:val="22"/>
          <w:szCs w:val="22"/>
        </w:rPr>
        <w:t xml:space="preserve">stawy, </w:t>
      </w:r>
      <w:r w:rsidR="00127F00">
        <w:rPr>
          <w:sz w:val="22"/>
          <w:szCs w:val="22"/>
        </w:rPr>
        <w:t>składa oświadczenie o przynależności bądź braku przynależności do tej samej grupy kapitałowej, wg załączonego wzoru</w:t>
      </w:r>
      <w:r w:rsidR="005B1767">
        <w:rPr>
          <w:sz w:val="22"/>
          <w:szCs w:val="22"/>
        </w:rPr>
        <w:t xml:space="preserve"> –</w:t>
      </w:r>
      <w:r w:rsidR="00127F00">
        <w:rPr>
          <w:sz w:val="22"/>
          <w:szCs w:val="22"/>
        </w:rPr>
        <w:t xml:space="preserve"> </w:t>
      </w:r>
      <w:r w:rsidR="00127F00" w:rsidRPr="00127F00">
        <w:rPr>
          <w:b/>
          <w:sz w:val="22"/>
          <w:szCs w:val="22"/>
        </w:rPr>
        <w:t>załącznik</w:t>
      </w:r>
      <w:r w:rsidR="005B1767">
        <w:rPr>
          <w:b/>
          <w:sz w:val="22"/>
          <w:szCs w:val="22"/>
        </w:rPr>
        <w:t xml:space="preserve"> </w:t>
      </w:r>
      <w:r w:rsidR="00127F00" w:rsidRPr="00127F00">
        <w:rPr>
          <w:b/>
          <w:sz w:val="22"/>
          <w:szCs w:val="22"/>
        </w:rPr>
        <w:t xml:space="preserve">nr </w:t>
      </w:r>
      <w:r w:rsidR="00954128">
        <w:rPr>
          <w:b/>
          <w:sz w:val="22"/>
          <w:szCs w:val="22"/>
        </w:rPr>
        <w:t>2</w:t>
      </w:r>
      <w:r w:rsidR="006D49CE">
        <w:rPr>
          <w:b/>
          <w:sz w:val="22"/>
          <w:szCs w:val="22"/>
        </w:rPr>
        <w:t xml:space="preserve"> </w:t>
      </w:r>
      <w:r w:rsidR="00127F00" w:rsidRPr="00127F00">
        <w:rPr>
          <w:b/>
          <w:sz w:val="22"/>
          <w:szCs w:val="22"/>
        </w:rPr>
        <w:t xml:space="preserve">do </w:t>
      </w:r>
      <w:r w:rsidR="006C3923">
        <w:rPr>
          <w:b/>
          <w:sz w:val="22"/>
          <w:szCs w:val="22"/>
        </w:rPr>
        <w:t>SIWZ</w:t>
      </w:r>
      <w:r w:rsidR="00011811">
        <w:rPr>
          <w:b/>
          <w:sz w:val="22"/>
          <w:szCs w:val="22"/>
        </w:rPr>
        <w:t xml:space="preserve"> </w:t>
      </w:r>
      <w:r w:rsidR="00011811" w:rsidRPr="00011811">
        <w:rPr>
          <w:bCs/>
          <w:sz w:val="22"/>
          <w:szCs w:val="22"/>
        </w:rPr>
        <w:t>(w formie oryginału)</w:t>
      </w:r>
      <w:r w:rsidR="00011811">
        <w:rPr>
          <w:bCs/>
          <w:sz w:val="22"/>
          <w:szCs w:val="22"/>
        </w:rPr>
        <w:t>.</w:t>
      </w:r>
    </w:p>
    <w:p w14:paraId="30567E7A" w14:textId="3370BC90" w:rsidR="00980C23" w:rsidRDefault="00127F00" w:rsidP="00127F00">
      <w:pPr>
        <w:tabs>
          <w:tab w:val="left" w:pos="426"/>
        </w:tabs>
        <w:spacing w:before="120"/>
        <w:ind w:left="426"/>
        <w:jc w:val="both"/>
        <w:rPr>
          <w:sz w:val="22"/>
          <w:szCs w:val="22"/>
        </w:rPr>
      </w:pPr>
      <w:r w:rsidRPr="00127F00">
        <w:rPr>
          <w:sz w:val="22"/>
          <w:szCs w:val="22"/>
        </w:rPr>
        <w:t xml:space="preserve">W przypadku przynależności do tej samej grupy kapitałowej </w:t>
      </w:r>
      <w:r>
        <w:rPr>
          <w:sz w:val="22"/>
          <w:szCs w:val="22"/>
        </w:rPr>
        <w:t>Wykonawca może wraz z oświadczeniem złożyć dokumenty bądź informacje potwierdzające, że powiązania z innym wykonawcą nie prowadzą do zakłócenia konkurencji w postępowaniu.</w:t>
      </w:r>
    </w:p>
    <w:p w14:paraId="013ED4C2" w14:textId="77777777" w:rsidR="00011811" w:rsidRDefault="00627A68" w:rsidP="00D97B3A">
      <w:pPr>
        <w:numPr>
          <w:ilvl w:val="0"/>
          <w:numId w:val="8"/>
        </w:numPr>
        <w:tabs>
          <w:tab w:val="left" w:pos="426"/>
        </w:tabs>
        <w:spacing w:before="120" w:after="120"/>
        <w:ind w:left="425" w:hanging="425"/>
        <w:jc w:val="both"/>
        <w:rPr>
          <w:b/>
          <w:sz w:val="22"/>
          <w:szCs w:val="22"/>
        </w:rPr>
      </w:pPr>
      <w:r w:rsidRPr="003E0DBD">
        <w:rPr>
          <w:b/>
          <w:sz w:val="22"/>
          <w:szCs w:val="22"/>
        </w:rPr>
        <w:t>Forma składanych dokumentów:</w:t>
      </w:r>
    </w:p>
    <w:p w14:paraId="6274C00F" w14:textId="48831498" w:rsidR="00011811" w:rsidRPr="00011811" w:rsidRDefault="00011811" w:rsidP="00D97B3A">
      <w:pPr>
        <w:numPr>
          <w:ilvl w:val="1"/>
          <w:numId w:val="8"/>
        </w:numPr>
        <w:tabs>
          <w:tab w:val="left" w:pos="426"/>
        </w:tabs>
        <w:spacing w:before="120" w:after="120"/>
        <w:ind w:left="709" w:hanging="283"/>
        <w:jc w:val="both"/>
        <w:rPr>
          <w:b/>
          <w:sz w:val="22"/>
          <w:szCs w:val="22"/>
        </w:rPr>
      </w:pPr>
      <w:r w:rsidRPr="00011811">
        <w:rPr>
          <w:sz w:val="22"/>
          <w:szCs w:val="22"/>
        </w:rPr>
        <w:t>Oświadczenia, o których mowa w Rozdziale 3 ust. 1</w:t>
      </w:r>
      <w:r>
        <w:rPr>
          <w:sz w:val="22"/>
          <w:szCs w:val="22"/>
        </w:rPr>
        <w:t xml:space="preserve"> i 9</w:t>
      </w:r>
      <w:r w:rsidRPr="00011811">
        <w:rPr>
          <w:sz w:val="22"/>
          <w:szCs w:val="22"/>
        </w:rPr>
        <w:t xml:space="preserve"> </w:t>
      </w:r>
      <w:r w:rsidR="006C3923">
        <w:rPr>
          <w:b/>
          <w:sz w:val="22"/>
          <w:szCs w:val="22"/>
        </w:rPr>
        <w:t>SIWZ</w:t>
      </w:r>
      <w:r w:rsidRPr="00011811">
        <w:rPr>
          <w:sz w:val="22"/>
          <w:szCs w:val="22"/>
        </w:rPr>
        <w:t xml:space="preserve"> </w:t>
      </w:r>
      <w:r w:rsidRPr="00011811">
        <w:rPr>
          <w:b/>
          <w:sz w:val="22"/>
          <w:szCs w:val="22"/>
        </w:rPr>
        <w:t>składane są w formie oryginał</w:t>
      </w:r>
      <w:r>
        <w:rPr>
          <w:b/>
          <w:sz w:val="22"/>
          <w:szCs w:val="22"/>
        </w:rPr>
        <w:t>ów</w:t>
      </w:r>
      <w:r w:rsidRPr="00011811">
        <w:rPr>
          <w:sz w:val="22"/>
          <w:szCs w:val="22"/>
        </w:rPr>
        <w:t>.</w:t>
      </w:r>
    </w:p>
    <w:p w14:paraId="33F8F863" w14:textId="77777777" w:rsidR="00011811" w:rsidRDefault="00011811" w:rsidP="00D97B3A">
      <w:pPr>
        <w:numPr>
          <w:ilvl w:val="1"/>
          <w:numId w:val="8"/>
        </w:numPr>
        <w:tabs>
          <w:tab w:val="left" w:pos="426"/>
        </w:tabs>
        <w:spacing w:before="120" w:after="120"/>
        <w:ind w:left="709" w:hanging="283"/>
        <w:jc w:val="both"/>
        <w:rPr>
          <w:b/>
          <w:sz w:val="22"/>
          <w:szCs w:val="22"/>
        </w:rPr>
      </w:pPr>
      <w:r w:rsidRPr="00011811">
        <w:rPr>
          <w:sz w:val="22"/>
          <w:szCs w:val="22"/>
        </w:rPr>
        <w:t>Dokumenty inne, niż oświadczenia, o których mowa w pkt 1) powyżej</w:t>
      </w:r>
      <w:r>
        <w:rPr>
          <w:b/>
          <w:sz w:val="22"/>
          <w:szCs w:val="22"/>
        </w:rPr>
        <w:t xml:space="preserve"> składane są w oryginale lub kopii poświadczonej za zgodność z oryginałem.</w:t>
      </w:r>
    </w:p>
    <w:p w14:paraId="715DB359" w14:textId="77777777" w:rsidR="00011811" w:rsidRDefault="00011811" w:rsidP="00011811">
      <w:pPr>
        <w:tabs>
          <w:tab w:val="left" w:pos="426"/>
        </w:tabs>
        <w:ind w:left="709"/>
        <w:jc w:val="both"/>
        <w:rPr>
          <w:sz w:val="22"/>
          <w:szCs w:val="22"/>
        </w:rPr>
      </w:pPr>
      <w:r w:rsidRPr="00011811">
        <w:rPr>
          <w:sz w:val="22"/>
          <w:szCs w:val="22"/>
        </w:rPr>
        <w:t>Poświadczenia za zgodność z oryginałem dokonuje</w:t>
      </w:r>
      <w:r>
        <w:rPr>
          <w:sz w:val="22"/>
          <w:szCs w:val="22"/>
        </w:rPr>
        <w:t>:</w:t>
      </w:r>
    </w:p>
    <w:p w14:paraId="32B63ED1" w14:textId="77777777" w:rsidR="00011811" w:rsidRDefault="00011811" w:rsidP="00011811">
      <w:pPr>
        <w:tabs>
          <w:tab w:val="left" w:pos="426"/>
        </w:tabs>
        <w:ind w:left="709"/>
        <w:jc w:val="both"/>
        <w:rPr>
          <w:sz w:val="22"/>
          <w:szCs w:val="22"/>
        </w:rPr>
      </w:pPr>
      <w:r>
        <w:rPr>
          <w:sz w:val="22"/>
          <w:szCs w:val="22"/>
        </w:rPr>
        <w:t>-</w:t>
      </w:r>
      <w:r w:rsidRPr="00011811">
        <w:rPr>
          <w:sz w:val="22"/>
          <w:szCs w:val="22"/>
        </w:rPr>
        <w:t xml:space="preserve"> wykonawca, </w:t>
      </w:r>
    </w:p>
    <w:p w14:paraId="1494978B" w14:textId="34324E39" w:rsidR="00011811" w:rsidRDefault="00011811" w:rsidP="00011811">
      <w:pPr>
        <w:tabs>
          <w:tab w:val="left" w:pos="426"/>
        </w:tabs>
        <w:ind w:left="709"/>
        <w:jc w:val="both"/>
        <w:rPr>
          <w:sz w:val="22"/>
          <w:szCs w:val="22"/>
        </w:rPr>
      </w:pPr>
      <w:r>
        <w:rPr>
          <w:sz w:val="22"/>
          <w:szCs w:val="22"/>
        </w:rPr>
        <w:t>-</w:t>
      </w:r>
      <w:r w:rsidR="00A5196E">
        <w:rPr>
          <w:sz w:val="22"/>
          <w:szCs w:val="22"/>
        </w:rPr>
        <w:t xml:space="preserve"> </w:t>
      </w:r>
      <w:r w:rsidRPr="00011811">
        <w:rPr>
          <w:sz w:val="22"/>
          <w:szCs w:val="22"/>
        </w:rPr>
        <w:t xml:space="preserve">podmiot, na którego </w:t>
      </w:r>
      <w:r>
        <w:rPr>
          <w:sz w:val="22"/>
          <w:szCs w:val="22"/>
        </w:rPr>
        <w:t xml:space="preserve">zdolnościach lub sytuacji polega wykonawca, </w:t>
      </w:r>
    </w:p>
    <w:p w14:paraId="23866B24" w14:textId="77777777" w:rsidR="00011811" w:rsidRDefault="00011811" w:rsidP="00011811">
      <w:pPr>
        <w:tabs>
          <w:tab w:val="left" w:pos="426"/>
        </w:tabs>
        <w:ind w:left="709"/>
        <w:jc w:val="both"/>
        <w:rPr>
          <w:sz w:val="22"/>
          <w:szCs w:val="22"/>
        </w:rPr>
      </w:pPr>
      <w:r>
        <w:rPr>
          <w:sz w:val="22"/>
          <w:szCs w:val="22"/>
        </w:rPr>
        <w:t>- wykonawcy wspólnie ubiegający się o udzielenie zamówienia publicznego albo</w:t>
      </w:r>
    </w:p>
    <w:p w14:paraId="76C90E08" w14:textId="77777777" w:rsidR="00011811" w:rsidRDefault="00011811" w:rsidP="00011811">
      <w:pPr>
        <w:tabs>
          <w:tab w:val="left" w:pos="426"/>
        </w:tabs>
        <w:ind w:left="709"/>
        <w:jc w:val="both"/>
        <w:rPr>
          <w:sz w:val="22"/>
          <w:szCs w:val="22"/>
        </w:rPr>
      </w:pPr>
      <w:r>
        <w:rPr>
          <w:sz w:val="22"/>
          <w:szCs w:val="22"/>
        </w:rPr>
        <w:t>- podwykonawca,</w:t>
      </w:r>
    </w:p>
    <w:p w14:paraId="1A2C2D76" w14:textId="4311C879" w:rsidR="00BE354F" w:rsidRDefault="00011811" w:rsidP="00011811">
      <w:pPr>
        <w:tabs>
          <w:tab w:val="left" w:pos="426"/>
        </w:tabs>
        <w:ind w:left="709"/>
        <w:jc w:val="both"/>
        <w:rPr>
          <w:sz w:val="22"/>
          <w:szCs w:val="22"/>
        </w:rPr>
      </w:pPr>
      <w:r>
        <w:rPr>
          <w:sz w:val="22"/>
          <w:szCs w:val="22"/>
        </w:rPr>
        <w:t>w zakresie dokumentów, które każdego z nich dotyczą.</w:t>
      </w:r>
    </w:p>
    <w:p w14:paraId="2BD8D8B7" w14:textId="77777777" w:rsidR="00627A68" w:rsidRPr="003E0DBD" w:rsidRDefault="00627A68" w:rsidP="00D97B3A">
      <w:pPr>
        <w:numPr>
          <w:ilvl w:val="0"/>
          <w:numId w:val="8"/>
        </w:numPr>
        <w:tabs>
          <w:tab w:val="left" w:pos="426"/>
        </w:tabs>
        <w:spacing w:before="120" w:after="120"/>
        <w:ind w:left="425" w:hanging="425"/>
        <w:jc w:val="both"/>
        <w:rPr>
          <w:b/>
          <w:sz w:val="22"/>
          <w:szCs w:val="22"/>
        </w:rPr>
      </w:pPr>
      <w:r w:rsidRPr="003E0DBD">
        <w:rPr>
          <w:b/>
          <w:sz w:val="22"/>
          <w:szCs w:val="22"/>
        </w:rPr>
        <w:t>Wykonawcy występujący wspólnie.</w:t>
      </w:r>
    </w:p>
    <w:p w14:paraId="38FEBDF2" w14:textId="77777777" w:rsidR="00627A68" w:rsidRPr="003E0DBD" w:rsidRDefault="00627A68" w:rsidP="001A083F">
      <w:pPr>
        <w:widowControl/>
        <w:numPr>
          <w:ilvl w:val="0"/>
          <w:numId w:val="3"/>
        </w:numPr>
        <w:tabs>
          <w:tab w:val="clear" w:pos="1440"/>
          <w:tab w:val="num" w:pos="709"/>
        </w:tabs>
        <w:autoSpaceDE w:val="0"/>
        <w:autoSpaceDN w:val="0"/>
        <w:adjustRightInd w:val="0"/>
        <w:spacing w:before="120" w:after="120"/>
        <w:ind w:left="709" w:hanging="425"/>
        <w:jc w:val="both"/>
        <w:rPr>
          <w:sz w:val="22"/>
          <w:szCs w:val="22"/>
        </w:rPr>
      </w:pPr>
      <w:r w:rsidRPr="003E0DBD">
        <w:rPr>
          <w:sz w:val="22"/>
          <w:szCs w:val="22"/>
        </w:rPr>
        <w:t xml:space="preserve">Wykonawcy mogą wspólnie ubiegać się o udzielenie zamówienia. </w:t>
      </w:r>
    </w:p>
    <w:p w14:paraId="1FC9C21C" w14:textId="77777777" w:rsidR="00627A68" w:rsidRPr="003E0DBD" w:rsidRDefault="00627A68" w:rsidP="001A083F">
      <w:pPr>
        <w:numPr>
          <w:ilvl w:val="0"/>
          <w:numId w:val="3"/>
        </w:numPr>
        <w:tabs>
          <w:tab w:val="clear" w:pos="1440"/>
          <w:tab w:val="num" w:pos="709"/>
        </w:tabs>
        <w:suppressAutoHyphens/>
        <w:spacing w:before="120" w:after="120"/>
        <w:ind w:left="709" w:hanging="425"/>
        <w:jc w:val="both"/>
        <w:rPr>
          <w:sz w:val="22"/>
          <w:szCs w:val="22"/>
        </w:rPr>
      </w:pPr>
      <w:r w:rsidRPr="003E0DBD">
        <w:rPr>
          <w:sz w:val="22"/>
          <w:szCs w:val="22"/>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w:t>
      </w:r>
    </w:p>
    <w:p w14:paraId="1A2873CE" w14:textId="77777777" w:rsidR="00627A68" w:rsidRDefault="00627A68" w:rsidP="001A083F">
      <w:pPr>
        <w:numPr>
          <w:ilvl w:val="0"/>
          <w:numId w:val="3"/>
        </w:numPr>
        <w:tabs>
          <w:tab w:val="clear" w:pos="1440"/>
          <w:tab w:val="num" w:pos="709"/>
        </w:tabs>
        <w:suppressAutoHyphens/>
        <w:spacing w:before="120" w:after="120"/>
        <w:ind w:left="709" w:hanging="425"/>
        <w:jc w:val="both"/>
        <w:rPr>
          <w:sz w:val="22"/>
          <w:szCs w:val="22"/>
        </w:rPr>
      </w:pPr>
      <w:r w:rsidRPr="003E0DBD">
        <w:rPr>
          <w:sz w:val="22"/>
          <w:szCs w:val="22"/>
        </w:rPr>
        <w:t>Wykonawcy, o których mowa w pkt 1, ponoszą solidarną odpowiedzialność za wykonanie umowy.</w:t>
      </w:r>
    </w:p>
    <w:p w14:paraId="1CEF7231" w14:textId="77777777" w:rsidR="00627A68" w:rsidRPr="001643DF" w:rsidRDefault="00627A68" w:rsidP="001A083F">
      <w:pPr>
        <w:numPr>
          <w:ilvl w:val="0"/>
          <w:numId w:val="3"/>
        </w:numPr>
        <w:tabs>
          <w:tab w:val="clear" w:pos="1440"/>
          <w:tab w:val="num" w:pos="709"/>
        </w:tabs>
        <w:suppressAutoHyphens/>
        <w:spacing w:before="120" w:after="120"/>
        <w:ind w:left="709" w:hanging="425"/>
        <w:jc w:val="both"/>
        <w:rPr>
          <w:sz w:val="22"/>
          <w:szCs w:val="22"/>
        </w:rPr>
      </w:pPr>
      <w:r w:rsidRPr="001643DF">
        <w:rPr>
          <w:sz w:val="22"/>
          <w:szCs w:val="22"/>
        </w:rPr>
        <w:t>Zamawiający informuje, że w przypadku Wykonawców wspólnie ubiegających się o udzielenie zamówienia, odpowiednio:</w:t>
      </w:r>
    </w:p>
    <w:p w14:paraId="3002A26A" w14:textId="4071ABC6" w:rsidR="008176F1" w:rsidRPr="009D5669" w:rsidRDefault="00627A68" w:rsidP="00842988">
      <w:pPr>
        <w:numPr>
          <w:ilvl w:val="1"/>
          <w:numId w:val="10"/>
        </w:numPr>
        <w:tabs>
          <w:tab w:val="left" w:pos="284"/>
        </w:tabs>
        <w:ind w:left="993" w:hanging="284"/>
        <w:jc w:val="both"/>
        <w:rPr>
          <w:sz w:val="22"/>
          <w:szCs w:val="22"/>
          <w:u w:val="single"/>
        </w:rPr>
      </w:pPr>
      <w:r w:rsidRPr="009D5669">
        <w:rPr>
          <w:sz w:val="22"/>
          <w:szCs w:val="22"/>
        </w:rPr>
        <w:t>warun</w:t>
      </w:r>
      <w:r w:rsidR="008176F1" w:rsidRPr="009D5669">
        <w:rPr>
          <w:sz w:val="22"/>
          <w:szCs w:val="22"/>
        </w:rPr>
        <w:t>e</w:t>
      </w:r>
      <w:r w:rsidRPr="009D5669">
        <w:rPr>
          <w:sz w:val="22"/>
          <w:szCs w:val="22"/>
        </w:rPr>
        <w:t>k, o który</w:t>
      </w:r>
      <w:r w:rsidR="008176F1" w:rsidRPr="009D5669">
        <w:rPr>
          <w:sz w:val="22"/>
          <w:szCs w:val="22"/>
        </w:rPr>
        <w:t>m</w:t>
      </w:r>
      <w:r w:rsidRPr="009D5669">
        <w:rPr>
          <w:sz w:val="22"/>
          <w:szCs w:val="22"/>
        </w:rPr>
        <w:t xml:space="preserve"> mowa w </w:t>
      </w:r>
      <w:r w:rsidR="008176F1" w:rsidRPr="009D5669">
        <w:rPr>
          <w:sz w:val="22"/>
          <w:szCs w:val="22"/>
        </w:rPr>
        <w:t>Rozdziale 2, ust. 1, pkt 1.1:</w:t>
      </w:r>
    </w:p>
    <w:p w14:paraId="7EF8D124" w14:textId="2F22451E" w:rsidR="000D479E" w:rsidRPr="000D479E" w:rsidRDefault="008176F1" w:rsidP="00E46075">
      <w:pPr>
        <w:pStyle w:val="Akapitzlist"/>
        <w:numPr>
          <w:ilvl w:val="0"/>
          <w:numId w:val="37"/>
        </w:numPr>
        <w:tabs>
          <w:tab w:val="left" w:pos="284"/>
        </w:tabs>
        <w:ind w:left="1276" w:hanging="283"/>
        <w:jc w:val="both"/>
        <w:rPr>
          <w:sz w:val="22"/>
          <w:szCs w:val="22"/>
        </w:rPr>
      </w:pPr>
      <w:proofErr w:type="spellStart"/>
      <w:r w:rsidRPr="000D479E">
        <w:rPr>
          <w:sz w:val="22"/>
          <w:szCs w:val="22"/>
        </w:rPr>
        <w:t>ppkt</w:t>
      </w:r>
      <w:proofErr w:type="spellEnd"/>
      <w:r w:rsidRPr="000D479E">
        <w:rPr>
          <w:sz w:val="22"/>
          <w:szCs w:val="22"/>
        </w:rPr>
        <w:t xml:space="preserve"> 1.1.1 SIWZ </w:t>
      </w:r>
      <w:r w:rsidR="00627A68" w:rsidRPr="000D479E">
        <w:rPr>
          <w:sz w:val="22"/>
          <w:szCs w:val="22"/>
        </w:rPr>
        <w:t>mus</w:t>
      </w:r>
      <w:r w:rsidR="004B3C91" w:rsidRPr="000D479E">
        <w:rPr>
          <w:sz w:val="22"/>
          <w:szCs w:val="22"/>
        </w:rPr>
        <w:t>i</w:t>
      </w:r>
      <w:r w:rsidR="000D479E">
        <w:rPr>
          <w:sz w:val="22"/>
          <w:szCs w:val="22"/>
        </w:rPr>
        <w:t xml:space="preserve"> </w:t>
      </w:r>
      <w:r w:rsidR="000D479E" w:rsidRPr="000D479E">
        <w:rPr>
          <w:sz w:val="22"/>
          <w:szCs w:val="22"/>
        </w:rPr>
        <w:t>spełniać ten z wykonawców, który produkuje tablice rejestracyjne;</w:t>
      </w:r>
    </w:p>
    <w:p w14:paraId="3C7C3787" w14:textId="1454FC6F" w:rsidR="004B3C91" w:rsidRPr="000D479E" w:rsidRDefault="004B3C91" w:rsidP="00E46075">
      <w:pPr>
        <w:pStyle w:val="Akapitzlist"/>
        <w:numPr>
          <w:ilvl w:val="0"/>
          <w:numId w:val="37"/>
        </w:numPr>
        <w:tabs>
          <w:tab w:val="left" w:pos="284"/>
        </w:tabs>
        <w:ind w:left="1276" w:hanging="283"/>
        <w:jc w:val="both"/>
        <w:rPr>
          <w:sz w:val="22"/>
          <w:szCs w:val="22"/>
        </w:rPr>
      </w:pPr>
      <w:proofErr w:type="spellStart"/>
      <w:r w:rsidRPr="000D479E">
        <w:rPr>
          <w:sz w:val="22"/>
          <w:szCs w:val="22"/>
        </w:rPr>
        <w:t>ppkt</w:t>
      </w:r>
      <w:proofErr w:type="spellEnd"/>
      <w:r w:rsidRPr="000D479E">
        <w:rPr>
          <w:sz w:val="22"/>
          <w:szCs w:val="22"/>
        </w:rPr>
        <w:t xml:space="preserve"> 1.1.2 SIWZ musi zostać spełnion</w:t>
      </w:r>
      <w:r w:rsidR="009D5669" w:rsidRPr="000D479E">
        <w:rPr>
          <w:sz w:val="22"/>
          <w:szCs w:val="22"/>
        </w:rPr>
        <w:t>y</w:t>
      </w:r>
      <w:r w:rsidRPr="000D479E">
        <w:rPr>
          <w:sz w:val="22"/>
          <w:szCs w:val="22"/>
        </w:rPr>
        <w:t xml:space="preserve"> </w:t>
      </w:r>
      <w:r w:rsidR="000D479E">
        <w:rPr>
          <w:sz w:val="22"/>
          <w:szCs w:val="22"/>
        </w:rPr>
        <w:t xml:space="preserve">przez </w:t>
      </w:r>
      <w:r w:rsidR="009D5669" w:rsidRPr="000D479E">
        <w:rPr>
          <w:sz w:val="22"/>
          <w:szCs w:val="22"/>
        </w:rPr>
        <w:t>co najmniej przez jednego</w:t>
      </w:r>
      <w:r w:rsidRPr="000D479E">
        <w:rPr>
          <w:sz w:val="22"/>
          <w:szCs w:val="22"/>
        </w:rPr>
        <w:t xml:space="preserve"> z Wykonawców wspólnie ubiegających się o udzielenie zamówienia;</w:t>
      </w:r>
    </w:p>
    <w:p w14:paraId="78B31062" w14:textId="4B4EF494" w:rsidR="00180E2C" w:rsidRPr="009D5669" w:rsidRDefault="00627A68" w:rsidP="00842988">
      <w:pPr>
        <w:numPr>
          <w:ilvl w:val="1"/>
          <w:numId w:val="10"/>
        </w:numPr>
        <w:tabs>
          <w:tab w:val="left" w:pos="284"/>
        </w:tabs>
        <w:ind w:left="993" w:hanging="284"/>
        <w:jc w:val="both"/>
        <w:rPr>
          <w:sz w:val="22"/>
          <w:szCs w:val="22"/>
        </w:rPr>
      </w:pPr>
      <w:r w:rsidRPr="009D5669">
        <w:rPr>
          <w:sz w:val="22"/>
          <w:szCs w:val="22"/>
        </w:rPr>
        <w:t>brak podstaw do wykluczenia z powodu niespełniania warunków, o których mowa w</w:t>
      </w:r>
      <w:r w:rsidR="00E461E1" w:rsidRPr="009D5669">
        <w:rPr>
          <w:sz w:val="22"/>
          <w:szCs w:val="22"/>
        </w:rPr>
        <w:t> </w:t>
      </w:r>
      <w:r w:rsidRPr="009D5669">
        <w:rPr>
          <w:sz w:val="22"/>
          <w:szCs w:val="22"/>
        </w:rPr>
        <w:t>art.</w:t>
      </w:r>
      <w:r w:rsidR="005B1767">
        <w:rPr>
          <w:sz w:val="22"/>
          <w:szCs w:val="22"/>
        </w:rPr>
        <w:t>24 ust.</w:t>
      </w:r>
      <w:r w:rsidRPr="009D5669">
        <w:rPr>
          <w:sz w:val="22"/>
          <w:szCs w:val="22"/>
        </w:rPr>
        <w:t xml:space="preserve">1 </w:t>
      </w:r>
      <w:r w:rsidR="005B1767">
        <w:rPr>
          <w:sz w:val="22"/>
          <w:szCs w:val="22"/>
        </w:rPr>
        <w:t>pkt.12-23 oraz art.24 ust.5 pkt.</w:t>
      </w:r>
      <w:r w:rsidR="00127F00" w:rsidRPr="009D5669">
        <w:rPr>
          <w:sz w:val="22"/>
          <w:szCs w:val="22"/>
        </w:rPr>
        <w:t xml:space="preserve">1) </w:t>
      </w:r>
      <w:r w:rsidR="008A0314" w:rsidRPr="009D5669">
        <w:rPr>
          <w:sz w:val="22"/>
          <w:szCs w:val="22"/>
        </w:rPr>
        <w:t>U</w:t>
      </w:r>
      <w:r w:rsidRPr="009D5669">
        <w:rPr>
          <w:sz w:val="22"/>
          <w:szCs w:val="22"/>
        </w:rPr>
        <w:t>stawy musi wykazać każdy z</w:t>
      </w:r>
      <w:r w:rsidR="00E461E1" w:rsidRPr="009D5669">
        <w:rPr>
          <w:sz w:val="22"/>
          <w:szCs w:val="22"/>
        </w:rPr>
        <w:t> </w:t>
      </w:r>
      <w:r w:rsidRPr="009D5669">
        <w:rPr>
          <w:sz w:val="22"/>
          <w:szCs w:val="22"/>
        </w:rPr>
        <w:t>Wykonawców ubiegającego się wspólnie o udzielenie zamówienia.</w:t>
      </w:r>
    </w:p>
    <w:p w14:paraId="08887D7C" w14:textId="77777777" w:rsidR="00627A68" w:rsidRPr="003E0DBD" w:rsidRDefault="00627A68" w:rsidP="00D97B3A">
      <w:pPr>
        <w:numPr>
          <w:ilvl w:val="0"/>
          <w:numId w:val="8"/>
        </w:numPr>
        <w:tabs>
          <w:tab w:val="left" w:pos="426"/>
        </w:tabs>
        <w:spacing w:before="120" w:after="120"/>
        <w:ind w:left="425" w:hanging="425"/>
        <w:jc w:val="both"/>
        <w:rPr>
          <w:b/>
          <w:sz w:val="22"/>
          <w:szCs w:val="22"/>
        </w:rPr>
      </w:pPr>
      <w:r w:rsidRPr="003E0DBD">
        <w:rPr>
          <w:b/>
          <w:sz w:val="22"/>
          <w:szCs w:val="22"/>
        </w:rPr>
        <w:t>Dokumenty składane przez wykonawców zagranicznych.</w:t>
      </w:r>
    </w:p>
    <w:p w14:paraId="7742B784" w14:textId="245F5F16" w:rsidR="00627A68" w:rsidRPr="009C73AF" w:rsidRDefault="00627A68" w:rsidP="001A083F">
      <w:pPr>
        <w:numPr>
          <w:ilvl w:val="0"/>
          <w:numId w:val="4"/>
        </w:numPr>
        <w:tabs>
          <w:tab w:val="clear" w:pos="1440"/>
          <w:tab w:val="left" w:pos="709"/>
        </w:tabs>
        <w:ind w:left="709" w:hanging="425"/>
        <w:jc w:val="both"/>
        <w:rPr>
          <w:sz w:val="22"/>
          <w:szCs w:val="22"/>
        </w:rPr>
      </w:pPr>
      <w:r w:rsidRPr="009C73AF">
        <w:rPr>
          <w:sz w:val="22"/>
          <w:szCs w:val="22"/>
        </w:rPr>
        <w:t xml:space="preserve">Jeżeli wykonawca ma siedzibę lub miejsce zamieszkania poza terytorium Rzeczypospolitej Polskiej, zamiast dokumentów, o </w:t>
      </w:r>
      <w:r w:rsidR="005B1767">
        <w:rPr>
          <w:sz w:val="22"/>
          <w:szCs w:val="22"/>
        </w:rPr>
        <w:t>których mowa w Rozdziale 3 ust.</w:t>
      </w:r>
      <w:r w:rsidR="007B0AB9">
        <w:rPr>
          <w:sz w:val="22"/>
          <w:szCs w:val="22"/>
        </w:rPr>
        <w:t>8 pk</w:t>
      </w:r>
      <w:r w:rsidR="005B1767">
        <w:rPr>
          <w:sz w:val="22"/>
          <w:szCs w:val="22"/>
        </w:rPr>
        <w:t>t.</w:t>
      </w:r>
      <w:r w:rsidR="007B0AB9">
        <w:rPr>
          <w:sz w:val="22"/>
          <w:szCs w:val="22"/>
        </w:rPr>
        <w:t>2a)</w:t>
      </w:r>
      <w:r w:rsidRPr="009C73AF">
        <w:rPr>
          <w:sz w:val="22"/>
          <w:szCs w:val="22"/>
        </w:rPr>
        <w:t xml:space="preserve"> SIWZ składa dokument lub dokumenty wystawione w kraju, w którym ma siedzibę lub miejsce zamieszkania, potwierdzające odpowiednio, że nie otwarto jego likwidacji ani nie ogłoszono upadłości. </w:t>
      </w:r>
    </w:p>
    <w:p w14:paraId="55872901" w14:textId="77777777" w:rsidR="00627A68" w:rsidRPr="00630D34" w:rsidRDefault="00627A68" w:rsidP="001A083F">
      <w:pPr>
        <w:numPr>
          <w:ilvl w:val="0"/>
          <w:numId w:val="4"/>
        </w:numPr>
        <w:tabs>
          <w:tab w:val="clear" w:pos="1440"/>
          <w:tab w:val="left" w:pos="709"/>
        </w:tabs>
        <w:ind w:left="709" w:hanging="425"/>
        <w:jc w:val="both"/>
        <w:rPr>
          <w:sz w:val="22"/>
          <w:szCs w:val="22"/>
        </w:rPr>
      </w:pPr>
      <w:r w:rsidRPr="00630D34">
        <w:rPr>
          <w:sz w:val="22"/>
          <w:szCs w:val="22"/>
        </w:rPr>
        <w:t xml:space="preserve">Dokumenty, o których mowa w pkt 1, powinny być wystawione nie wcześniej niż 6 miesięcy przed upływem terminu składania ofert. </w:t>
      </w:r>
    </w:p>
    <w:p w14:paraId="3D3CF47D" w14:textId="564CBD35" w:rsidR="00627A68" w:rsidRPr="007B0AB9" w:rsidRDefault="00627A68" w:rsidP="001A083F">
      <w:pPr>
        <w:numPr>
          <w:ilvl w:val="0"/>
          <w:numId w:val="4"/>
        </w:numPr>
        <w:tabs>
          <w:tab w:val="clear" w:pos="1440"/>
          <w:tab w:val="left" w:pos="709"/>
        </w:tabs>
        <w:ind w:left="709" w:hanging="425"/>
        <w:jc w:val="both"/>
        <w:rPr>
          <w:sz w:val="22"/>
          <w:szCs w:val="22"/>
        </w:rPr>
      </w:pPr>
      <w:r w:rsidRPr="007B0AB9">
        <w:rPr>
          <w:sz w:val="22"/>
          <w:szCs w:val="22"/>
        </w:rPr>
        <w:lastRenderedPageBreak/>
        <w:t>Jeżeli w kraju, w którym wykonawca ma siedzibę lub miejsce zamieszkania</w:t>
      </w:r>
      <w:r w:rsidR="007B0AB9" w:rsidRPr="007B0AB9">
        <w:rPr>
          <w:sz w:val="22"/>
          <w:szCs w:val="22"/>
        </w:rPr>
        <w:t xml:space="preserve"> lub miejsce zamieszkania ma osoba, której dokument dotyczy,</w:t>
      </w:r>
      <w:r w:rsidRPr="007B0AB9">
        <w:rPr>
          <w:sz w:val="22"/>
          <w:szCs w:val="22"/>
        </w:rPr>
        <w:t xml:space="preserve"> nie wydaje się dokumentu, o którym mowa w pkt 1, zastępuje się je dokumentem zawierającym </w:t>
      </w:r>
      <w:r w:rsidR="007B0AB9" w:rsidRPr="007B0AB9">
        <w:rPr>
          <w:sz w:val="22"/>
          <w:szCs w:val="22"/>
        </w:rPr>
        <w:t xml:space="preserve">odpowiednio </w:t>
      </w:r>
      <w:r w:rsidRPr="007B0AB9">
        <w:rPr>
          <w:sz w:val="22"/>
          <w:szCs w:val="22"/>
        </w:rPr>
        <w:t>oświadczenie</w:t>
      </w:r>
      <w:r w:rsidR="007B0AB9" w:rsidRPr="007B0AB9">
        <w:rPr>
          <w:sz w:val="22"/>
          <w:szCs w:val="22"/>
        </w:rPr>
        <w:t xml:space="preserve"> wykonawcy</w:t>
      </w:r>
      <w:r w:rsidRPr="007B0AB9">
        <w:rPr>
          <w:sz w:val="22"/>
          <w:szCs w:val="22"/>
        </w:rPr>
        <w:t xml:space="preserve">, </w:t>
      </w:r>
      <w:r w:rsidR="007B0AB9" w:rsidRPr="007B0AB9">
        <w:rPr>
          <w:sz w:val="22"/>
          <w:szCs w:val="22"/>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B0AB9">
        <w:rPr>
          <w:sz w:val="22"/>
          <w:szCs w:val="22"/>
        </w:rPr>
        <w:t>Do aktualności tego dokumentu mają odpowiednie zastosowanie zapisy pkt 2.</w:t>
      </w:r>
    </w:p>
    <w:p w14:paraId="667C332E" w14:textId="211B489A" w:rsidR="00627A68" w:rsidRPr="003E0DBD" w:rsidRDefault="00627A68" w:rsidP="005B1767">
      <w:pPr>
        <w:pStyle w:val="Nagwek"/>
        <w:spacing w:before="120"/>
        <w:jc w:val="center"/>
        <w:rPr>
          <w:b/>
          <w:iCs/>
          <w:sz w:val="28"/>
          <w:szCs w:val="28"/>
        </w:rPr>
      </w:pPr>
      <w:r w:rsidRPr="003E0DBD">
        <w:rPr>
          <w:b/>
          <w:iCs/>
          <w:sz w:val="28"/>
          <w:szCs w:val="28"/>
        </w:rPr>
        <w:t>Rozdział 4</w:t>
      </w:r>
    </w:p>
    <w:p w14:paraId="45C44866" w14:textId="2FEBDFD8" w:rsidR="00627A68" w:rsidRPr="003E0DBD" w:rsidRDefault="00627A68" w:rsidP="005B1767">
      <w:pPr>
        <w:spacing w:after="240"/>
        <w:jc w:val="center"/>
        <w:rPr>
          <w:b/>
          <w:bCs/>
          <w:sz w:val="28"/>
          <w:szCs w:val="28"/>
        </w:rPr>
      </w:pPr>
      <w:r w:rsidRPr="003E0DBD">
        <w:rPr>
          <w:b/>
          <w:bCs/>
          <w:sz w:val="28"/>
          <w:szCs w:val="28"/>
        </w:rPr>
        <w:t xml:space="preserve">Informacje o sposobie porozumiewania się Zamawiającego z wykonawcami oraz przekazywania oświadczeń i dokumentów, a także wskazanie osób uprawnionych do porozumiewania się z </w:t>
      </w:r>
      <w:r w:rsidR="00A4656B">
        <w:rPr>
          <w:b/>
          <w:bCs/>
          <w:sz w:val="28"/>
          <w:szCs w:val="28"/>
        </w:rPr>
        <w:t>W</w:t>
      </w:r>
      <w:r w:rsidR="00A4656B" w:rsidRPr="003E0DBD">
        <w:rPr>
          <w:b/>
          <w:bCs/>
          <w:sz w:val="28"/>
          <w:szCs w:val="28"/>
        </w:rPr>
        <w:t>ykonawcami</w:t>
      </w:r>
    </w:p>
    <w:p w14:paraId="161A3EFC" w14:textId="77777777" w:rsidR="00627A68" w:rsidRPr="003E0DBD" w:rsidRDefault="00627A68" w:rsidP="001A083F">
      <w:pPr>
        <w:numPr>
          <w:ilvl w:val="0"/>
          <w:numId w:val="5"/>
        </w:numPr>
        <w:tabs>
          <w:tab w:val="clear" w:pos="360"/>
          <w:tab w:val="num" w:pos="426"/>
        </w:tabs>
        <w:spacing w:before="60" w:after="60"/>
        <w:ind w:left="426" w:hanging="426"/>
        <w:jc w:val="both"/>
        <w:rPr>
          <w:sz w:val="22"/>
          <w:szCs w:val="22"/>
        </w:rPr>
      </w:pPr>
      <w:r w:rsidRPr="003E0DBD">
        <w:rPr>
          <w:sz w:val="22"/>
          <w:szCs w:val="22"/>
        </w:rPr>
        <w:t xml:space="preserve">Postępowanie o udzielenie zamówienia prowadzone jest w języku polskim, z zachowaniem formy pisemnej. </w:t>
      </w:r>
    </w:p>
    <w:p w14:paraId="4B44E69F" w14:textId="07CE3B2C" w:rsidR="009B7BD5" w:rsidRPr="00F940EC" w:rsidRDefault="00F940EC" w:rsidP="00F940EC">
      <w:pPr>
        <w:numPr>
          <w:ilvl w:val="0"/>
          <w:numId w:val="5"/>
        </w:numPr>
        <w:tabs>
          <w:tab w:val="clear" w:pos="360"/>
          <w:tab w:val="num" w:pos="426"/>
        </w:tabs>
        <w:spacing w:before="60" w:after="60"/>
        <w:ind w:left="426" w:hanging="426"/>
        <w:jc w:val="both"/>
        <w:rPr>
          <w:sz w:val="22"/>
          <w:szCs w:val="22"/>
        </w:rPr>
      </w:pPr>
      <w:r w:rsidRPr="00F940EC">
        <w:rPr>
          <w:sz w:val="22"/>
          <w:szCs w:val="22"/>
        </w:rPr>
        <w:t>Komunikacja między Zamawiającym a Wykonawcami odbywać się będzie przy użyciu środków komunikacji elektronicznej w rozumieni</w:t>
      </w:r>
      <w:r w:rsidR="005B1767">
        <w:rPr>
          <w:sz w:val="22"/>
          <w:szCs w:val="22"/>
        </w:rPr>
        <w:t>u ustawy z dnia 18 lipca 2002 roku</w:t>
      </w:r>
      <w:r w:rsidRPr="00F940EC">
        <w:rPr>
          <w:sz w:val="22"/>
          <w:szCs w:val="22"/>
        </w:rPr>
        <w:t xml:space="preserve"> o świadczeniu usług drogą elektroniczną, </w:t>
      </w:r>
      <w:r w:rsidR="005B1767">
        <w:rPr>
          <w:sz w:val="22"/>
          <w:szCs w:val="22"/>
        </w:rPr>
        <w:t>z zastrzeżeniem ust.</w:t>
      </w:r>
      <w:r w:rsidR="009B7BD5" w:rsidRPr="00F940EC">
        <w:rPr>
          <w:sz w:val="22"/>
          <w:szCs w:val="22"/>
        </w:rPr>
        <w:t>3.</w:t>
      </w:r>
    </w:p>
    <w:p w14:paraId="2D5033F6" w14:textId="768D50A3" w:rsidR="00627A68" w:rsidRPr="003E0DBD" w:rsidRDefault="00627A68" w:rsidP="001A083F">
      <w:pPr>
        <w:numPr>
          <w:ilvl w:val="0"/>
          <w:numId w:val="5"/>
        </w:numPr>
        <w:tabs>
          <w:tab w:val="clear" w:pos="360"/>
          <w:tab w:val="num" w:pos="426"/>
        </w:tabs>
        <w:spacing w:before="60" w:after="60"/>
        <w:ind w:left="426" w:hanging="426"/>
        <w:jc w:val="both"/>
        <w:rPr>
          <w:sz w:val="22"/>
          <w:szCs w:val="22"/>
        </w:rPr>
      </w:pPr>
      <w:r w:rsidRPr="003E0DBD">
        <w:rPr>
          <w:sz w:val="22"/>
          <w:szCs w:val="22"/>
        </w:rPr>
        <w:t xml:space="preserve">Oferta </w:t>
      </w:r>
      <w:r w:rsidR="00B6267D">
        <w:rPr>
          <w:sz w:val="22"/>
          <w:szCs w:val="22"/>
        </w:rPr>
        <w:t xml:space="preserve">oraz oświadczenia </w:t>
      </w:r>
      <w:r w:rsidRPr="003E0DBD">
        <w:rPr>
          <w:sz w:val="22"/>
          <w:szCs w:val="22"/>
        </w:rPr>
        <w:t>mo</w:t>
      </w:r>
      <w:r w:rsidR="00B6267D">
        <w:rPr>
          <w:sz w:val="22"/>
          <w:szCs w:val="22"/>
        </w:rPr>
        <w:t xml:space="preserve">gą </w:t>
      </w:r>
      <w:r w:rsidRPr="003E0DBD">
        <w:rPr>
          <w:sz w:val="22"/>
          <w:szCs w:val="22"/>
        </w:rPr>
        <w:t>być złożon</w:t>
      </w:r>
      <w:r w:rsidR="00B6267D">
        <w:rPr>
          <w:sz w:val="22"/>
          <w:szCs w:val="22"/>
        </w:rPr>
        <w:t>e</w:t>
      </w:r>
      <w:r w:rsidRPr="003E0DBD">
        <w:rPr>
          <w:sz w:val="22"/>
          <w:szCs w:val="22"/>
        </w:rPr>
        <w:t xml:space="preserve"> wyłącznie w formie pisemnej. </w:t>
      </w:r>
    </w:p>
    <w:p w14:paraId="78E621CE" w14:textId="3F7722EA" w:rsidR="00627A68" w:rsidRDefault="00627A68" w:rsidP="001A083F">
      <w:pPr>
        <w:numPr>
          <w:ilvl w:val="0"/>
          <w:numId w:val="5"/>
        </w:numPr>
        <w:tabs>
          <w:tab w:val="clear" w:pos="360"/>
          <w:tab w:val="num" w:pos="426"/>
        </w:tabs>
        <w:spacing w:before="60" w:after="60"/>
        <w:ind w:left="426" w:hanging="426"/>
        <w:jc w:val="both"/>
        <w:rPr>
          <w:sz w:val="22"/>
          <w:szCs w:val="22"/>
        </w:rPr>
      </w:pPr>
      <w:r w:rsidRPr="00DA620B">
        <w:rPr>
          <w:sz w:val="22"/>
          <w:szCs w:val="22"/>
        </w:rPr>
        <w:t xml:space="preserve">Do kontaktowania się z wykonawcami upoważniony jest: </w:t>
      </w:r>
      <w:r w:rsidR="005B1767">
        <w:rPr>
          <w:sz w:val="22"/>
          <w:szCs w:val="22"/>
        </w:rPr>
        <w:t>Dyrektor Wydziału</w:t>
      </w:r>
      <w:r w:rsidRPr="00DA620B">
        <w:rPr>
          <w:sz w:val="22"/>
          <w:szCs w:val="22"/>
        </w:rPr>
        <w:t xml:space="preserve"> Zamówień Publicznych</w:t>
      </w:r>
      <w:r w:rsidR="005B1767">
        <w:rPr>
          <w:sz w:val="22"/>
          <w:szCs w:val="22"/>
        </w:rPr>
        <w:t xml:space="preserve"> i Pozyskiwania Środków Zewnętrznych Starostwa Powiatowego w Sochaczewie</w:t>
      </w:r>
      <w:r w:rsidRPr="00DA620B">
        <w:rPr>
          <w:sz w:val="22"/>
          <w:szCs w:val="22"/>
        </w:rPr>
        <w:t xml:space="preserve"> </w:t>
      </w:r>
      <w:r w:rsidR="005B1767">
        <w:rPr>
          <w:sz w:val="22"/>
          <w:szCs w:val="22"/>
        </w:rPr>
        <w:t>–</w:t>
      </w:r>
      <w:r w:rsidRPr="00DA620B">
        <w:rPr>
          <w:sz w:val="22"/>
          <w:szCs w:val="22"/>
        </w:rPr>
        <w:t xml:space="preserve"> </w:t>
      </w:r>
      <w:r w:rsidR="005B1767">
        <w:rPr>
          <w:sz w:val="22"/>
          <w:szCs w:val="22"/>
        </w:rPr>
        <w:t>Ireneusz Góralczyk, pok.201</w:t>
      </w:r>
      <w:r w:rsidRPr="00DA620B">
        <w:rPr>
          <w:sz w:val="22"/>
          <w:szCs w:val="22"/>
        </w:rPr>
        <w:t>, tel. (0</w:t>
      </w:r>
      <w:r w:rsidR="005B1767">
        <w:rPr>
          <w:sz w:val="22"/>
          <w:szCs w:val="22"/>
        </w:rPr>
        <w:t>46</w:t>
      </w:r>
      <w:r w:rsidRPr="00DA620B">
        <w:rPr>
          <w:sz w:val="22"/>
          <w:szCs w:val="22"/>
        </w:rPr>
        <w:t xml:space="preserve">) </w:t>
      </w:r>
      <w:r w:rsidR="005B1767">
        <w:rPr>
          <w:sz w:val="22"/>
          <w:szCs w:val="22"/>
        </w:rPr>
        <w:t>864 18 45</w:t>
      </w:r>
      <w:r w:rsidRPr="00DA620B">
        <w:rPr>
          <w:sz w:val="22"/>
          <w:szCs w:val="22"/>
        </w:rPr>
        <w:t xml:space="preserve">, e-mail: </w:t>
      </w:r>
      <w:r w:rsidR="005B1767">
        <w:rPr>
          <w:rStyle w:val="Hipercze"/>
          <w:sz w:val="22"/>
          <w:szCs w:val="22"/>
        </w:rPr>
        <w:t>przetargi@powiatsochaczew.pl</w:t>
      </w:r>
      <w:r w:rsidR="00710814">
        <w:rPr>
          <w:sz w:val="22"/>
          <w:szCs w:val="22"/>
        </w:rPr>
        <w:t xml:space="preserve">, w dniach: pon.- </w:t>
      </w:r>
      <w:proofErr w:type="spellStart"/>
      <w:r w:rsidR="00710814">
        <w:rPr>
          <w:sz w:val="22"/>
          <w:szCs w:val="22"/>
        </w:rPr>
        <w:t>pt</w:t>
      </w:r>
      <w:proofErr w:type="spellEnd"/>
      <w:r w:rsidR="00710814">
        <w:rPr>
          <w:sz w:val="22"/>
          <w:szCs w:val="22"/>
        </w:rPr>
        <w:t>,</w:t>
      </w:r>
      <w:r w:rsidRPr="00DA620B">
        <w:rPr>
          <w:sz w:val="22"/>
          <w:szCs w:val="22"/>
        </w:rPr>
        <w:t xml:space="preserve"> w godzinach od </w:t>
      </w:r>
      <w:r w:rsidR="009B7BD5">
        <w:rPr>
          <w:sz w:val="22"/>
          <w:szCs w:val="22"/>
        </w:rPr>
        <w:t>8.00</w:t>
      </w:r>
      <w:r w:rsidRPr="00DA620B">
        <w:rPr>
          <w:sz w:val="22"/>
          <w:szCs w:val="22"/>
        </w:rPr>
        <w:t xml:space="preserve"> do </w:t>
      </w:r>
      <w:r w:rsidR="009B7BD5">
        <w:rPr>
          <w:sz w:val="22"/>
          <w:szCs w:val="22"/>
        </w:rPr>
        <w:t>16.00</w:t>
      </w:r>
      <w:r w:rsidRPr="00DA620B">
        <w:rPr>
          <w:sz w:val="22"/>
          <w:szCs w:val="22"/>
        </w:rPr>
        <w:t>.</w:t>
      </w:r>
    </w:p>
    <w:p w14:paraId="2FABD9F1" w14:textId="0FB6FE57" w:rsidR="00627A68" w:rsidRPr="003E0DBD" w:rsidRDefault="00627A68" w:rsidP="005D79EA">
      <w:pPr>
        <w:pStyle w:val="Nagwek"/>
        <w:spacing w:before="120"/>
        <w:jc w:val="center"/>
        <w:rPr>
          <w:b/>
          <w:iCs/>
          <w:sz w:val="28"/>
          <w:szCs w:val="28"/>
        </w:rPr>
      </w:pPr>
      <w:r w:rsidRPr="003E0DBD">
        <w:rPr>
          <w:b/>
          <w:iCs/>
          <w:sz w:val="28"/>
          <w:szCs w:val="28"/>
        </w:rPr>
        <w:t>Rozdział 5</w:t>
      </w:r>
    </w:p>
    <w:p w14:paraId="6ED4C100" w14:textId="77777777" w:rsidR="00627A68" w:rsidRPr="003E0DBD" w:rsidRDefault="00627A68" w:rsidP="005D79EA">
      <w:pPr>
        <w:spacing w:after="240"/>
        <w:jc w:val="center"/>
        <w:rPr>
          <w:b/>
          <w:bCs/>
          <w:sz w:val="28"/>
          <w:szCs w:val="28"/>
        </w:rPr>
      </w:pPr>
      <w:r w:rsidRPr="003E0DBD">
        <w:rPr>
          <w:b/>
          <w:bCs/>
          <w:sz w:val="28"/>
          <w:szCs w:val="28"/>
        </w:rPr>
        <w:t>Wymagania dotyczące wadium</w:t>
      </w:r>
    </w:p>
    <w:p w14:paraId="202C6143" w14:textId="767171A9" w:rsidR="00BB12A3" w:rsidRDefault="00740CE1" w:rsidP="00740CE1">
      <w:pPr>
        <w:spacing w:before="120" w:after="120"/>
        <w:jc w:val="both"/>
        <w:rPr>
          <w:sz w:val="22"/>
          <w:szCs w:val="22"/>
        </w:rPr>
      </w:pPr>
      <w:r w:rsidRPr="00740CE1">
        <w:rPr>
          <w:sz w:val="22"/>
          <w:szCs w:val="22"/>
        </w:rPr>
        <w:t>Zamawiający nie wymaga wniesienia wadium.</w:t>
      </w:r>
    </w:p>
    <w:p w14:paraId="6E9BFC28" w14:textId="222C3BCD" w:rsidR="00627A68" w:rsidRPr="00E3118B" w:rsidRDefault="00627A68" w:rsidP="005D79EA">
      <w:pPr>
        <w:pStyle w:val="Nagwek"/>
        <w:spacing w:before="120"/>
        <w:jc w:val="center"/>
        <w:rPr>
          <w:b/>
          <w:iCs/>
          <w:sz w:val="28"/>
          <w:szCs w:val="28"/>
        </w:rPr>
      </w:pPr>
      <w:r w:rsidRPr="00E3118B">
        <w:rPr>
          <w:b/>
          <w:iCs/>
          <w:sz w:val="28"/>
          <w:szCs w:val="28"/>
        </w:rPr>
        <w:t>Rozdział 6</w:t>
      </w:r>
    </w:p>
    <w:p w14:paraId="71257A8C" w14:textId="77777777" w:rsidR="00627A68" w:rsidRPr="003E0DBD" w:rsidRDefault="00627A68" w:rsidP="005D79EA">
      <w:pPr>
        <w:spacing w:after="240"/>
        <w:jc w:val="center"/>
        <w:rPr>
          <w:b/>
          <w:bCs/>
          <w:sz w:val="28"/>
          <w:szCs w:val="28"/>
        </w:rPr>
      </w:pPr>
      <w:r w:rsidRPr="00E3118B">
        <w:rPr>
          <w:b/>
          <w:bCs/>
          <w:sz w:val="28"/>
          <w:szCs w:val="28"/>
        </w:rPr>
        <w:t>Opis sposobu przygotowania oferty</w:t>
      </w:r>
    </w:p>
    <w:p w14:paraId="45DB3BFA" w14:textId="77777777" w:rsidR="00627A68" w:rsidRPr="003E0DBD" w:rsidRDefault="00627A68" w:rsidP="00627A68">
      <w:pPr>
        <w:widowControl/>
        <w:numPr>
          <w:ilvl w:val="1"/>
          <w:numId w:val="2"/>
        </w:numPr>
        <w:tabs>
          <w:tab w:val="clear" w:pos="794"/>
          <w:tab w:val="num" w:pos="426"/>
        </w:tabs>
        <w:spacing w:before="120" w:after="120"/>
        <w:ind w:left="425" w:hanging="425"/>
        <w:jc w:val="both"/>
        <w:rPr>
          <w:sz w:val="22"/>
          <w:szCs w:val="22"/>
        </w:rPr>
      </w:pPr>
      <w:r w:rsidRPr="003E0DBD">
        <w:rPr>
          <w:sz w:val="22"/>
          <w:szCs w:val="22"/>
        </w:rPr>
        <w:t>Wykonawca może złożyć jedną ofertę.</w:t>
      </w:r>
    </w:p>
    <w:p w14:paraId="0698CE0D" w14:textId="77777777" w:rsidR="00627A68" w:rsidRPr="003E0DBD" w:rsidRDefault="00627A68" w:rsidP="00627A68">
      <w:pPr>
        <w:widowControl/>
        <w:numPr>
          <w:ilvl w:val="1"/>
          <w:numId w:val="2"/>
        </w:numPr>
        <w:tabs>
          <w:tab w:val="clear" w:pos="794"/>
          <w:tab w:val="num" w:pos="426"/>
        </w:tabs>
        <w:spacing w:before="120" w:after="120"/>
        <w:ind w:left="425" w:hanging="425"/>
        <w:jc w:val="both"/>
        <w:rPr>
          <w:sz w:val="22"/>
          <w:szCs w:val="22"/>
        </w:rPr>
      </w:pPr>
      <w:r w:rsidRPr="003E0DBD">
        <w:rPr>
          <w:sz w:val="22"/>
          <w:szCs w:val="22"/>
        </w:rPr>
        <w:t xml:space="preserve">Treść oferty musi odpowiadać treści specyfikacji istotnych warunków zamówienia. </w:t>
      </w:r>
    </w:p>
    <w:p w14:paraId="2F256F3D" w14:textId="77777777" w:rsidR="00627A68" w:rsidRPr="003E0DBD" w:rsidRDefault="00627A68" w:rsidP="00627A68">
      <w:pPr>
        <w:widowControl/>
        <w:numPr>
          <w:ilvl w:val="1"/>
          <w:numId w:val="2"/>
        </w:numPr>
        <w:tabs>
          <w:tab w:val="clear" w:pos="794"/>
          <w:tab w:val="num" w:pos="426"/>
        </w:tabs>
        <w:spacing w:before="120" w:after="120"/>
        <w:ind w:left="425" w:hanging="425"/>
        <w:jc w:val="both"/>
        <w:rPr>
          <w:sz w:val="22"/>
          <w:szCs w:val="22"/>
        </w:rPr>
      </w:pPr>
      <w:r w:rsidRPr="003E0DBD">
        <w:rPr>
          <w:sz w:val="22"/>
          <w:szCs w:val="22"/>
        </w:rPr>
        <w:t xml:space="preserve">Opis sposobu przygotowania ofert: </w:t>
      </w:r>
    </w:p>
    <w:p w14:paraId="4A293892" w14:textId="40856B69" w:rsidR="00627A68" w:rsidRPr="003E0DBD" w:rsidRDefault="00627A68" w:rsidP="00627A68">
      <w:pPr>
        <w:widowControl/>
        <w:numPr>
          <w:ilvl w:val="2"/>
          <w:numId w:val="2"/>
        </w:numPr>
        <w:tabs>
          <w:tab w:val="clear" w:pos="1134"/>
          <w:tab w:val="num" w:pos="709"/>
        </w:tabs>
        <w:spacing w:before="120" w:after="120"/>
        <w:ind w:left="709" w:hanging="284"/>
        <w:jc w:val="both"/>
        <w:rPr>
          <w:sz w:val="22"/>
          <w:szCs w:val="22"/>
        </w:rPr>
      </w:pPr>
      <w:r w:rsidRPr="003E0DBD">
        <w:rPr>
          <w:sz w:val="22"/>
          <w:szCs w:val="22"/>
        </w:rPr>
        <w:t>Oferta powinna być sporządzona w formie pisemnej, w języku polskim; zaleca się, aby oferta została sporządzona na formularzu załączonym do niniejszej specyfikacji istotnych warunków zamówienia</w:t>
      </w:r>
      <w:r w:rsidR="005D79EA">
        <w:rPr>
          <w:sz w:val="22"/>
          <w:szCs w:val="22"/>
        </w:rPr>
        <w:t xml:space="preserve"> –</w:t>
      </w:r>
      <w:r w:rsidRPr="003E0DBD">
        <w:rPr>
          <w:sz w:val="22"/>
          <w:szCs w:val="22"/>
        </w:rPr>
        <w:t xml:space="preserve"> Rozdział</w:t>
      </w:r>
      <w:r w:rsidR="005D79EA">
        <w:rPr>
          <w:sz w:val="22"/>
          <w:szCs w:val="22"/>
        </w:rPr>
        <w:t xml:space="preserve"> </w:t>
      </w:r>
      <w:r w:rsidRPr="003E0DBD">
        <w:rPr>
          <w:sz w:val="22"/>
          <w:szCs w:val="22"/>
        </w:rPr>
        <w:t>1</w:t>
      </w:r>
      <w:r w:rsidR="005367FC">
        <w:rPr>
          <w:sz w:val="22"/>
          <w:szCs w:val="22"/>
        </w:rPr>
        <w:t>5</w:t>
      </w:r>
      <w:r w:rsidRPr="003E0DBD">
        <w:rPr>
          <w:sz w:val="22"/>
          <w:szCs w:val="22"/>
        </w:rPr>
        <w:t xml:space="preserve"> „Wzór oferty”,</w:t>
      </w:r>
    </w:p>
    <w:p w14:paraId="2A6C28D5" w14:textId="77777777" w:rsidR="00627A68" w:rsidRPr="003E0DBD" w:rsidRDefault="00627A68" w:rsidP="00627A68">
      <w:pPr>
        <w:widowControl/>
        <w:numPr>
          <w:ilvl w:val="2"/>
          <w:numId w:val="2"/>
        </w:numPr>
        <w:tabs>
          <w:tab w:val="clear" w:pos="1134"/>
          <w:tab w:val="num" w:pos="709"/>
        </w:tabs>
        <w:spacing w:before="120" w:after="120"/>
        <w:ind w:left="709" w:hanging="284"/>
        <w:jc w:val="both"/>
        <w:rPr>
          <w:sz w:val="22"/>
          <w:szCs w:val="22"/>
        </w:rPr>
      </w:pPr>
      <w:r w:rsidRPr="003E0DBD">
        <w:rPr>
          <w:sz w:val="22"/>
          <w:szCs w:val="22"/>
        </w:rPr>
        <w:t>Załącznikami do oferty, stanowiącymi jej integralną część, są dokumenty wymienione w</w:t>
      </w:r>
      <w:r w:rsidR="007259BE">
        <w:rPr>
          <w:sz w:val="22"/>
          <w:szCs w:val="22"/>
        </w:rPr>
        <w:t> </w:t>
      </w:r>
      <w:r w:rsidRPr="003E0DBD">
        <w:rPr>
          <w:sz w:val="22"/>
          <w:szCs w:val="22"/>
        </w:rPr>
        <w:t>SIWZ.</w:t>
      </w:r>
    </w:p>
    <w:p w14:paraId="12674D85" w14:textId="77777777" w:rsidR="00627A68" w:rsidRPr="003E0DBD" w:rsidRDefault="00627A68" w:rsidP="00627A68">
      <w:pPr>
        <w:widowControl/>
        <w:numPr>
          <w:ilvl w:val="2"/>
          <w:numId w:val="2"/>
        </w:numPr>
        <w:tabs>
          <w:tab w:val="clear" w:pos="1134"/>
          <w:tab w:val="num" w:pos="709"/>
        </w:tabs>
        <w:spacing w:before="120" w:after="120"/>
        <w:ind w:left="709" w:hanging="284"/>
        <w:jc w:val="both"/>
        <w:rPr>
          <w:bCs/>
          <w:sz w:val="22"/>
          <w:szCs w:val="22"/>
        </w:rPr>
      </w:pPr>
      <w:r w:rsidRPr="003E0DBD">
        <w:rPr>
          <w:sz w:val="22"/>
          <w:szCs w:val="22"/>
        </w:rPr>
        <w:t xml:space="preserve">Oferta i każdy z załączników powinny zostać podpisane przez Wykonawcę lub osobę upoważnioną do jego reprezentowania i składania w jego imieniu oświadczenia woli. </w:t>
      </w:r>
    </w:p>
    <w:p w14:paraId="2015AE80" w14:textId="77777777" w:rsidR="00627A68" w:rsidRPr="003E0DBD" w:rsidRDefault="00627A68" w:rsidP="00627A68">
      <w:pPr>
        <w:widowControl/>
        <w:numPr>
          <w:ilvl w:val="2"/>
          <w:numId w:val="2"/>
        </w:numPr>
        <w:tabs>
          <w:tab w:val="clear" w:pos="1134"/>
          <w:tab w:val="num" w:pos="709"/>
        </w:tabs>
        <w:spacing w:before="120" w:after="120"/>
        <w:ind w:left="709" w:hanging="284"/>
        <w:jc w:val="both"/>
        <w:rPr>
          <w:sz w:val="22"/>
          <w:szCs w:val="22"/>
        </w:rPr>
      </w:pPr>
      <w:r w:rsidRPr="003E0DBD">
        <w:rPr>
          <w:sz w:val="22"/>
          <w:szCs w:val="22"/>
        </w:rPr>
        <w:t>W przypadku, gdy Wykonawcę reprezentuje pełnomocnik, do oferty musi być załączone pełnomocnictwo (</w:t>
      </w:r>
      <w:r w:rsidRPr="005E45E3">
        <w:rPr>
          <w:sz w:val="22"/>
          <w:szCs w:val="22"/>
          <w:u w:val="single"/>
        </w:rPr>
        <w:t>w oryginale lub kopii potwierdzonej notarialnie</w:t>
      </w:r>
      <w:r w:rsidRPr="003E0DBD">
        <w:rPr>
          <w:sz w:val="22"/>
          <w:szCs w:val="22"/>
        </w:rPr>
        <w:t xml:space="preserve">) z określeniem jego zakresu. </w:t>
      </w:r>
    </w:p>
    <w:p w14:paraId="7AD42D67" w14:textId="77777777" w:rsidR="00627A68" w:rsidRPr="003E0DBD" w:rsidRDefault="00627A68" w:rsidP="00627A68">
      <w:pPr>
        <w:widowControl/>
        <w:numPr>
          <w:ilvl w:val="2"/>
          <w:numId w:val="2"/>
        </w:numPr>
        <w:tabs>
          <w:tab w:val="clear" w:pos="1134"/>
          <w:tab w:val="num" w:pos="709"/>
        </w:tabs>
        <w:spacing w:before="120" w:after="120"/>
        <w:ind w:left="709" w:hanging="284"/>
        <w:jc w:val="both"/>
        <w:rPr>
          <w:sz w:val="22"/>
          <w:szCs w:val="22"/>
        </w:rPr>
      </w:pPr>
      <w:r w:rsidRPr="003E0DBD">
        <w:rPr>
          <w:sz w:val="22"/>
          <w:szCs w:val="22"/>
        </w:rPr>
        <w:t xml:space="preserve">Ewentualne poprawki w treści oferty powinny być naniesione czytelnie i sygnowane podpisem </w:t>
      </w:r>
      <w:r>
        <w:rPr>
          <w:sz w:val="22"/>
          <w:szCs w:val="22"/>
        </w:rPr>
        <w:t>W</w:t>
      </w:r>
      <w:r w:rsidRPr="003E0DBD">
        <w:rPr>
          <w:sz w:val="22"/>
          <w:szCs w:val="22"/>
        </w:rPr>
        <w:t>ykonawcy.</w:t>
      </w:r>
    </w:p>
    <w:p w14:paraId="38DEBE81" w14:textId="77777777" w:rsidR="00627A68" w:rsidRPr="003E0DBD" w:rsidRDefault="00627A68" w:rsidP="00627A68">
      <w:pPr>
        <w:widowControl/>
        <w:numPr>
          <w:ilvl w:val="2"/>
          <w:numId w:val="2"/>
        </w:numPr>
        <w:tabs>
          <w:tab w:val="clear" w:pos="1134"/>
          <w:tab w:val="num" w:pos="709"/>
        </w:tabs>
        <w:spacing w:before="120" w:after="120"/>
        <w:ind w:left="709" w:hanging="284"/>
        <w:jc w:val="both"/>
        <w:rPr>
          <w:sz w:val="22"/>
          <w:szCs w:val="22"/>
        </w:rPr>
      </w:pPr>
      <w:r w:rsidRPr="003E0DBD">
        <w:rPr>
          <w:sz w:val="22"/>
          <w:szCs w:val="22"/>
        </w:rPr>
        <w:t xml:space="preserve">Oferta powinna zostać zapakowana w sposób uniemożliwiający jej przypadkowe otwarcie oraz opisana w sposób jednoznacznie wskazujący jej charakter i przeznaczenie. Zaleca się, aby oferta została złożona w dwóch zaklejonych kopertach: </w:t>
      </w:r>
    </w:p>
    <w:p w14:paraId="7FB01F3B" w14:textId="1BE2741E" w:rsidR="00627A68" w:rsidRDefault="00627A68" w:rsidP="00627A68">
      <w:pPr>
        <w:tabs>
          <w:tab w:val="left" w:pos="720"/>
        </w:tabs>
        <w:spacing w:before="120" w:after="120"/>
        <w:ind w:left="714" w:hanging="357"/>
        <w:jc w:val="both"/>
        <w:rPr>
          <w:sz w:val="22"/>
          <w:szCs w:val="22"/>
        </w:rPr>
      </w:pPr>
      <w:r w:rsidRPr="003E0DBD">
        <w:rPr>
          <w:sz w:val="22"/>
          <w:szCs w:val="22"/>
        </w:rPr>
        <w:tab/>
        <w:t>-</w:t>
      </w:r>
      <w:r w:rsidRPr="003E0DBD">
        <w:rPr>
          <w:b/>
          <w:sz w:val="22"/>
          <w:szCs w:val="22"/>
        </w:rPr>
        <w:t xml:space="preserve">wewnętrzna </w:t>
      </w:r>
      <w:r w:rsidRPr="003E0DBD">
        <w:rPr>
          <w:sz w:val="22"/>
          <w:szCs w:val="22"/>
        </w:rPr>
        <w:t xml:space="preserve">(zawierająca ofertę) opatrzona napisem: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627A68" w:rsidRPr="003E0DBD" w14:paraId="1B79D0E0" w14:textId="77777777" w:rsidTr="00AF17FA">
        <w:tc>
          <w:tcPr>
            <w:tcW w:w="9070" w:type="dxa"/>
          </w:tcPr>
          <w:p w14:paraId="195C9D7A" w14:textId="77777777" w:rsidR="00627A68" w:rsidRPr="00100F64" w:rsidRDefault="00627A68" w:rsidP="00AF17FA">
            <w:pPr>
              <w:spacing w:before="120"/>
              <w:rPr>
                <w:b/>
              </w:rPr>
            </w:pPr>
            <w:r w:rsidRPr="00100F64">
              <w:rPr>
                <w:b/>
              </w:rPr>
              <w:t xml:space="preserve">… … … … … … … … … … … … </w:t>
            </w:r>
          </w:p>
          <w:p w14:paraId="11121356" w14:textId="77777777" w:rsidR="00627A68" w:rsidRPr="00100F64" w:rsidRDefault="00627A68" w:rsidP="00AF17FA">
            <w:pPr>
              <w:rPr>
                <w:b/>
              </w:rPr>
            </w:pPr>
            <w:r w:rsidRPr="00100F64">
              <w:rPr>
                <w:b/>
              </w:rPr>
              <w:t>nazwa i adres Wykonawcy</w:t>
            </w:r>
          </w:p>
          <w:p w14:paraId="7D7C7EB0" w14:textId="77777777" w:rsidR="00627A68" w:rsidRPr="00100F64" w:rsidRDefault="00627A68" w:rsidP="00AF17FA">
            <w:pPr>
              <w:rPr>
                <w:b/>
              </w:rPr>
            </w:pPr>
            <w:r w:rsidRPr="00100F64">
              <w:rPr>
                <w:b/>
              </w:rPr>
              <w:t xml:space="preserve">   (pieczątka firmowa)</w:t>
            </w:r>
          </w:p>
          <w:p w14:paraId="2C152BD6" w14:textId="3831D79D" w:rsidR="00627A68" w:rsidRPr="00100F64" w:rsidRDefault="00BD74A8" w:rsidP="00AF17FA">
            <w:pPr>
              <w:jc w:val="center"/>
              <w:rPr>
                <w:b/>
              </w:rPr>
            </w:pPr>
            <w:r>
              <w:rPr>
                <w:b/>
              </w:rPr>
              <w:t>Starostwo Powiatowe w Sochaczewie</w:t>
            </w:r>
          </w:p>
          <w:p w14:paraId="433F7AFF" w14:textId="4F997D5A" w:rsidR="00627A68" w:rsidRPr="00100F64" w:rsidRDefault="00BD74A8" w:rsidP="00AF17FA">
            <w:pPr>
              <w:jc w:val="center"/>
              <w:rPr>
                <w:b/>
                <w:u w:val="single"/>
              </w:rPr>
            </w:pPr>
            <w:r>
              <w:rPr>
                <w:b/>
                <w:u w:val="single"/>
              </w:rPr>
              <w:t>Wydział</w:t>
            </w:r>
            <w:r w:rsidR="00627A68" w:rsidRPr="00100F64">
              <w:rPr>
                <w:b/>
                <w:u w:val="single"/>
              </w:rPr>
              <w:t xml:space="preserve"> Zamówień Publicznych</w:t>
            </w:r>
          </w:p>
          <w:p w14:paraId="755E62B3" w14:textId="09BC3C28" w:rsidR="00627A68" w:rsidRPr="00100F64" w:rsidRDefault="00627A68" w:rsidP="00AF17FA">
            <w:pPr>
              <w:jc w:val="center"/>
              <w:rPr>
                <w:b/>
              </w:rPr>
            </w:pPr>
            <w:r w:rsidRPr="00100F64">
              <w:rPr>
                <w:b/>
              </w:rPr>
              <w:t xml:space="preserve">ul. </w:t>
            </w:r>
            <w:r w:rsidR="00BD74A8">
              <w:rPr>
                <w:b/>
              </w:rPr>
              <w:t>M. J. Piłsudskiego 65</w:t>
            </w:r>
          </w:p>
          <w:p w14:paraId="40FD539B" w14:textId="46223709" w:rsidR="00627A68" w:rsidRPr="00100F64" w:rsidRDefault="00BD74A8" w:rsidP="00AF17FA">
            <w:pPr>
              <w:jc w:val="center"/>
              <w:rPr>
                <w:b/>
              </w:rPr>
            </w:pPr>
            <w:r>
              <w:rPr>
                <w:b/>
              </w:rPr>
              <w:lastRenderedPageBreak/>
              <w:t>96 – 500 Sochaczew</w:t>
            </w:r>
          </w:p>
          <w:p w14:paraId="517D2E69" w14:textId="77777777" w:rsidR="00627A68" w:rsidRPr="00100F64" w:rsidRDefault="00627A68" w:rsidP="00AF17FA">
            <w:pPr>
              <w:spacing w:before="120"/>
              <w:jc w:val="center"/>
              <w:rPr>
                <w:b/>
              </w:rPr>
            </w:pPr>
            <w:r w:rsidRPr="00100F64">
              <w:rPr>
                <w:b/>
              </w:rPr>
              <w:t>OFERTA na:</w:t>
            </w:r>
          </w:p>
          <w:p w14:paraId="6A6ABA4B" w14:textId="0A0DBE52" w:rsidR="00591208" w:rsidRPr="00C17900" w:rsidRDefault="00172C59" w:rsidP="00BD74A8">
            <w:pPr>
              <w:widowControl/>
              <w:jc w:val="center"/>
              <w:rPr>
                <w:b/>
              </w:rPr>
            </w:pPr>
            <w:r>
              <w:rPr>
                <w:b/>
              </w:rPr>
              <w:t>Wykonanie i dostaw</w:t>
            </w:r>
            <w:r w:rsidR="00BD74A8">
              <w:rPr>
                <w:b/>
              </w:rPr>
              <w:t>ę</w:t>
            </w:r>
            <w:r>
              <w:rPr>
                <w:b/>
              </w:rPr>
              <w:t xml:space="preserve"> tablic rejestracyjnych na potrzeby </w:t>
            </w:r>
            <w:r w:rsidR="00BD74A8">
              <w:rPr>
                <w:b/>
              </w:rPr>
              <w:t>Starostwa Powiatowego w Sochaczewie</w:t>
            </w:r>
            <w:r>
              <w:rPr>
                <w:b/>
              </w:rPr>
              <w:t xml:space="preserve"> oraz odbiór i złomowanie wycofanych z użytku tablic rejestracyjnych w latach 20</w:t>
            </w:r>
            <w:r w:rsidR="00BD74A8">
              <w:rPr>
                <w:b/>
              </w:rPr>
              <w:t xml:space="preserve">20 – 2021 </w:t>
            </w:r>
          </w:p>
        </w:tc>
      </w:tr>
    </w:tbl>
    <w:p w14:paraId="2B4EDDFE" w14:textId="6D209AD2" w:rsidR="00717DDC" w:rsidRDefault="00627A68" w:rsidP="00627A68">
      <w:pPr>
        <w:tabs>
          <w:tab w:val="left" w:pos="720"/>
        </w:tabs>
        <w:spacing w:before="120" w:after="120"/>
        <w:ind w:left="720"/>
        <w:jc w:val="both"/>
        <w:rPr>
          <w:sz w:val="22"/>
          <w:szCs w:val="22"/>
        </w:rPr>
      </w:pPr>
      <w:r w:rsidRPr="003E0DBD">
        <w:rPr>
          <w:sz w:val="22"/>
          <w:szCs w:val="22"/>
        </w:rPr>
        <w:lastRenderedPageBreak/>
        <w:t>-</w:t>
      </w:r>
      <w:r w:rsidRPr="003E0DBD">
        <w:rPr>
          <w:b/>
          <w:sz w:val="22"/>
          <w:szCs w:val="22"/>
        </w:rPr>
        <w:t xml:space="preserve">zewnętrzna </w:t>
      </w:r>
      <w:r w:rsidRPr="003E0DBD">
        <w:rPr>
          <w:sz w:val="22"/>
          <w:szCs w:val="22"/>
        </w:rPr>
        <w:t xml:space="preserve">(zawierająca kopertę z ofertą) opatrzona napisem: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627A68" w:rsidRPr="003E0DBD" w14:paraId="123BFC7E" w14:textId="77777777" w:rsidTr="00AF17FA">
        <w:tc>
          <w:tcPr>
            <w:tcW w:w="9070" w:type="dxa"/>
          </w:tcPr>
          <w:p w14:paraId="154A9DB3" w14:textId="77777777" w:rsidR="00BD74A8" w:rsidRPr="00100F64" w:rsidRDefault="00BD74A8" w:rsidP="00BD74A8">
            <w:pPr>
              <w:jc w:val="center"/>
              <w:rPr>
                <w:b/>
              </w:rPr>
            </w:pPr>
            <w:r>
              <w:rPr>
                <w:b/>
              </w:rPr>
              <w:t>Starostwo Powiatowe w Sochaczewie</w:t>
            </w:r>
          </w:p>
          <w:p w14:paraId="6A909858" w14:textId="77777777" w:rsidR="00BD74A8" w:rsidRPr="00100F64" w:rsidRDefault="00BD74A8" w:rsidP="00BD74A8">
            <w:pPr>
              <w:jc w:val="center"/>
              <w:rPr>
                <w:b/>
                <w:u w:val="single"/>
              </w:rPr>
            </w:pPr>
            <w:r>
              <w:rPr>
                <w:b/>
                <w:u w:val="single"/>
              </w:rPr>
              <w:t>Wydział</w:t>
            </w:r>
            <w:r w:rsidRPr="00100F64">
              <w:rPr>
                <w:b/>
                <w:u w:val="single"/>
              </w:rPr>
              <w:t xml:space="preserve"> Zamówień Publicznych</w:t>
            </w:r>
          </w:p>
          <w:p w14:paraId="48314A46" w14:textId="77777777" w:rsidR="00BD74A8" w:rsidRPr="00100F64" w:rsidRDefault="00BD74A8" w:rsidP="00BD74A8">
            <w:pPr>
              <w:jc w:val="center"/>
              <w:rPr>
                <w:b/>
              </w:rPr>
            </w:pPr>
            <w:r w:rsidRPr="00100F64">
              <w:rPr>
                <w:b/>
              </w:rPr>
              <w:t xml:space="preserve">ul. </w:t>
            </w:r>
            <w:r>
              <w:rPr>
                <w:b/>
              </w:rPr>
              <w:t>M. J. Piłsudskiego 65</w:t>
            </w:r>
          </w:p>
          <w:p w14:paraId="25FB4542" w14:textId="77777777" w:rsidR="00BD74A8" w:rsidRPr="00100F64" w:rsidRDefault="00BD74A8" w:rsidP="00BD74A8">
            <w:pPr>
              <w:jc w:val="center"/>
              <w:rPr>
                <w:b/>
              </w:rPr>
            </w:pPr>
            <w:r>
              <w:rPr>
                <w:b/>
              </w:rPr>
              <w:t>96 – 500 Sochaczew</w:t>
            </w:r>
          </w:p>
          <w:p w14:paraId="339CC90C" w14:textId="77777777" w:rsidR="00BD74A8" w:rsidRPr="00100F64" w:rsidRDefault="00BD74A8" w:rsidP="00BD74A8">
            <w:pPr>
              <w:spacing w:before="120"/>
              <w:jc w:val="center"/>
              <w:rPr>
                <w:b/>
              </w:rPr>
            </w:pPr>
            <w:r w:rsidRPr="00100F64">
              <w:rPr>
                <w:b/>
              </w:rPr>
              <w:t>OFERTA na:</w:t>
            </w:r>
          </w:p>
          <w:p w14:paraId="33926511" w14:textId="20D9A38F" w:rsidR="00155272" w:rsidRPr="006A1E2F" w:rsidRDefault="00BD74A8" w:rsidP="00BD74A8">
            <w:pPr>
              <w:widowControl/>
              <w:jc w:val="center"/>
              <w:rPr>
                <w:b/>
              </w:rPr>
            </w:pPr>
            <w:r>
              <w:rPr>
                <w:b/>
              </w:rPr>
              <w:t>Wykonanie i dostawę tablic rejestracyjnych na potrzeby Starostwa Powiatowego w Sochaczewie oraz odbiór i złomowanie wycofanych z użytku tablic rejestracyjnych w latach 2020 – 2021</w:t>
            </w:r>
          </w:p>
        </w:tc>
      </w:tr>
    </w:tbl>
    <w:p w14:paraId="225233E9" w14:textId="7FD6F8D9" w:rsidR="00627A68" w:rsidRPr="003E0DBD" w:rsidRDefault="00627A68" w:rsidP="00627A68">
      <w:pPr>
        <w:widowControl/>
        <w:numPr>
          <w:ilvl w:val="2"/>
          <w:numId w:val="2"/>
        </w:numPr>
        <w:tabs>
          <w:tab w:val="clear" w:pos="1134"/>
          <w:tab w:val="num" w:pos="709"/>
        </w:tabs>
        <w:spacing w:before="120" w:after="120"/>
        <w:ind w:left="709" w:hanging="284"/>
        <w:jc w:val="both"/>
        <w:rPr>
          <w:sz w:val="22"/>
          <w:szCs w:val="22"/>
        </w:rPr>
      </w:pPr>
      <w:r w:rsidRPr="003E0DBD">
        <w:rPr>
          <w:sz w:val="22"/>
          <w:szCs w:val="22"/>
        </w:rPr>
        <w:t>Zamawiający nie ponosi odpowiedzialności za przypadkowe otwa</w:t>
      </w:r>
      <w:r w:rsidR="00C11240">
        <w:rPr>
          <w:sz w:val="22"/>
          <w:szCs w:val="22"/>
        </w:rPr>
        <w:t>rcie oferty niezabezpieczonej w </w:t>
      </w:r>
      <w:r w:rsidRPr="003E0DBD">
        <w:rPr>
          <w:sz w:val="22"/>
          <w:szCs w:val="22"/>
        </w:rPr>
        <w:t>powyższy sposób.</w:t>
      </w:r>
    </w:p>
    <w:p w14:paraId="4972C8AD" w14:textId="0EB5E37D" w:rsidR="00155272" w:rsidRPr="00D50E67" w:rsidRDefault="00627A68" w:rsidP="00155272">
      <w:pPr>
        <w:widowControl/>
        <w:numPr>
          <w:ilvl w:val="1"/>
          <w:numId w:val="2"/>
        </w:numPr>
        <w:tabs>
          <w:tab w:val="clear" w:pos="794"/>
          <w:tab w:val="num" w:pos="426"/>
        </w:tabs>
        <w:spacing w:before="120" w:after="120"/>
        <w:ind w:left="425" w:hanging="425"/>
        <w:jc w:val="both"/>
        <w:rPr>
          <w:sz w:val="22"/>
          <w:szCs w:val="22"/>
        </w:rPr>
      </w:pPr>
      <w:r w:rsidRPr="003E0DBD">
        <w:rPr>
          <w:sz w:val="22"/>
          <w:szCs w:val="22"/>
        </w:rPr>
        <w:t>Wykonawca może, przed upływem terminu składania ofert zmienić, uzupełnić lub wycofać ofertę. Zmiana, uzupełnienie lub wycofanie oferty odbywa się w taki sam sp</w:t>
      </w:r>
      <w:r w:rsidR="00155272">
        <w:rPr>
          <w:sz w:val="22"/>
          <w:szCs w:val="22"/>
        </w:rPr>
        <w:t>osób jak złożenie oferty, tj. w </w:t>
      </w:r>
      <w:r w:rsidRPr="003E0DBD">
        <w:rPr>
          <w:sz w:val="22"/>
          <w:szCs w:val="22"/>
        </w:rPr>
        <w:t xml:space="preserve">zamkniętej kopercie z odpowiednim dopiskiem np. </w:t>
      </w:r>
      <w:r w:rsidRPr="006A1E2F">
        <w:rPr>
          <w:sz w:val="22"/>
          <w:szCs w:val="22"/>
        </w:rPr>
        <w:t>„</w:t>
      </w:r>
      <w:r w:rsidRPr="00BD74A8">
        <w:rPr>
          <w:b/>
          <w:sz w:val="22"/>
          <w:szCs w:val="22"/>
        </w:rPr>
        <w:t>Zmiana oferty przetargowej</w:t>
      </w:r>
      <w:r w:rsidR="00BD74A8" w:rsidRPr="00BD74A8">
        <w:rPr>
          <w:b/>
          <w:sz w:val="22"/>
          <w:szCs w:val="22"/>
        </w:rPr>
        <w:t xml:space="preserve"> –</w:t>
      </w:r>
      <w:r w:rsidRPr="006A1E2F">
        <w:rPr>
          <w:sz w:val="22"/>
          <w:szCs w:val="22"/>
        </w:rPr>
        <w:t xml:space="preserve"> </w:t>
      </w:r>
      <w:r w:rsidR="00BD74A8" w:rsidRPr="00BD74A8">
        <w:rPr>
          <w:b/>
          <w:sz w:val="22"/>
          <w:szCs w:val="22"/>
        </w:rPr>
        <w:t>Wykonanie</w:t>
      </w:r>
      <w:r w:rsidR="00BD74A8">
        <w:rPr>
          <w:b/>
          <w:sz w:val="22"/>
          <w:szCs w:val="22"/>
        </w:rPr>
        <w:t xml:space="preserve"> </w:t>
      </w:r>
      <w:r w:rsidR="00BD74A8" w:rsidRPr="00BD74A8">
        <w:rPr>
          <w:b/>
          <w:sz w:val="22"/>
          <w:szCs w:val="22"/>
        </w:rPr>
        <w:t>i dostawę tablic rejestracyjnych na potrzeby Starostwa Powiatowego w Sochaczewie oraz odbiór i złomowanie wycofanych z użytku tablic rejestracyjnych w latach 2020 – 2021</w:t>
      </w:r>
      <w:r w:rsidR="00155272" w:rsidRPr="00D50E67">
        <w:rPr>
          <w:sz w:val="22"/>
          <w:szCs w:val="22"/>
        </w:rPr>
        <w:t>”</w:t>
      </w:r>
    </w:p>
    <w:p w14:paraId="3C19E6E6" w14:textId="2039CE99" w:rsidR="00627A68" w:rsidRPr="003E0DBD" w:rsidRDefault="00627A68" w:rsidP="00627A68">
      <w:pPr>
        <w:widowControl/>
        <w:numPr>
          <w:ilvl w:val="1"/>
          <w:numId w:val="2"/>
        </w:numPr>
        <w:tabs>
          <w:tab w:val="clear" w:pos="794"/>
          <w:tab w:val="num" w:pos="426"/>
        </w:tabs>
        <w:spacing w:before="120" w:after="120"/>
        <w:ind w:left="425" w:hanging="425"/>
        <w:jc w:val="both"/>
        <w:rPr>
          <w:sz w:val="22"/>
          <w:szCs w:val="22"/>
        </w:rPr>
      </w:pPr>
      <w:r w:rsidRPr="003E0DBD">
        <w:rPr>
          <w:sz w:val="22"/>
          <w:szCs w:val="22"/>
        </w:rPr>
        <w:t>Ofertę złożoną po terminie zwraca s</w:t>
      </w:r>
      <w:r w:rsidR="00BD74A8">
        <w:rPr>
          <w:sz w:val="22"/>
          <w:szCs w:val="22"/>
        </w:rPr>
        <w:t>ię w terminie określonym w art.84 ust.</w:t>
      </w:r>
      <w:r w:rsidRPr="003E0DBD">
        <w:rPr>
          <w:sz w:val="22"/>
          <w:szCs w:val="22"/>
        </w:rPr>
        <w:t xml:space="preserve">2 ustawy. </w:t>
      </w:r>
    </w:p>
    <w:p w14:paraId="48BBE457" w14:textId="4F890ED7" w:rsidR="00627A68" w:rsidRPr="00BB12A3" w:rsidRDefault="00155BDF" w:rsidP="00627A68">
      <w:pPr>
        <w:widowControl/>
        <w:numPr>
          <w:ilvl w:val="1"/>
          <w:numId w:val="2"/>
        </w:numPr>
        <w:tabs>
          <w:tab w:val="clear" w:pos="794"/>
          <w:tab w:val="num" w:pos="426"/>
        </w:tabs>
        <w:spacing w:before="120" w:after="120"/>
        <w:ind w:left="425" w:hanging="425"/>
        <w:jc w:val="both"/>
        <w:rPr>
          <w:sz w:val="22"/>
          <w:szCs w:val="22"/>
        </w:rPr>
      </w:pPr>
      <w:r w:rsidRPr="00BB12A3">
        <w:rPr>
          <w:sz w:val="22"/>
          <w:szCs w:val="22"/>
        </w:rPr>
        <w:t>Zamawiający</w:t>
      </w:r>
      <w:r w:rsidR="00740CE1" w:rsidRPr="00BB12A3">
        <w:rPr>
          <w:sz w:val="22"/>
          <w:szCs w:val="22"/>
        </w:rPr>
        <w:t xml:space="preserve"> </w:t>
      </w:r>
      <w:r w:rsidR="00036737">
        <w:rPr>
          <w:sz w:val="22"/>
          <w:szCs w:val="22"/>
        </w:rPr>
        <w:t xml:space="preserve">nie </w:t>
      </w:r>
      <w:r w:rsidR="00591208" w:rsidRPr="00BB12A3">
        <w:rPr>
          <w:sz w:val="22"/>
          <w:szCs w:val="22"/>
        </w:rPr>
        <w:t>d</w:t>
      </w:r>
      <w:r w:rsidR="00627A68" w:rsidRPr="00BB12A3">
        <w:rPr>
          <w:sz w:val="22"/>
          <w:szCs w:val="22"/>
        </w:rPr>
        <w:t>opuszcza możliwoś</w:t>
      </w:r>
      <w:r w:rsidR="00036737">
        <w:rPr>
          <w:sz w:val="22"/>
          <w:szCs w:val="22"/>
        </w:rPr>
        <w:t>ci</w:t>
      </w:r>
      <w:r w:rsidR="00627A68" w:rsidRPr="00BB12A3">
        <w:rPr>
          <w:sz w:val="22"/>
          <w:szCs w:val="22"/>
        </w:rPr>
        <w:t xml:space="preserve"> składania ofert częściowych.</w:t>
      </w:r>
      <w:r w:rsidR="00591208" w:rsidRPr="00BB12A3">
        <w:rPr>
          <w:sz w:val="22"/>
          <w:szCs w:val="22"/>
        </w:rPr>
        <w:t xml:space="preserve"> </w:t>
      </w:r>
    </w:p>
    <w:p w14:paraId="6B33AED3" w14:textId="77777777" w:rsidR="00627A68" w:rsidRPr="003E0DBD" w:rsidRDefault="00627A68" w:rsidP="00627A68">
      <w:pPr>
        <w:widowControl/>
        <w:numPr>
          <w:ilvl w:val="1"/>
          <w:numId w:val="2"/>
        </w:numPr>
        <w:tabs>
          <w:tab w:val="clear" w:pos="794"/>
          <w:tab w:val="num" w:pos="426"/>
        </w:tabs>
        <w:spacing w:before="120" w:after="120"/>
        <w:ind w:left="425" w:hanging="425"/>
        <w:jc w:val="both"/>
        <w:rPr>
          <w:sz w:val="22"/>
          <w:szCs w:val="22"/>
        </w:rPr>
      </w:pPr>
      <w:r>
        <w:rPr>
          <w:sz w:val="22"/>
          <w:szCs w:val="22"/>
        </w:rPr>
        <w:t>Zamawiający nie dopuszcza składania ofert</w:t>
      </w:r>
      <w:r w:rsidRPr="003E0DBD">
        <w:rPr>
          <w:sz w:val="22"/>
          <w:szCs w:val="22"/>
        </w:rPr>
        <w:t xml:space="preserve"> wariantowych.</w:t>
      </w:r>
    </w:p>
    <w:p w14:paraId="2915A6C0" w14:textId="77777777" w:rsidR="00135FE6" w:rsidRDefault="00627A68" w:rsidP="00135FE6">
      <w:pPr>
        <w:widowControl/>
        <w:numPr>
          <w:ilvl w:val="1"/>
          <w:numId w:val="2"/>
        </w:numPr>
        <w:tabs>
          <w:tab w:val="clear" w:pos="794"/>
          <w:tab w:val="num" w:pos="426"/>
        </w:tabs>
        <w:spacing w:before="120" w:after="120"/>
        <w:ind w:left="425" w:hanging="425"/>
        <w:jc w:val="both"/>
        <w:rPr>
          <w:sz w:val="22"/>
          <w:szCs w:val="22"/>
        </w:rPr>
      </w:pPr>
      <w:r w:rsidRPr="00135FE6">
        <w:rPr>
          <w:sz w:val="22"/>
          <w:szCs w:val="22"/>
        </w:rPr>
        <w:t xml:space="preserve">Zamawiający nie zamierza zawierać umowy ramowej ani ustanawiać </w:t>
      </w:r>
      <w:r w:rsidR="00C11240" w:rsidRPr="00135FE6">
        <w:rPr>
          <w:sz w:val="22"/>
          <w:szCs w:val="22"/>
        </w:rPr>
        <w:t>dynamicznego systemu zakupów, a </w:t>
      </w:r>
      <w:r w:rsidRPr="00135FE6">
        <w:rPr>
          <w:sz w:val="22"/>
          <w:szCs w:val="22"/>
        </w:rPr>
        <w:t>także nie przewiduje wyboru oferty najkorzystniejszej z zastosowaniem aukcji elektronicznej.</w:t>
      </w:r>
      <w:r w:rsidR="00135FE6" w:rsidRPr="00135FE6">
        <w:rPr>
          <w:sz w:val="22"/>
          <w:szCs w:val="22"/>
        </w:rPr>
        <w:t xml:space="preserve"> </w:t>
      </w:r>
    </w:p>
    <w:p w14:paraId="357D183C" w14:textId="6FF3C56B" w:rsidR="00135FE6" w:rsidRPr="00135FE6" w:rsidRDefault="00135FE6" w:rsidP="00135FE6">
      <w:pPr>
        <w:widowControl/>
        <w:numPr>
          <w:ilvl w:val="1"/>
          <w:numId w:val="2"/>
        </w:numPr>
        <w:tabs>
          <w:tab w:val="clear" w:pos="794"/>
          <w:tab w:val="num" w:pos="426"/>
        </w:tabs>
        <w:spacing w:before="120" w:after="120"/>
        <w:ind w:left="425" w:hanging="425"/>
        <w:jc w:val="both"/>
        <w:rPr>
          <w:sz w:val="22"/>
          <w:szCs w:val="22"/>
        </w:rPr>
      </w:pPr>
      <w:r w:rsidRPr="00135FE6">
        <w:rPr>
          <w:sz w:val="22"/>
          <w:szCs w:val="22"/>
        </w:rPr>
        <w:t xml:space="preserve">Zamawiający nie przewiduje udzielenia </w:t>
      </w:r>
      <w:r w:rsidR="00BD74A8">
        <w:rPr>
          <w:sz w:val="22"/>
          <w:szCs w:val="22"/>
        </w:rPr>
        <w:t>zamówień, o których mowa w art.67 ust.1 pkt.</w:t>
      </w:r>
      <w:r w:rsidRPr="00135FE6">
        <w:rPr>
          <w:sz w:val="22"/>
          <w:szCs w:val="22"/>
        </w:rPr>
        <w:t xml:space="preserve">6 ustawy Prawo zamówień publicznych. </w:t>
      </w:r>
    </w:p>
    <w:p w14:paraId="3E4B2E08" w14:textId="77777777" w:rsidR="009764A0" w:rsidRPr="003D646A" w:rsidRDefault="009764A0" w:rsidP="00135FE6">
      <w:pPr>
        <w:widowControl/>
        <w:numPr>
          <w:ilvl w:val="1"/>
          <w:numId w:val="2"/>
        </w:numPr>
        <w:tabs>
          <w:tab w:val="clear" w:pos="794"/>
          <w:tab w:val="num" w:pos="426"/>
        </w:tabs>
        <w:spacing w:before="120" w:after="120"/>
        <w:ind w:left="425" w:hanging="425"/>
        <w:jc w:val="both"/>
        <w:rPr>
          <w:sz w:val="22"/>
          <w:szCs w:val="22"/>
        </w:rPr>
      </w:pPr>
      <w:r w:rsidRPr="003D646A">
        <w:rPr>
          <w:sz w:val="22"/>
          <w:szCs w:val="22"/>
        </w:rPr>
        <w:t>Nie ujawnia się informacji stanowiących tajemnicę przedsiębiorstwa w rozumieniu przepisów o</w:t>
      </w:r>
      <w:r w:rsidR="00591208">
        <w:rPr>
          <w:sz w:val="22"/>
          <w:szCs w:val="22"/>
        </w:rPr>
        <w:t> </w:t>
      </w:r>
      <w:r w:rsidRPr="003D646A">
        <w:rPr>
          <w:sz w:val="22"/>
          <w:szCs w:val="22"/>
        </w:rPr>
        <w:t xml:space="preserve">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p>
    <w:p w14:paraId="6531B961" w14:textId="66FCEDDC" w:rsidR="009764A0" w:rsidRPr="003D646A" w:rsidRDefault="009764A0" w:rsidP="00135FE6">
      <w:pPr>
        <w:widowControl/>
        <w:numPr>
          <w:ilvl w:val="1"/>
          <w:numId w:val="2"/>
        </w:numPr>
        <w:tabs>
          <w:tab w:val="clear" w:pos="794"/>
          <w:tab w:val="num" w:pos="426"/>
        </w:tabs>
        <w:spacing w:before="120" w:after="120"/>
        <w:ind w:left="425" w:hanging="425"/>
        <w:jc w:val="both"/>
        <w:rPr>
          <w:sz w:val="22"/>
          <w:szCs w:val="22"/>
        </w:rPr>
      </w:pPr>
      <w:r w:rsidRPr="003D646A">
        <w:rPr>
          <w:sz w:val="22"/>
          <w:szCs w:val="22"/>
        </w:rPr>
        <w:t xml:space="preserve">Zgodnie z art. 11 ust. 4 ustawy z dnia 16 kwietnia 1993 roku o zwalczaniu nieuczciwej konkurencji (Dz. U. </w:t>
      </w:r>
      <w:r w:rsidR="00F84938">
        <w:rPr>
          <w:sz w:val="22"/>
          <w:szCs w:val="22"/>
        </w:rPr>
        <w:t>z 201</w:t>
      </w:r>
      <w:r w:rsidR="00134661">
        <w:rPr>
          <w:sz w:val="22"/>
          <w:szCs w:val="22"/>
        </w:rPr>
        <w:t>9</w:t>
      </w:r>
      <w:r w:rsidR="00F84938">
        <w:rPr>
          <w:sz w:val="22"/>
          <w:szCs w:val="22"/>
        </w:rPr>
        <w:t xml:space="preserve"> roku, poz.</w:t>
      </w:r>
      <w:r w:rsidR="00134661">
        <w:rPr>
          <w:sz w:val="22"/>
          <w:szCs w:val="22"/>
        </w:rPr>
        <w:t>1010 ze zm.</w:t>
      </w:r>
      <w:r w:rsidRPr="003D646A">
        <w:rPr>
          <w:sz w:val="22"/>
          <w:szCs w:val="22"/>
        </w:rPr>
        <w:t>)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Oznacza to, że za tajemnicę przedsiębiorstwa może być uznana określona informacja (wiadomość), która spełnia łącznie trzy warunki:</w:t>
      </w:r>
    </w:p>
    <w:p w14:paraId="3FA19B3A" w14:textId="77777777" w:rsidR="009764A0" w:rsidRPr="003D646A" w:rsidRDefault="009764A0" w:rsidP="009764A0">
      <w:pPr>
        <w:widowControl/>
        <w:spacing w:after="60"/>
        <w:ind w:left="709" w:hanging="283"/>
        <w:jc w:val="both"/>
        <w:rPr>
          <w:sz w:val="22"/>
          <w:szCs w:val="22"/>
        </w:rPr>
      </w:pPr>
      <w:r w:rsidRPr="003D646A">
        <w:rPr>
          <w:sz w:val="22"/>
          <w:szCs w:val="22"/>
        </w:rPr>
        <w:t>1)</w:t>
      </w:r>
      <w:r w:rsidRPr="003D646A">
        <w:rPr>
          <w:sz w:val="22"/>
          <w:szCs w:val="22"/>
        </w:rPr>
        <w:tab/>
        <w:t>ma charakter techniczny, technologiczny, organizacyjny przedsiębiorstwa lub jest inną informacją posiadającą wartość gospodarczą,</w:t>
      </w:r>
    </w:p>
    <w:p w14:paraId="35CCC382" w14:textId="77777777" w:rsidR="009764A0" w:rsidRPr="003D646A" w:rsidRDefault="009764A0" w:rsidP="009764A0">
      <w:pPr>
        <w:widowControl/>
        <w:spacing w:after="60"/>
        <w:ind w:left="709" w:hanging="283"/>
        <w:jc w:val="both"/>
        <w:rPr>
          <w:sz w:val="22"/>
          <w:szCs w:val="22"/>
        </w:rPr>
      </w:pPr>
      <w:r w:rsidRPr="003D646A">
        <w:rPr>
          <w:sz w:val="22"/>
          <w:szCs w:val="22"/>
        </w:rPr>
        <w:t>2)</w:t>
      </w:r>
      <w:r w:rsidRPr="003D646A">
        <w:rPr>
          <w:sz w:val="22"/>
          <w:szCs w:val="22"/>
        </w:rPr>
        <w:tab/>
        <w:t>nie została ujawniona do wiadomości publicznej,</w:t>
      </w:r>
    </w:p>
    <w:p w14:paraId="0B7517FD" w14:textId="77777777" w:rsidR="009764A0" w:rsidRPr="003D646A" w:rsidRDefault="009764A0" w:rsidP="009764A0">
      <w:pPr>
        <w:widowControl/>
        <w:spacing w:after="80"/>
        <w:ind w:left="709" w:hanging="283"/>
        <w:jc w:val="both"/>
        <w:rPr>
          <w:sz w:val="22"/>
          <w:szCs w:val="22"/>
        </w:rPr>
      </w:pPr>
      <w:r w:rsidRPr="003D646A">
        <w:rPr>
          <w:sz w:val="22"/>
          <w:szCs w:val="22"/>
        </w:rPr>
        <w:t>3)</w:t>
      </w:r>
      <w:r w:rsidRPr="003D646A">
        <w:rPr>
          <w:sz w:val="22"/>
          <w:szCs w:val="22"/>
        </w:rPr>
        <w:tab/>
        <w:t>podjęto w stosunku do niej niezbędne działania w celu zachowania poufności.</w:t>
      </w:r>
    </w:p>
    <w:p w14:paraId="2625FC82" w14:textId="235D38AD" w:rsidR="009764A0" w:rsidRPr="003D646A" w:rsidRDefault="009764A0" w:rsidP="009764A0">
      <w:pPr>
        <w:widowControl/>
        <w:spacing w:after="80"/>
        <w:ind w:left="426"/>
        <w:jc w:val="both"/>
        <w:rPr>
          <w:sz w:val="22"/>
          <w:szCs w:val="22"/>
        </w:rPr>
      </w:pPr>
      <w:r w:rsidRPr="003D646A">
        <w:rPr>
          <w:sz w:val="22"/>
          <w:szCs w:val="22"/>
        </w:rPr>
        <w:t>Wykonawca nie może zastrzec in</w:t>
      </w:r>
      <w:r w:rsidR="00134661">
        <w:rPr>
          <w:sz w:val="22"/>
          <w:szCs w:val="22"/>
        </w:rPr>
        <w:t>formacji, o których mowa w art.</w:t>
      </w:r>
      <w:r w:rsidRPr="003D646A">
        <w:rPr>
          <w:sz w:val="22"/>
          <w:szCs w:val="22"/>
        </w:rPr>
        <w:t>86 ust.4 ustawy Prawo zamówień publicznych.</w:t>
      </w:r>
    </w:p>
    <w:p w14:paraId="1A54D887" w14:textId="77777777" w:rsidR="00591208" w:rsidRDefault="00627A68" w:rsidP="00627A68">
      <w:pPr>
        <w:widowControl/>
        <w:numPr>
          <w:ilvl w:val="1"/>
          <w:numId w:val="2"/>
        </w:numPr>
        <w:tabs>
          <w:tab w:val="clear" w:pos="794"/>
          <w:tab w:val="num" w:pos="426"/>
        </w:tabs>
        <w:spacing w:before="120" w:after="120"/>
        <w:ind w:left="425" w:hanging="425"/>
        <w:jc w:val="both"/>
        <w:rPr>
          <w:sz w:val="22"/>
          <w:szCs w:val="22"/>
        </w:rPr>
      </w:pPr>
      <w:r w:rsidRPr="003E0DBD">
        <w:rPr>
          <w:sz w:val="22"/>
          <w:szCs w:val="22"/>
        </w:rPr>
        <w:t xml:space="preserve">Wykonawca ponosi koszty związane z przygotowaniem i złożeniem oferty. </w:t>
      </w:r>
    </w:p>
    <w:p w14:paraId="44036997" w14:textId="4196BAFF" w:rsidR="00627A68" w:rsidRPr="00E3118B" w:rsidRDefault="00627A68" w:rsidP="00134661">
      <w:pPr>
        <w:widowControl/>
        <w:spacing w:before="120"/>
        <w:ind w:left="425"/>
        <w:jc w:val="center"/>
        <w:rPr>
          <w:b/>
          <w:iCs/>
          <w:sz w:val="28"/>
          <w:szCs w:val="28"/>
        </w:rPr>
      </w:pPr>
      <w:r w:rsidRPr="00E3118B">
        <w:rPr>
          <w:b/>
          <w:iCs/>
          <w:sz w:val="28"/>
          <w:szCs w:val="28"/>
        </w:rPr>
        <w:t>Rozdział 7</w:t>
      </w:r>
    </w:p>
    <w:p w14:paraId="51F6A8AF" w14:textId="77777777" w:rsidR="00627A68" w:rsidRPr="003E0DBD" w:rsidRDefault="00627A68" w:rsidP="00134661">
      <w:pPr>
        <w:spacing w:after="240"/>
        <w:jc w:val="center"/>
        <w:rPr>
          <w:b/>
          <w:bCs/>
          <w:sz w:val="28"/>
          <w:szCs w:val="28"/>
        </w:rPr>
      </w:pPr>
      <w:r w:rsidRPr="003E0DBD">
        <w:rPr>
          <w:b/>
          <w:bCs/>
          <w:sz w:val="28"/>
          <w:szCs w:val="28"/>
        </w:rPr>
        <w:t>Miejsce oraz termin składania i otwarcia ofert</w:t>
      </w:r>
    </w:p>
    <w:p w14:paraId="7EB231D0" w14:textId="77777777" w:rsidR="00627A68" w:rsidRPr="003E0DBD" w:rsidRDefault="00627A68" w:rsidP="00D97B3A">
      <w:pPr>
        <w:widowControl/>
        <w:numPr>
          <w:ilvl w:val="1"/>
          <w:numId w:val="9"/>
        </w:numPr>
        <w:tabs>
          <w:tab w:val="clear" w:pos="794"/>
          <w:tab w:val="num" w:pos="426"/>
        </w:tabs>
        <w:spacing w:before="120" w:after="120"/>
        <w:ind w:left="426" w:hanging="426"/>
        <w:jc w:val="both"/>
        <w:rPr>
          <w:b/>
          <w:sz w:val="22"/>
          <w:szCs w:val="22"/>
        </w:rPr>
      </w:pPr>
      <w:r w:rsidRPr="003E0DBD">
        <w:rPr>
          <w:b/>
          <w:sz w:val="22"/>
          <w:szCs w:val="22"/>
        </w:rPr>
        <w:t>Składanie ofert</w:t>
      </w:r>
    </w:p>
    <w:p w14:paraId="152DFC84" w14:textId="24FC6550" w:rsidR="00627A68" w:rsidRPr="003E0DBD" w:rsidRDefault="00627A68" w:rsidP="00D97B3A">
      <w:pPr>
        <w:numPr>
          <w:ilvl w:val="2"/>
          <w:numId w:val="9"/>
        </w:numPr>
        <w:tabs>
          <w:tab w:val="clear" w:pos="1134"/>
          <w:tab w:val="num" w:pos="709"/>
        </w:tabs>
        <w:spacing w:before="120" w:after="120"/>
        <w:ind w:left="709" w:hanging="284"/>
        <w:jc w:val="both"/>
        <w:rPr>
          <w:bCs/>
          <w:sz w:val="22"/>
          <w:szCs w:val="22"/>
        </w:rPr>
      </w:pPr>
      <w:r w:rsidRPr="003E0DBD">
        <w:rPr>
          <w:sz w:val="22"/>
          <w:szCs w:val="22"/>
        </w:rPr>
        <w:t xml:space="preserve">Miejscem składania ofert jest </w:t>
      </w:r>
      <w:r w:rsidR="00134661">
        <w:rPr>
          <w:sz w:val="22"/>
          <w:szCs w:val="22"/>
        </w:rPr>
        <w:t>Starostwo Powiatowe w Sochaczewie</w:t>
      </w:r>
      <w:r w:rsidRPr="003E0DBD">
        <w:rPr>
          <w:sz w:val="22"/>
          <w:szCs w:val="22"/>
        </w:rPr>
        <w:t xml:space="preserve">, ul. </w:t>
      </w:r>
      <w:r w:rsidR="00134661">
        <w:rPr>
          <w:sz w:val="22"/>
          <w:szCs w:val="22"/>
        </w:rPr>
        <w:t>M. J. Piłsudskiego 65</w:t>
      </w:r>
      <w:r w:rsidRPr="003E0DBD">
        <w:rPr>
          <w:sz w:val="22"/>
          <w:szCs w:val="22"/>
        </w:rPr>
        <w:t xml:space="preserve">, </w:t>
      </w:r>
      <w:r w:rsidR="00134661">
        <w:rPr>
          <w:sz w:val="22"/>
          <w:szCs w:val="22"/>
        </w:rPr>
        <w:t>96 – 500 Sochaczew</w:t>
      </w:r>
      <w:r w:rsidRPr="003E0DBD">
        <w:rPr>
          <w:sz w:val="22"/>
          <w:szCs w:val="22"/>
        </w:rPr>
        <w:t xml:space="preserve">, </w:t>
      </w:r>
      <w:r w:rsidR="00134661">
        <w:rPr>
          <w:sz w:val="22"/>
          <w:szCs w:val="22"/>
        </w:rPr>
        <w:t>Kancelaria Ogólna</w:t>
      </w:r>
      <w:r w:rsidRPr="003E0DBD">
        <w:rPr>
          <w:sz w:val="22"/>
          <w:szCs w:val="22"/>
        </w:rPr>
        <w:t xml:space="preserve"> (</w:t>
      </w:r>
      <w:r w:rsidR="00134661">
        <w:rPr>
          <w:sz w:val="22"/>
          <w:szCs w:val="22"/>
        </w:rPr>
        <w:t>parter przy wejściu głównym</w:t>
      </w:r>
      <w:r w:rsidRPr="003E0DBD">
        <w:rPr>
          <w:sz w:val="22"/>
          <w:szCs w:val="22"/>
        </w:rPr>
        <w:t>),</w:t>
      </w:r>
    </w:p>
    <w:p w14:paraId="203D027C" w14:textId="5687DCDC" w:rsidR="00627A68" w:rsidRPr="003E0DBD" w:rsidRDefault="00627A68" w:rsidP="00D97B3A">
      <w:pPr>
        <w:numPr>
          <w:ilvl w:val="2"/>
          <w:numId w:val="9"/>
        </w:numPr>
        <w:tabs>
          <w:tab w:val="clear" w:pos="1134"/>
          <w:tab w:val="num" w:pos="709"/>
        </w:tabs>
        <w:spacing w:before="120" w:after="120"/>
        <w:ind w:left="709" w:hanging="284"/>
        <w:jc w:val="both"/>
        <w:rPr>
          <w:sz w:val="22"/>
          <w:szCs w:val="22"/>
        </w:rPr>
      </w:pPr>
      <w:r w:rsidRPr="003E0DBD">
        <w:rPr>
          <w:bCs/>
          <w:sz w:val="22"/>
          <w:szCs w:val="22"/>
        </w:rPr>
        <w:t>Oferty należy składać osobiście</w:t>
      </w:r>
      <w:r w:rsidR="00134661">
        <w:rPr>
          <w:bCs/>
          <w:sz w:val="22"/>
          <w:szCs w:val="22"/>
        </w:rPr>
        <w:t xml:space="preserve"> lub przez </w:t>
      </w:r>
      <w:proofErr w:type="spellStart"/>
      <w:r w:rsidR="00134661">
        <w:rPr>
          <w:bCs/>
          <w:sz w:val="22"/>
          <w:szCs w:val="22"/>
        </w:rPr>
        <w:t>poslańca</w:t>
      </w:r>
      <w:proofErr w:type="spellEnd"/>
      <w:r w:rsidRPr="003E0DBD">
        <w:rPr>
          <w:bCs/>
          <w:sz w:val="22"/>
          <w:szCs w:val="22"/>
        </w:rPr>
        <w:t xml:space="preserve">, we wskazanym powyżej miejscu lub przesłać pocztą na </w:t>
      </w:r>
      <w:r w:rsidRPr="003E0DBD">
        <w:rPr>
          <w:bCs/>
          <w:sz w:val="22"/>
          <w:szCs w:val="22"/>
        </w:rPr>
        <w:lastRenderedPageBreak/>
        <w:t xml:space="preserve">adres: </w:t>
      </w:r>
      <w:r w:rsidR="00134661" w:rsidRPr="00134661">
        <w:rPr>
          <w:bCs/>
          <w:sz w:val="22"/>
          <w:szCs w:val="22"/>
        </w:rPr>
        <w:t xml:space="preserve">Starostwo Powiatowe w Sochaczewie, </w:t>
      </w:r>
      <w:r w:rsidR="00134661">
        <w:rPr>
          <w:bCs/>
          <w:sz w:val="22"/>
          <w:szCs w:val="22"/>
        </w:rPr>
        <w:t xml:space="preserve">Wydział Zamówień Publicznych, </w:t>
      </w:r>
      <w:r w:rsidR="00134661" w:rsidRPr="00134661">
        <w:rPr>
          <w:bCs/>
          <w:sz w:val="22"/>
          <w:szCs w:val="22"/>
        </w:rPr>
        <w:t xml:space="preserve">ul. M. J. Piłsudskiego 65, </w:t>
      </w:r>
      <w:r w:rsidR="00134661">
        <w:rPr>
          <w:bCs/>
          <w:sz w:val="22"/>
          <w:szCs w:val="22"/>
        </w:rPr>
        <w:br/>
      </w:r>
      <w:r w:rsidR="00134661" w:rsidRPr="00134661">
        <w:rPr>
          <w:bCs/>
          <w:sz w:val="22"/>
          <w:szCs w:val="22"/>
        </w:rPr>
        <w:t>96 – 500 Sochaczew</w:t>
      </w:r>
      <w:r w:rsidRPr="003E0DBD">
        <w:rPr>
          <w:bCs/>
          <w:sz w:val="22"/>
          <w:szCs w:val="22"/>
        </w:rPr>
        <w:t>, z wyraźnym oznaczeniem postępowania</w:t>
      </w:r>
      <w:r w:rsidR="00134661">
        <w:rPr>
          <w:bCs/>
          <w:sz w:val="22"/>
          <w:szCs w:val="22"/>
        </w:rPr>
        <w:t xml:space="preserve"> –</w:t>
      </w:r>
      <w:r w:rsidRPr="003E0DBD">
        <w:rPr>
          <w:bCs/>
          <w:sz w:val="22"/>
          <w:szCs w:val="22"/>
        </w:rPr>
        <w:t xml:space="preserve"> jak</w:t>
      </w:r>
      <w:r w:rsidR="00134661">
        <w:rPr>
          <w:bCs/>
          <w:sz w:val="22"/>
          <w:szCs w:val="22"/>
        </w:rPr>
        <w:t xml:space="preserve"> opisano w Rozdz.6 ust.</w:t>
      </w:r>
      <w:r w:rsidRPr="003E0DBD">
        <w:rPr>
          <w:bCs/>
          <w:sz w:val="22"/>
          <w:szCs w:val="22"/>
        </w:rPr>
        <w:t xml:space="preserve">3 </w:t>
      </w:r>
      <w:r w:rsidRPr="003E0DBD">
        <w:rPr>
          <w:bCs/>
          <w:sz w:val="22"/>
          <w:szCs w:val="22"/>
        </w:rPr>
        <w:br/>
        <w:t xml:space="preserve">pkt 7 </w:t>
      </w:r>
      <w:r w:rsidR="006C3923">
        <w:rPr>
          <w:bCs/>
          <w:sz w:val="22"/>
          <w:szCs w:val="22"/>
        </w:rPr>
        <w:t>SIWZ</w:t>
      </w:r>
      <w:r w:rsidRPr="003E0DBD">
        <w:rPr>
          <w:bCs/>
          <w:sz w:val="22"/>
          <w:szCs w:val="22"/>
        </w:rPr>
        <w:t xml:space="preserve">. </w:t>
      </w:r>
    </w:p>
    <w:p w14:paraId="5F95212B" w14:textId="651CB91E" w:rsidR="00627A68" w:rsidRPr="0005303B" w:rsidRDefault="00627A68" w:rsidP="00D97B3A">
      <w:pPr>
        <w:numPr>
          <w:ilvl w:val="2"/>
          <w:numId w:val="9"/>
        </w:numPr>
        <w:tabs>
          <w:tab w:val="clear" w:pos="1134"/>
          <w:tab w:val="num" w:pos="709"/>
        </w:tabs>
        <w:spacing w:before="120" w:after="120"/>
        <w:ind w:left="709" w:hanging="284"/>
        <w:jc w:val="both"/>
        <w:rPr>
          <w:sz w:val="22"/>
          <w:szCs w:val="22"/>
        </w:rPr>
      </w:pPr>
      <w:r w:rsidRPr="003E0DBD">
        <w:rPr>
          <w:sz w:val="22"/>
          <w:szCs w:val="22"/>
        </w:rPr>
        <w:t xml:space="preserve">Termin składania ofert upływa </w:t>
      </w:r>
      <w:r w:rsidRPr="0005303B">
        <w:rPr>
          <w:sz w:val="22"/>
          <w:szCs w:val="22"/>
        </w:rPr>
        <w:t xml:space="preserve">dnia </w:t>
      </w:r>
      <w:r w:rsidR="00134661">
        <w:rPr>
          <w:b/>
          <w:sz w:val="22"/>
          <w:szCs w:val="22"/>
        </w:rPr>
        <w:t>14 stycznia 2020 roku, o godz.</w:t>
      </w:r>
      <w:r w:rsidRPr="0005303B">
        <w:rPr>
          <w:b/>
          <w:sz w:val="22"/>
          <w:szCs w:val="22"/>
        </w:rPr>
        <w:t>1</w:t>
      </w:r>
      <w:r w:rsidR="000D7579" w:rsidRPr="0005303B">
        <w:rPr>
          <w:b/>
          <w:sz w:val="22"/>
          <w:szCs w:val="22"/>
        </w:rPr>
        <w:t>2</w:t>
      </w:r>
      <w:r w:rsidRPr="0005303B">
        <w:rPr>
          <w:b/>
          <w:sz w:val="22"/>
          <w:szCs w:val="22"/>
        </w:rPr>
        <w:t xml:space="preserve">:00. </w:t>
      </w:r>
    </w:p>
    <w:p w14:paraId="77264B74" w14:textId="77777777" w:rsidR="00627A68" w:rsidRPr="0005303B" w:rsidRDefault="00627A68" w:rsidP="00D97B3A">
      <w:pPr>
        <w:numPr>
          <w:ilvl w:val="2"/>
          <w:numId w:val="9"/>
        </w:numPr>
        <w:tabs>
          <w:tab w:val="clear" w:pos="1134"/>
          <w:tab w:val="num" w:pos="709"/>
        </w:tabs>
        <w:spacing w:before="120" w:after="120"/>
        <w:ind w:left="709" w:hanging="284"/>
        <w:jc w:val="both"/>
        <w:rPr>
          <w:sz w:val="22"/>
          <w:szCs w:val="22"/>
        </w:rPr>
      </w:pPr>
      <w:r w:rsidRPr="0005303B">
        <w:rPr>
          <w:sz w:val="22"/>
          <w:szCs w:val="22"/>
        </w:rPr>
        <w:t xml:space="preserve">Termin związania ofertą wynosi </w:t>
      </w:r>
      <w:r w:rsidR="003564B8" w:rsidRPr="0005303B">
        <w:rPr>
          <w:sz w:val="22"/>
          <w:szCs w:val="22"/>
        </w:rPr>
        <w:t>3</w:t>
      </w:r>
      <w:r w:rsidRPr="0005303B">
        <w:rPr>
          <w:sz w:val="22"/>
          <w:szCs w:val="22"/>
        </w:rPr>
        <w:t>0 dni licząc od upływu terminu składania ofert.</w:t>
      </w:r>
    </w:p>
    <w:p w14:paraId="1329A35E" w14:textId="77777777" w:rsidR="00627A68" w:rsidRPr="0005303B" w:rsidRDefault="00627A68" w:rsidP="00D97B3A">
      <w:pPr>
        <w:widowControl/>
        <w:numPr>
          <w:ilvl w:val="1"/>
          <w:numId w:val="9"/>
        </w:numPr>
        <w:tabs>
          <w:tab w:val="clear" w:pos="794"/>
          <w:tab w:val="num" w:pos="426"/>
        </w:tabs>
        <w:spacing w:before="120" w:after="120"/>
        <w:ind w:left="426" w:hanging="426"/>
        <w:jc w:val="both"/>
        <w:rPr>
          <w:b/>
          <w:sz w:val="22"/>
          <w:szCs w:val="22"/>
        </w:rPr>
      </w:pPr>
      <w:r w:rsidRPr="0005303B">
        <w:rPr>
          <w:b/>
          <w:sz w:val="22"/>
          <w:szCs w:val="22"/>
        </w:rPr>
        <w:t>Otwarcie ofert</w:t>
      </w:r>
    </w:p>
    <w:p w14:paraId="3F6D1B4D" w14:textId="0F78DFBC" w:rsidR="00627A68" w:rsidRPr="003E0DBD" w:rsidRDefault="00627A68" w:rsidP="00134661">
      <w:pPr>
        <w:pStyle w:val="Nagwek"/>
        <w:numPr>
          <w:ilvl w:val="0"/>
          <w:numId w:val="6"/>
        </w:numPr>
        <w:spacing w:before="120" w:after="120"/>
        <w:jc w:val="both"/>
        <w:rPr>
          <w:sz w:val="22"/>
          <w:szCs w:val="22"/>
        </w:rPr>
      </w:pPr>
      <w:r w:rsidRPr="0005303B">
        <w:rPr>
          <w:sz w:val="22"/>
          <w:szCs w:val="22"/>
        </w:rPr>
        <w:t xml:space="preserve">Oferty zostaną otwarte w dniu </w:t>
      </w:r>
      <w:r w:rsidR="00134661">
        <w:rPr>
          <w:b/>
          <w:sz w:val="22"/>
          <w:szCs w:val="22"/>
          <w:lang w:val="pl-PL"/>
        </w:rPr>
        <w:t>14 stycznia 2020</w:t>
      </w:r>
      <w:r w:rsidR="00172C59" w:rsidRPr="0005303B">
        <w:rPr>
          <w:b/>
          <w:sz w:val="22"/>
          <w:szCs w:val="22"/>
        </w:rPr>
        <w:t xml:space="preserve"> </w:t>
      </w:r>
      <w:r w:rsidRPr="003E0DBD">
        <w:rPr>
          <w:b/>
          <w:sz w:val="22"/>
          <w:szCs w:val="22"/>
        </w:rPr>
        <w:t>roku, o godz.</w:t>
      </w:r>
      <w:r w:rsidRPr="003E0DBD">
        <w:rPr>
          <w:sz w:val="22"/>
          <w:szCs w:val="22"/>
        </w:rPr>
        <w:t xml:space="preserve"> </w:t>
      </w:r>
      <w:r w:rsidRPr="003E0DBD">
        <w:rPr>
          <w:b/>
          <w:sz w:val="22"/>
          <w:szCs w:val="22"/>
        </w:rPr>
        <w:t>1</w:t>
      </w:r>
      <w:r w:rsidR="000D7579">
        <w:rPr>
          <w:b/>
          <w:sz w:val="22"/>
          <w:szCs w:val="22"/>
          <w:lang w:val="pl-PL"/>
        </w:rPr>
        <w:t>2</w:t>
      </w:r>
      <w:r w:rsidRPr="003E0DBD">
        <w:rPr>
          <w:b/>
          <w:sz w:val="22"/>
          <w:szCs w:val="22"/>
        </w:rPr>
        <w:t>:30,</w:t>
      </w:r>
      <w:r w:rsidRPr="003E0DBD">
        <w:rPr>
          <w:sz w:val="22"/>
          <w:szCs w:val="22"/>
        </w:rPr>
        <w:t xml:space="preserve"> w siedzibie </w:t>
      </w:r>
      <w:r w:rsidR="00134661" w:rsidRPr="00134661">
        <w:rPr>
          <w:sz w:val="22"/>
          <w:szCs w:val="22"/>
        </w:rPr>
        <w:t>Starostw</w:t>
      </w:r>
      <w:r w:rsidR="00134661">
        <w:rPr>
          <w:sz w:val="22"/>
          <w:szCs w:val="22"/>
          <w:lang w:val="pl-PL"/>
        </w:rPr>
        <w:t>a</w:t>
      </w:r>
      <w:r w:rsidR="00134661" w:rsidRPr="00134661">
        <w:rPr>
          <w:sz w:val="22"/>
          <w:szCs w:val="22"/>
        </w:rPr>
        <w:t xml:space="preserve"> Powiatowe</w:t>
      </w:r>
      <w:r w:rsidR="00134661">
        <w:rPr>
          <w:sz w:val="22"/>
          <w:szCs w:val="22"/>
          <w:lang w:val="pl-PL"/>
        </w:rPr>
        <w:t>go</w:t>
      </w:r>
      <w:r w:rsidR="00134661" w:rsidRPr="00134661">
        <w:rPr>
          <w:sz w:val="22"/>
          <w:szCs w:val="22"/>
        </w:rPr>
        <w:t xml:space="preserve"> w Sochaczewie, ul. M. J. Piłsudskiego 65, 96 – 500 Sochaczew</w:t>
      </w:r>
      <w:r w:rsidRPr="003E0DBD">
        <w:rPr>
          <w:sz w:val="22"/>
          <w:szCs w:val="22"/>
        </w:rPr>
        <w:t xml:space="preserve">, sala </w:t>
      </w:r>
      <w:r w:rsidR="00134661">
        <w:rPr>
          <w:sz w:val="22"/>
          <w:szCs w:val="22"/>
          <w:lang w:val="pl-PL"/>
        </w:rPr>
        <w:t>konferencyjna (II piętro)</w:t>
      </w:r>
      <w:r w:rsidRPr="003E0DBD">
        <w:rPr>
          <w:sz w:val="22"/>
          <w:szCs w:val="22"/>
        </w:rPr>
        <w:t xml:space="preserve">. </w:t>
      </w:r>
    </w:p>
    <w:p w14:paraId="57BD1DC1" w14:textId="77777777" w:rsidR="00627A68" w:rsidRPr="003E0DBD" w:rsidRDefault="00627A68" w:rsidP="001A083F">
      <w:pPr>
        <w:pStyle w:val="Nagwek"/>
        <w:numPr>
          <w:ilvl w:val="0"/>
          <w:numId w:val="6"/>
        </w:numPr>
        <w:spacing w:before="120" w:after="120"/>
        <w:ind w:left="709" w:hanging="284"/>
        <w:rPr>
          <w:sz w:val="22"/>
          <w:szCs w:val="22"/>
        </w:rPr>
      </w:pPr>
      <w:r w:rsidRPr="003E0DBD">
        <w:rPr>
          <w:sz w:val="22"/>
          <w:szCs w:val="22"/>
        </w:rPr>
        <w:t>Otwarcie ofert jest jawne.</w:t>
      </w:r>
    </w:p>
    <w:p w14:paraId="0D2B6B94" w14:textId="44B37B2B" w:rsidR="00627A68" w:rsidRPr="00816E2A" w:rsidRDefault="00627A68" w:rsidP="00134661">
      <w:pPr>
        <w:pStyle w:val="Nagwek"/>
        <w:spacing w:before="120"/>
        <w:jc w:val="center"/>
        <w:rPr>
          <w:b/>
          <w:iCs/>
          <w:sz w:val="28"/>
          <w:szCs w:val="28"/>
        </w:rPr>
      </w:pPr>
      <w:r w:rsidRPr="00816E2A">
        <w:rPr>
          <w:b/>
          <w:iCs/>
          <w:sz w:val="28"/>
          <w:szCs w:val="28"/>
        </w:rPr>
        <w:t>Rozdział 8</w:t>
      </w:r>
    </w:p>
    <w:p w14:paraId="55CAC6E9" w14:textId="77777777" w:rsidR="00627A68" w:rsidRDefault="00627A68" w:rsidP="00134661">
      <w:pPr>
        <w:spacing w:after="240"/>
        <w:jc w:val="center"/>
        <w:rPr>
          <w:b/>
          <w:bCs/>
          <w:sz w:val="28"/>
          <w:szCs w:val="28"/>
        </w:rPr>
      </w:pPr>
      <w:r w:rsidRPr="00816E2A">
        <w:rPr>
          <w:b/>
          <w:bCs/>
          <w:sz w:val="28"/>
          <w:szCs w:val="28"/>
        </w:rPr>
        <w:t>Opis sposobu obliczenia ceny</w:t>
      </w:r>
    </w:p>
    <w:p w14:paraId="6889ACEB" w14:textId="403655CF" w:rsidR="00527452" w:rsidRDefault="00527452" w:rsidP="00C646B5">
      <w:pPr>
        <w:numPr>
          <w:ilvl w:val="1"/>
          <w:numId w:val="18"/>
        </w:numPr>
        <w:spacing w:after="120"/>
        <w:jc w:val="both"/>
        <w:rPr>
          <w:sz w:val="22"/>
          <w:szCs w:val="22"/>
          <w:lang w:val="x-none" w:eastAsia="x-none"/>
        </w:rPr>
      </w:pPr>
      <w:r>
        <w:rPr>
          <w:sz w:val="22"/>
          <w:szCs w:val="22"/>
          <w:lang w:eastAsia="x-none"/>
        </w:rPr>
        <w:t xml:space="preserve">Oferta winna być złożona zgodnie ze wzorem formularza oferty, który znajduje się w Rozdziale </w:t>
      </w:r>
      <w:r w:rsidR="0077299A">
        <w:rPr>
          <w:sz w:val="22"/>
          <w:szCs w:val="22"/>
          <w:lang w:eastAsia="x-none"/>
        </w:rPr>
        <w:t>1</w:t>
      </w:r>
      <w:r w:rsidR="005367FC">
        <w:rPr>
          <w:sz w:val="22"/>
          <w:szCs w:val="22"/>
          <w:lang w:eastAsia="x-none"/>
        </w:rPr>
        <w:t>5</w:t>
      </w:r>
      <w:r w:rsidR="0077299A">
        <w:rPr>
          <w:sz w:val="22"/>
          <w:szCs w:val="22"/>
          <w:lang w:eastAsia="x-none"/>
        </w:rPr>
        <w:t xml:space="preserve"> SIWZ.</w:t>
      </w:r>
    </w:p>
    <w:p w14:paraId="128B6E42" w14:textId="77777777" w:rsidR="00771C8F" w:rsidRPr="00771C8F" w:rsidRDefault="00C73730" w:rsidP="00E46075">
      <w:pPr>
        <w:widowControl/>
        <w:numPr>
          <w:ilvl w:val="1"/>
          <w:numId w:val="18"/>
        </w:numPr>
        <w:suppressAutoHyphens/>
        <w:overflowPunct w:val="0"/>
        <w:autoSpaceDE w:val="0"/>
        <w:spacing w:before="120" w:after="120"/>
        <w:ind w:left="357" w:hanging="357"/>
        <w:jc w:val="both"/>
        <w:textAlignment w:val="baseline"/>
        <w:rPr>
          <w:sz w:val="22"/>
          <w:szCs w:val="22"/>
        </w:rPr>
      </w:pPr>
      <w:r w:rsidRPr="00771C8F">
        <w:rPr>
          <w:sz w:val="22"/>
          <w:szCs w:val="22"/>
          <w:lang w:val="x-none" w:eastAsia="x-none"/>
        </w:rPr>
        <w:t>Od Wykonawcy wymaga się, pod rygorem odrzucenia oferty, określenia ceny brutto za wykonanie przedmiotu zamówienia, zawierającej c</w:t>
      </w:r>
      <w:r w:rsidR="00771C8F" w:rsidRPr="00771C8F">
        <w:rPr>
          <w:sz w:val="22"/>
          <w:szCs w:val="22"/>
          <w:lang w:val="x-none" w:eastAsia="x-none"/>
        </w:rPr>
        <w:t xml:space="preserve">enę netto i należny podatek VAT, </w:t>
      </w:r>
      <w:r w:rsidR="00771C8F" w:rsidRPr="00771C8F">
        <w:rPr>
          <w:sz w:val="22"/>
          <w:szCs w:val="22"/>
        </w:rPr>
        <w:t>zgodnie z tabelą zawartą w</w:t>
      </w:r>
      <w:r w:rsidR="00771C8F">
        <w:rPr>
          <w:sz w:val="22"/>
          <w:szCs w:val="22"/>
        </w:rPr>
        <w:t> </w:t>
      </w:r>
      <w:r w:rsidR="00771C8F" w:rsidRPr="00771C8F">
        <w:rPr>
          <w:b/>
          <w:sz w:val="22"/>
          <w:szCs w:val="22"/>
        </w:rPr>
        <w:t>Formularzu oferty.</w:t>
      </w:r>
    </w:p>
    <w:p w14:paraId="08C2F293" w14:textId="4D9E4E06" w:rsidR="00771C8F" w:rsidRPr="00771C8F" w:rsidRDefault="00771C8F" w:rsidP="00E46075">
      <w:pPr>
        <w:widowControl/>
        <w:numPr>
          <w:ilvl w:val="1"/>
          <w:numId w:val="18"/>
        </w:numPr>
        <w:suppressAutoHyphens/>
        <w:overflowPunct w:val="0"/>
        <w:autoSpaceDE w:val="0"/>
        <w:spacing w:before="120" w:after="120"/>
        <w:ind w:left="357" w:hanging="357"/>
        <w:jc w:val="both"/>
        <w:textAlignment w:val="baseline"/>
        <w:rPr>
          <w:sz w:val="22"/>
          <w:szCs w:val="22"/>
        </w:rPr>
      </w:pPr>
      <w:r w:rsidRPr="00771C8F">
        <w:rPr>
          <w:sz w:val="22"/>
          <w:szCs w:val="22"/>
        </w:rPr>
        <w:t xml:space="preserve">W wierszach </w:t>
      </w:r>
      <w:r>
        <w:rPr>
          <w:sz w:val="22"/>
          <w:szCs w:val="22"/>
        </w:rPr>
        <w:t xml:space="preserve">1-4 </w:t>
      </w:r>
      <w:r w:rsidRPr="00771C8F">
        <w:rPr>
          <w:sz w:val="22"/>
          <w:szCs w:val="22"/>
        </w:rPr>
        <w:t xml:space="preserve">kolumny 4 tabeli Wykonawca zobowiązany jest podać ceny jednostkowe netto </w:t>
      </w:r>
      <w:r>
        <w:rPr>
          <w:sz w:val="22"/>
          <w:szCs w:val="22"/>
        </w:rPr>
        <w:t xml:space="preserve">dla </w:t>
      </w:r>
      <w:r w:rsidRPr="00771C8F">
        <w:rPr>
          <w:sz w:val="22"/>
          <w:szCs w:val="22"/>
        </w:rPr>
        <w:t xml:space="preserve">poszczególnych </w:t>
      </w:r>
      <w:r>
        <w:rPr>
          <w:sz w:val="22"/>
          <w:szCs w:val="22"/>
        </w:rPr>
        <w:t>rodzajów tablic rejestracyjnych objętych p</w:t>
      </w:r>
      <w:r w:rsidRPr="00771C8F">
        <w:rPr>
          <w:sz w:val="22"/>
          <w:szCs w:val="22"/>
        </w:rPr>
        <w:t>rzedmiot</w:t>
      </w:r>
      <w:r>
        <w:rPr>
          <w:sz w:val="22"/>
          <w:szCs w:val="22"/>
        </w:rPr>
        <w:t>em</w:t>
      </w:r>
      <w:r w:rsidRPr="00771C8F">
        <w:rPr>
          <w:sz w:val="22"/>
          <w:szCs w:val="22"/>
        </w:rPr>
        <w:t xml:space="preserve"> zamówienia. Następnie poszczególne ceny jednostkowe </w:t>
      </w:r>
      <w:r>
        <w:rPr>
          <w:sz w:val="22"/>
          <w:szCs w:val="22"/>
        </w:rPr>
        <w:t xml:space="preserve">z </w:t>
      </w:r>
      <w:r w:rsidRPr="00771C8F">
        <w:rPr>
          <w:sz w:val="22"/>
          <w:szCs w:val="22"/>
        </w:rPr>
        <w:t>kolumn</w:t>
      </w:r>
      <w:r>
        <w:rPr>
          <w:sz w:val="22"/>
          <w:szCs w:val="22"/>
        </w:rPr>
        <w:t>y 4</w:t>
      </w:r>
      <w:r w:rsidRPr="00771C8F">
        <w:rPr>
          <w:sz w:val="22"/>
          <w:szCs w:val="22"/>
        </w:rPr>
        <w:t xml:space="preserve"> należy pomnożyć przez zamawianą ilość </w:t>
      </w:r>
      <w:r w:rsidR="00A06012">
        <w:rPr>
          <w:sz w:val="22"/>
          <w:szCs w:val="22"/>
        </w:rPr>
        <w:t xml:space="preserve">tablic rejestracyjnych, określoną w kolumnie </w:t>
      </w:r>
      <w:r w:rsidRPr="00771C8F">
        <w:rPr>
          <w:sz w:val="22"/>
          <w:szCs w:val="22"/>
        </w:rPr>
        <w:t xml:space="preserve">3. Uzyskane w ten sposób „wartości netto” dla poszczególnych </w:t>
      </w:r>
      <w:r w:rsidR="00A06012">
        <w:rPr>
          <w:sz w:val="22"/>
          <w:szCs w:val="22"/>
        </w:rPr>
        <w:t xml:space="preserve">rodzajów </w:t>
      </w:r>
      <w:r w:rsidRPr="00771C8F">
        <w:rPr>
          <w:sz w:val="22"/>
          <w:szCs w:val="22"/>
        </w:rPr>
        <w:t>tablic</w:t>
      </w:r>
      <w:r w:rsidR="00A06012">
        <w:rPr>
          <w:sz w:val="22"/>
          <w:szCs w:val="22"/>
        </w:rPr>
        <w:t xml:space="preserve"> rejestracyjnych należy wpisać w odpowiednich wierszach</w:t>
      </w:r>
      <w:r w:rsidRPr="00771C8F">
        <w:rPr>
          <w:sz w:val="22"/>
          <w:szCs w:val="22"/>
        </w:rPr>
        <w:t xml:space="preserve"> </w:t>
      </w:r>
      <w:r w:rsidR="00A06012">
        <w:rPr>
          <w:sz w:val="22"/>
          <w:szCs w:val="22"/>
        </w:rPr>
        <w:t>k</w:t>
      </w:r>
      <w:r w:rsidRPr="00771C8F">
        <w:rPr>
          <w:sz w:val="22"/>
          <w:szCs w:val="22"/>
        </w:rPr>
        <w:t>olumn</w:t>
      </w:r>
      <w:r w:rsidR="00A06012">
        <w:rPr>
          <w:sz w:val="22"/>
          <w:szCs w:val="22"/>
        </w:rPr>
        <w:t>y</w:t>
      </w:r>
      <w:r w:rsidRPr="00771C8F">
        <w:rPr>
          <w:sz w:val="22"/>
          <w:szCs w:val="22"/>
        </w:rPr>
        <w:t xml:space="preserve"> 5</w:t>
      </w:r>
      <w:r w:rsidR="00A06012">
        <w:rPr>
          <w:sz w:val="22"/>
          <w:szCs w:val="22"/>
        </w:rPr>
        <w:t>.</w:t>
      </w:r>
      <w:r w:rsidRPr="00771C8F">
        <w:rPr>
          <w:sz w:val="22"/>
          <w:szCs w:val="22"/>
        </w:rPr>
        <w:t xml:space="preserve"> </w:t>
      </w:r>
      <w:r w:rsidR="00A06012">
        <w:rPr>
          <w:sz w:val="22"/>
          <w:szCs w:val="22"/>
        </w:rPr>
        <w:t>S</w:t>
      </w:r>
      <w:r w:rsidRPr="00771C8F">
        <w:rPr>
          <w:sz w:val="22"/>
          <w:szCs w:val="22"/>
        </w:rPr>
        <w:t xml:space="preserve">umę </w:t>
      </w:r>
      <w:r w:rsidR="00A06012" w:rsidRPr="00771C8F">
        <w:rPr>
          <w:sz w:val="22"/>
          <w:szCs w:val="22"/>
        </w:rPr>
        <w:t xml:space="preserve">wartości netto” dla poszczególnych </w:t>
      </w:r>
      <w:r w:rsidR="00A06012">
        <w:rPr>
          <w:sz w:val="22"/>
          <w:szCs w:val="22"/>
        </w:rPr>
        <w:t xml:space="preserve">rodzajów </w:t>
      </w:r>
      <w:r w:rsidR="00A06012" w:rsidRPr="00771C8F">
        <w:rPr>
          <w:sz w:val="22"/>
          <w:szCs w:val="22"/>
        </w:rPr>
        <w:t>tablic</w:t>
      </w:r>
      <w:r w:rsidR="00A06012">
        <w:rPr>
          <w:sz w:val="22"/>
          <w:szCs w:val="22"/>
        </w:rPr>
        <w:t xml:space="preserve"> rejestracyjnych</w:t>
      </w:r>
      <w:r w:rsidR="00A06012" w:rsidRPr="00771C8F">
        <w:rPr>
          <w:sz w:val="22"/>
          <w:szCs w:val="22"/>
        </w:rPr>
        <w:t xml:space="preserve"> </w:t>
      </w:r>
      <w:r w:rsidR="00A06012">
        <w:rPr>
          <w:sz w:val="22"/>
          <w:szCs w:val="22"/>
        </w:rPr>
        <w:t xml:space="preserve">należy </w:t>
      </w:r>
      <w:r w:rsidRPr="00771C8F">
        <w:rPr>
          <w:sz w:val="22"/>
          <w:szCs w:val="22"/>
        </w:rPr>
        <w:t>wp</w:t>
      </w:r>
      <w:r w:rsidR="00A06012">
        <w:rPr>
          <w:sz w:val="22"/>
          <w:szCs w:val="22"/>
        </w:rPr>
        <w:t>isać w wierszu „razem netto”. W </w:t>
      </w:r>
      <w:r w:rsidRPr="00771C8F">
        <w:rPr>
          <w:sz w:val="22"/>
          <w:szCs w:val="22"/>
        </w:rPr>
        <w:t xml:space="preserve">cenie brutto (wiersz „razem brutto”) należy uwzględnić 23% podatku VAT, </w:t>
      </w:r>
      <w:r w:rsidR="00A06012">
        <w:rPr>
          <w:sz w:val="22"/>
          <w:szCs w:val="22"/>
        </w:rPr>
        <w:t>któ</w:t>
      </w:r>
      <w:r w:rsidR="008661FE">
        <w:rPr>
          <w:sz w:val="22"/>
          <w:szCs w:val="22"/>
        </w:rPr>
        <w:t>r</w:t>
      </w:r>
      <w:r w:rsidR="00A06012">
        <w:rPr>
          <w:sz w:val="22"/>
          <w:szCs w:val="22"/>
        </w:rPr>
        <w:t>ego wartość należy podać w w</w:t>
      </w:r>
      <w:r w:rsidRPr="00771C8F">
        <w:rPr>
          <w:sz w:val="22"/>
          <w:szCs w:val="22"/>
        </w:rPr>
        <w:t>ierszu „VAT 23%”.</w:t>
      </w:r>
    </w:p>
    <w:p w14:paraId="39E0A52E" w14:textId="480E725A" w:rsidR="00771C8F" w:rsidRPr="00930163" w:rsidRDefault="00771C8F" w:rsidP="00771C8F">
      <w:pPr>
        <w:pStyle w:val="Tekstpodstawowy"/>
        <w:widowControl/>
        <w:numPr>
          <w:ilvl w:val="1"/>
          <w:numId w:val="18"/>
        </w:numPr>
        <w:suppressAutoHyphens/>
        <w:overflowPunct w:val="0"/>
        <w:autoSpaceDE w:val="0"/>
        <w:spacing w:before="120" w:after="120"/>
        <w:ind w:left="357" w:hanging="357"/>
        <w:textAlignment w:val="baseline"/>
        <w:rPr>
          <w:sz w:val="22"/>
          <w:szCs w:val="22"/>
        </w:rPr>
      </w:pPr>
      <w:r w:rsidRPr="00930163">
        <w:rPr>
          <w:sz w:val="22"/>
          <w:szCs w:val="22"/>
          <w:lang w:val="pl-PL"/>
        </w:rPr>
        <w:t xml:space="preserve">Ceny jednostkowe podane w Formularzu oferty są niezmienne w okresie obowiązywania umowy. </w:t>
      </w:r>
    </w:p>
    <w:p w14:paraId="727732B5" w14:textId="77777777" w:rsidR="008661FE" w:rsidRPr="00323882" w:rsidRDefault="008661FE" w:rsidP="008661FE">
      <w:pPr>
        <w:pStyle w:val="Tekstpodstawowy"/>
        <w:widowControl/>
        <w:numPr>
          <w:ilvl w:val="1"/>
          <w:numId w:val="18"/>
        </w:numPr>
        <w:suppressAutoHyphens/>
        <w:overflowPunct w:val="0"/>
        <w:autoSpaceDE w:val="0"/>
        <w:spacing w:before="120" w:after="120"/>
        <w:ind w:left="357" w:hanging="357"/>
        <w:textAlignment w:val="baseline"/>
        <w:rPr>
          <w:sz w:val="22"/>
          <w:szCs w:val="22"/>
          <w:lang w:val="pl-PL"/>
        </w:rPr>
      </w:pPr>
      <w:r>
        <w:rPr>
          <w:sz w:val="22"/>
          <w:szCs w:val="22"/>
        </w:rPr>
        <w:t xml:space="preserve">Podana w ofercie cena musi uwzględniać wszystkie wymagania Zamawiającego określone w SIWZ oraz obejmować wszelkie koszty, jakie Wykonawca poniesie z tytułu należytego i zgodnego z umową i obowiązującymi przepisami wykonania przedmiotu zamówienia, </w:t>
      </w:r>
      <w:r w:rsidRPr="00323882">
        <w:rPr>
          <w:sz w:val="22"/>
          <w:szCs w:val="22"/>
          <w:lang w:val="pl-PL"/>
        </w:rPr>
        <w:t xml:space="preserve">w tym </w:t>
      </w:r>
      <w:r w:rsidRPr="00A540A4">
        <w:rPr>
          <w:sz w:val="22"/>
          <w:szCs w:val="22"/>
          <w:lang w:val="pl-PL"/>
        </w:rPr>
        <w:t xml:space="preserve">m.in. </w:t>
      </w:r>
      <w:r w:rsidRPr="00323882">
        <w:rPr>
          <w:sz w:val="22"/>
          <w:szCs w:val="22"/>
          <w:lang w:val="pl-PL"/>
        </w:rPr>
        <w:t>koszt</w:t>
      </w:r>
      <w:r>
        <w:rPr>
          <w:sz w:val="22"/>
          <w:szCs w:val="22"/>
          <w:lang w:val="pl-PL"/>
        </w:rPr>
        <w:t>y</w:t>
      </w:r>
      <w:r w:rsidRPr="00323882">
        <w:rPr>
          <w:sz w:val="22"/>
          <w:szCs w:val="22"/>
          <w:lang w:val="pl-PL"/>
        </w:rPr>
        <w:t xml:space="preserve"> </w:t>
      </w:r>
      <w:r>
        <w:rPr>
          <w:sz w:val="22"/>
          <w:szCs w:val="22"/>
          <w:lang w:val="pl-PL"/>
        </w:rPr>
        <w:t>dostawy tablic, koszty odbioru i złomowania zużytych tablic rejestracyjnych oraz koszty udzielonej gwarancji</w:t>
      </w:r>
      <w:r w:rsidRPr="00A540A4">
        <w:rPr>
          <w:sz w:val="22"/>
          <w:szCs w:val="22"/>
          <w:lang w:val="pl-PL"/>
        </w:rPr>
        <w:t>.</w:t>
      </w:r>
    </w:p>
    <w:p w14:paraId="42E8C619" w14:textId="77777777" w:rsidR="00771C8F" w:rsidRPr="00323882" w:rsidRDefault="00771C8F" w:rsidP="00771C8F">
      <w:pPr>
        <w:pStyle w:val="Tekstpodstawowy"/>
        <w:widowControl/>
        <w:numPr>
          <w:ilvl w:val="1"/>
          <w:numId w:val="18"/>
        </w:numPr>
        <w:suppressAutoHyphens/>
        <w:overflowPunct w:val="0"/>
        <w:autoSpaceDE w:val="0"/>
        <w:spacing w:before="120" w:after="120"/>
        <w:ind w:left="357" w:hanging="357"/>
        <w:textAlignment w:val="baseline"/>
        <w:rPr>
          <w:sz w:val="22"/>
          <w:szCs w:val="22"/>
          <w:lang w:val="pl-PL"/>
        </w:rPr>
      </w:pPr>
      <w:r w:rsidRPr="00323882">
        <w:rPr>
          <w:sz w:val="22"/>
          <w:szCs w:val="22"/>
          <w:lang w:val="pl-PL"/>
        </w:rPr>
        <w:t>Kwoty wskazane w ofercie należy podać bez zaokrągleń, do pełnych groszy.</w:t>
      </w:r>
    </w:p>
    <w:p w14:paraId="77047CE1" w14:textId="1BB449FF" w:rsidR="00771C8F" w:rsidRDefault="00771C8F" w:rsidP="00771C8F">
      <w:pPr>
        <w:pStyle w:val="Tekstpodstawowy"/>
        <w:widowControl/>
        <w:numPr>
          <w:ilvl w:val="1"/>
          <w:numId w:val="18"/>
        </w:numPr>
        <w:suppressAutoHyphens/>
        <w:overflowPunct w:val="0"/>
        <w:autoSpaceDE w:val="0"/>
        <w:spacing w:before="120" w:after="120"/>
        <w:ind w:left="357" w:hanging="357"/>
        <w:textAlignment w:val="baseline"/>
        <w:rPr>
          <w:sz w:val="22"/>
          <w:szCs w:val="22"/>
          <w:lang w:val="pl-PL"/>
        </w:rPr>
      </w:pPr>
      <w:r w:rsidRPr="00323882">
        <w:rPr>
          <w:sz w:val="22"/>
          <w:szCs w:val="22"/>
          <w:lang w:val="pl-PL"/>
        </w:rPr>
        <w:t>Omyłki rachunkowe w obliczeniu ceny zostaną poprawione przez Zamawiaj</w:t>
      </w:r>
      <w:r w:rsidR="00134661">
        <w:rPr>
          <w:sz w:val="22"/>
          <w:szCs w:val="22"/>
          <w:lang w:val="pl-PL"/>
        </w:rPr>
        <w:t>ącego w sposób określony w art.87 ust.</w:t>
      </w:r>
      <w:r w:rsidRPr="00323882">
        <w:rPr>
          <w:sz w:val="22"/>
          <w:szCs w:val="22"/>
          <w:lang w:val="pl-PL"/>
        </w:rPr>
        <w:t>2 ustawy Prawo zamówień publicznych.</w:t>
      </w:r>
    </w:p>
    <w:p w14:paraId="5B3EFC0C" w14:textId="19E2B832" w:rsidR="00627A68" w:rsidRPr="00605030" w:rsidRDefault="00627A68" w:rsidP="00134661">
      <w:pPr>
        <w:pStyle w:val="Nagwek"/>
        <w:widowControl/>
        <w:overflowPunct w:val="0"/>
        <w:autoSpaceDE w:val="0"/>
        <w:autoSpaceDN w:val="0"/>
        <w:adjustRightInd w:val="0"/>
        <w:spacing w:before="60"/>
        <w:ind w:left="284"/>
        <w:jc w:val="center"/>
        <w:textAlignment w:val="baseline"/>
        <w:rPr>
          <w:b/>
          <w:iCs/>
          <w:sz w:val="28"/>
          <w:szCs w:val="28"/>
        </w:rPr>
      </w:pPr>
      <w:r w:rsidRPr="00605030">
        <w:rPr>
          <w:b/>
          <w:iCs/>
          <w:sz w:val="28"/>
          <w:szCs w:val="28"/>
        </w:rPr>
        <w:t>Rozdział 9</w:t>
      </w:r>
    </w:p>
    <w:p w14:paraId="1A5849A7" w14:textId="77777777" w:rsidR="00627A68" w:rsidRPr="003E0DBD" w:rsidRDefault="00627A68" w:rsidP="00134661">
      <w:pPr>
        <w:spacing w:after="240"/>
        <w:jc w:val="center"/>
        <w:rPr>
          <w:b/>
          <w:bCs/>
          <w:sz w:val="28"/>
          <w:szCs w:val="28"/>
        </w:rPr>
      </w:pPr>
      <w:r w:rsidRPr="00947B90">
        <w:rPr>
          <w:b/>
          <w:bCs/>
          <w:sz w:val="28"/>
          <w:szCs w:val="28"/>
        </w:rPr>
        <w:t>Opis kryteriów, którymi Zamawiający będzie się kierował przy wyborze oferty, wraz z podaniem znaczenia tych kryteriów i sposobu oceny ofert</w:t>
      </w:r>
    </w:p>
    <w:p w14:paraId="1A6249C1" w14:textId="16ED265B" w:rsidR="00F22885" w:rsidRPr="00B72E9D" w:rsidRDefault="00F22885" w:rsidP="00F13663">
      <w:pPr>
        <w:pStyle w:val="Tekstpodstawowy"/>
        <w:spacing w:before="120" w:after="120"/>
        <w:ind w:left="284" w:hanging="284"/>
        <w:rPr>
          <w:bCs/>
          <w:sz w:val="22"/>
          <w:szCs w:val="22"/>
        </w:rPr>
      </w:pPr>
      <w:r w:rsidRPr="00B72E9D">
        <w:rPr>
          <w:bCs/>
          <w:sz w:val="22"/>
          <w:szCs w:val="22"/>
        </w:rPr>
        <w:t>1.</w:t>
      </w:r>
      <w:r w:rsidRPr="00B72E9D">
        <w:rPr>
          <w:bCs/>
          <w:sz w:val="22"/>
          <w:szCs w:val="22"/>
        </w:rPr>
        <w:tab/>
      </w:r>
      <w:r w:rsidRPr="00B72E9D">
        <w:rPr>
          <w:bCs/>
          <w:sz w:val="22"/>
          <w:szCs w:val="22"/>
          <w:lang w:val="pl-PL"/>
        </w:rPr>
        <w:t xml:space="preserve">Wszystkie </w:t>
      </w:r>
      <w:r w:rsidRPr="00B72E9D">
        <w:rPr>
          <w:bCs/>
          <w:sz w:val="22"/>
          <w:szCs w:val="22"/>
        </w:rPr>
        <w:t xml:space="preserve">oferty niepodlegające odrzuceniu oceniane będą na podstawie następujących </w:t>
      </w:r>
      <w:r w:rsidR="008F7436" w:rsidRPr="00B72E9D">
        <w:rPr>
          <w:bCs/>
          <w:sz w:val="22"/>
          <w:szCs w:val="22"/>
        </w:rPr>
        <w:t>kryteri</w:t>
      </w:r>
      <w:r w:rsidR="008F7436">
        <w:rPr>
          <w:bCs/>
          <w:sz w:val="22"/>
          <w:szCs w:val="22"/>
          <w:lang w:val="pl-PL"/>
        </w:rPr>
        <w:t>um</w:t>
      </w:r>
      <w:r w:rsidRPr="00B72E9D">
        <w:rPr>
          <w:bCs/>
          <w:sz w:val="22"/>
          <w:szCs w:val="22"/>
        </w:rPr>
        <w:t>:</w:t>
      </w:r>
    </w:p>
    <w:p w14:paraId="6964930E" w14:textId="0176113C" w:rsidR="00F22885" w:rsidRPr="002D65BB" w:rsidRDefault="00F22885" w:rsidP="002D65BB">
      <w:pPr>
        <w:pStyle w:val="Akapitzlist"/>
        <w:numPr>
          <w:ilvl w:val="0"/>
          <w:numId w:val="81"/>
        </w:numPr>
        <w:tabs>
          <w:tab w:val="left" w:pos="567"/>
        </w:tabs>
        <w:spacing w:before="120" w:after="120"/>
        <w:ind w:left="426" w:hanging="142"/>
        <w:contextualSpacing w:val="0"/>
        <w:jc w:val="both"/>
        <w:rPr>
          <w:b/>
          <w:bCs/>
          <w:i/>
          <w:iCs/>
          <w:sz w:val="22"/>
          <w:szCs w:val="22"/>
        </w:rPr>
      </w:pPr>
      <w:r w:rsidRPr="002D65BB">
        <w:rPr>
          <w:b/>
          <w:bCs/>
          <w:sz w:val="22"/>
          <w:szCs w:val="22"/>
        </w:rPr>
        <w:t xml:space="preserve">Cena </w:t>
      </w:r>
      <w:r w:rsidR="00134661">
        <w:rPr>
          <w:b/>
          <w:bCs/>
          <w:sz w:val="22"/>
          <w:szCs w:val="22"/>
        </w:rPr>
        <w:t>–</w:t>
      </w:r>
      <w:r w:rsidRPr="002D65BB">
        <w:rPr>
          <w:b/>
          <w:bCs/>
          <w:sz w:val="22"/>
          <w:szCs w:val="22"/>
        </w:rPr>
        <w:t xml:space="preserve"> </w:t>
      </w:r>
      <w:r w:rsidR="008661FE" w:rsidRPr="002D65BB">
        <w:rPr>
          <w:b/>
          <w:bCs/>
          <w:sz w:val="22"/>
          <w:szCs w:val="22"/>
        </w:rPr>
        <w:t>6</w:t>
      </w:r>
      <w:r w:rsidR="006D49CE" w:rsidRPr="002D65BB">
        <w:rPr>
          <w:b/>
          <w:bCs/>
          <w:sz w:val="22"/>
          <w:szCs w:val="22"/>
        </w:rPr>
        <w:t>0</w:t>
      </w:r>
      <w:r w:rsidRPr="002D65BB">
        <w:rPr>
          <w:b/>
          <w:bCs/>
          <w:sz w:val="22"/>
          <w:szCs w:val="22"/>
        </w:rPr>
        <w:t>%</w:t>
      </w:r>
    </w:p>
    <w:p w14:paraId="526A62EA" w14:textId="731E9CBB" w:rsidR="00F22885" w:rsidRPr="002D65BB" w:rsidRDefault="00F22885" w:rsidP="002D65BB">
      <w:pPr>
        <w:pStyle w:val="BodyText21"/>
        <w:spacing w:before="120" w:after="120"/>
        <w:ind w:left="283" w:firstLine="284"/>
        <w:rPr>
          <w:rFonts w:ascii="Times New Roman" w:hAnsi="Times New Roman" w:cs="Times New Roman"/>
          <w:sz w:val="22"/>
          <w:szCs w:val="22"/>
        </w:rPr>
      </w:pPr>
      <w:r w:rsidRPr="002D65BB">
        <w:rPr>
          <w:rFonts w:ascii="Times New Roman" w:hAnsi="Times New Roman" w:cs="Times New Roman"/>
          <w:sz w:val="22"/>
          <w:szCs w:val="22"/>
        </w:rPr>
        <w:t>Cena oferty jest ceną brutto.</w:t>
      </w:r>
    </w:p>
    <w:p w14:paraId="786FAABF" w14:textId="0B378570" w:rsidR="008661FE" w:rsidRPr="002D65BB" w:rsidRDefault="008661FE" w:rsidP="002D65BB">
      <w:pPr>
        <w:pStyle w:val="Akapitzlist"/>
        <w:numPr>
          <w:ilvl w:val="0"/>
          <w:numId w:val="81"/>
        </w:numPr>
        <w:tabs>
          <w:tab w:val="left" w:pos="567"/>
        </w:tabs>
        <w:spacing w:before="120" w:after="120"/>
        <w:ind w:left="426" w:hanging="142"/>
        <w:contextualSpacing w:val="0"/>
        <w:jc w:val="both"/>
        <w:rPr>
          <w:b/>
          <w:bCs/>
          <w:sz w:val="22"/>
          <w:szCs w:val="22"/>
        </w:rPr>
      </w:pPr>
      <w:r w:rsidRPr="002D65BB">
        <w:rPr>
          <w:b/>
          <w:bCs/>
          <w:sz w:val="22"/>
          <w:szCs w:val="22"/>
        </w:rPr>
        <w:t>Gwarancja na tablice rejestracyjne</w:t>
      </w:r>
      <w:r w:rsidR="00134661">
        <w:rPr>
          <w:b/>
          <w:bCs/>
          <w:sz w:val="22"/>
          <w:szCs w:val="22"/>
        </w:rPr>
        <w:t xml:space="preserve"> – 3</w:t>
      </w:r>
      <w:r w:rsidRPr="002D65BB">
        <w:rPr>
          <w:b/>
          <w:bCs/>
          <w:sz w:val="22"/>
          <w:szCs w:val="22"/>
        </w:rPr>
        <w:t>0%</w:t>
      </w:r>
    </w:p>
    <w:p w14:paraId="19A4AB70" w14:textId="2AD2FDBE" w:rsidR="008661FE" w:rsidRPr="002D65BB" w:rsidRDefault="008661FE" w:rsidP="002D65BB">
      <w:pPr>
        <w:pStyle w:val="Akapitzlist"/>
        <w:numPr>
          <w:ilvl w:val="0"/>
          <w:numId w:val="81"/>
        </w:numPr>
        <w:tabs>
          <w:tab w:val="left" w:pos="567"/>
        </w:tabs>
        <w:spacing w:before="120" w:after="120"/>
        <w:ind w:left="567" w:hanging="283"/>
        <w:contextualSpacing w:val="0"/>
        <w:jc w:val="both"/>
        <w:rPr>
          <w:b/>
          <w:bCs/>
          <w:sz w:val="22"/>
          <w:szCs w:val="22"/>
        </w:rPr>
      </w:pPr>
      <w:r w:rsidRPr="002D65BB">
        <w:rPr>
          <w:b/>
          <w:bCs/>
          <w:sz w:val="22"/>
          <w:szCs w:val="22"/>
        </w:rPr>
        <w:t>Termin dostawy tablic rejestracyjnych (indywidualnych, dodatkowych oraz wtórników tablic)</w:t>
      </w:r>
      <w:r w:rsidR="00134661">
        <w:rPr>
          <w:b/>
          <w:bCs/>
          <w:sz w:val="22"/>
          <w:szCs w:val="22"/>
        </w:rPr>
        <w:t xml:space="preserve"> – 1</w:t>
      </w:r>
      <w:r w:rsidRPr="002D65BB">
        <w:rPr>
          <w:b/>
          <w:bCs/>
          <w:sz w:val="22"/>
          <w:szCs w:val="22"/>
        </w:rPr>
        <w:t>0%</w:t>
      </w:r>
    </w:p>
    <w:p w14:paraId="4E9EBD8F" w14:textId="77777777" w:rsidR="00F22885" w:rsidRPr="00B72E9D" w:rsidRDefault="00F22885" w:rsidP="00C646B5">
      <w:pPr>
        <w:widowControl/>
        <w:numPr>
          <w:ilvl w:val="0"/>
          <w:numId w:val="20"/>
        </w:numPr>
        <w:tabs>
          <w:tab w:val="clear" w:pos="363"/>
          <w:tab w:val="num" w:pos="284"/>
        </w:tabs>
        <w:spacing w:before="120" w:after="120"/>
        <w:ind w:left="284" w:hanging="284"/>
        <w:jc w:val="both"/>
        <w:rPr>
          <w:color w:val="000000"/>
          <w:sz w:val="24"/>
          <w:szCs w:val="24"/>
        </w:rPr>
      </w:pPr>
      <w:r w:rsidRPr="00B72E9D">
        <w:rPr>
          <w:bCs/>
          <w:color w:val="000000"/>
          <w:sz w:val="22"/>
          <w:szCs w:val="22"/>
        </w:rPr>
        <w:t>Sposób oceny ofert.</w:t>
      </w:r>
    </w:p>
    <w:p w14:paraId="3ADB0877" w14:textId="68DDFE34" w:rsidR="00F22885" w:rsidRPr="00B72E9D" w:rsidRDefault="00F22885" w:rsidP="00F22885">
      <w:pPr>
        <w:widowControl/>
        <w:spacing w:after="120"/>
        <w:ind w:left="284"/>
        <w:jc w:val="both"/>
        <w:rPr>
          <w:bCs/>
          <w:color w:val="000000"/>
          <w:sz w:val="22"/>
          <w:szCs w:val="22"/>
        </w:rPr>
      </w:pPr>
      <w:r w:rsidRPr="00B72E9D">
        <w:rPr>
          <w:bCs/>
          <w:color w:val="000000"/>
          <w:sz w:val="22"/>
          <w:szCs w:val="22"/>
        </w:rPr>
        <w:t xml:space="preserve">W trakcie oceny ofert Zamawiający będzie przyznawał ocenianym ofertom punkty według </w:t>
      </w:r>
      <w:r w:rsidR="008F7436" w:rsidRPr="00B72E9D">
        <w:rPr>
          <w:bCs/>
          <w:color w:val="000000"/>
          <w:sz w:val="22"/>
          <w:szCs w:val="22"/>
        </w:rPr>
        <w:t>następując</w:t>
      </w:r>
      <w:r w:rsidR="008F7436">
        <w:rPr>
          <w:bCs/>
          <w:color w:val="000000"/>
          <w:sz w:val="22"/>
          <w:szCs w:val="22"/>
        </w:rPr>
        <w:t>ego</w:t>
      </w:r>
      <w:r w:rsidRPr="00B72E9D">
        <w:rPr>
          <w:bCs/>
          <w:color w:val="000000"/>
          <w:sz w:val="22"/>
          <w:szCs w:val="22"/>
        </w:rPr>
        <w:t xml:space="preserve"> </w:t>
      </w:r>
      <w:r w:rsidR="008F7436" w:rsidRPr="00B72E9D">
        <w:rPr>
          <w:bCs/>
          <w:color w:val="000000"/>
          <w:sz w:val="22"/>
          <w:szCs w:val="22"/>
        </w:rPr>
        <w:t>wzor</w:t>
      </w:r>
      <w:r w:rsidR="008F7436">
        <w:rPr>
          <w:bCs/>
          <w:color w:val="000000"/>
          <w:sz w:val="22"/>
          <w:szCs w:val="22"/>
        </w:rPr>
        <w:t>u</w:t>
      </w:r>
      <w:r w:rsidRPr="00B72E9D">
        <w:rPr>
          <w:bCs/>
          <w:color w:val="000000"/>
          <w:sz w:val="22"/>
          <w:szCs w:val="22"/>
        </w:rPr>
        <w:t>:</w:t>
      </w:r>
    </w:p>
    <w:p w14:paraId="7FE09E2F" w14:textId="0FCD3CD6" w:rsidR="00F22885" w:rsidRPr="0079434E" w:rsidRDefault="0079434E" w:rsidP="0079434E">
      <w:pPr>
        <w:pStyle w:val="Akapitzlist"/>
        <w:widowControl/>
        <w:numPr>
          <w:ilvl w:val="2"/>
          <w:numId w:val="20"/>
        </w:numPr>
        <w:tabs>
          <w:tab w:val="clear" w:pos="1134"/>
          <w:tab w:val="num" w:pos="567"/>
        </w:tabs>
        <w:spacing w:after="60"/>
        <w:ind w:left="567" w:hanging="283"/>
        <w:jc w:val="both"/>
        <w:rPr>
          <w:b/>
          <w:bCs/>
          <w:color w:val="000000"/>
          <w:sz w:val="22"/>
        </w:rPr>
      </w:pPr>
      <w:r>
        <w:rPr>
          <w:bCs/>
          <w:color w:val="000000"/>
          <w:sz w:val="22"/>
          <w:szCs w:val="22"/>
        </w:rPr>
        <w:t>dla kr</w:t>
      </w:r>
      <w:r w:rsidR="00F22885" w:rsidRPr="0079434E">
        <w:rPr>
          <w:bCs/>
          <w:color w:val="000000"/>
          <w:sz w:val="22"/>
          <w:szCs w:val="22"/>
        </w:rPr>
        <w:t>yterium </w:t>
      </w:r>
      <w:r w:rsidR="00F22885" w:rsidRPr="0079434E">
        <w:rPr>
          <w:b/>
          <w:bCs/>
          <w:color w:val="000000"/>
          <w:sz w:val="22"/>
          <w:szCs w:val="22"/>
        </w:rPr>
        <w:t>„Cena”</w:t>
      </w:r>
      <w:r w:rsidR="00F22885" w:rsidRPr="0079434E">
        <w:rPr>
          <w:b/>
          <w:bCs/>
          <w:color w:val="000000"/>
          <w:sz w:val="22"/>
        </w:rPr>
        <w:t xml:space="preserve"> (P</w:t>
      </w:r>
      <w:r w:rsidRPr="0079434E">
        <w:rPr>
          <w:b/>
          <w:bCs/>
          <w:color w:val="000000"/>
          <w:sz w:val="22"/>
          <w:vertAlign w:val="subscript"/>
        </w:rPr>
        <w:t>K1</w:t>
      </w:r>
      <w:r w:rsidR="00F22885" w:rsidRPr="0079434E">
        <w:rPr>
          <w:b/>
          <w:bCs/>
          <w:color w:val="000000"/>
          <w:sz w:val="22"/>
        </w:rPr>
        <w:t>):</w:t>
      </w:r>
    </w:p>
    <w:p w14:paraId="0942BFB3" w14:textId="01C38154" w:rsidR="00F22885" w:rsidRPr="00B72E9D" w:rsidRDefault="0079434E" w:rsidP="0079434E">
      <w:pPr>
        <w:ind w:left="285" w:firstLine="282"/>
        <w:jc w:val="both"/>
        <w:rPr>
          <w:b/>
          <w:sz w:val="22"/>
          <w:szCs w:val="22"/>
        </w:rPr>
      </w:pPr>
      <w:r w:rsidRPr="0079434E">
        <w:rPr>
          <w:b/>
          <w:bCs/>
          <w:color w:val="000000"/>
          <w:sz w:val="22"/>
        </w:rPr>
        <w:t>P</w:t>
      </w:r>
      <w:r w:rsidRPr="0079434E">
        <w:rPr>
          <w:b/>
          <w:bCs/>
          <w:color w:val="000000"/>
          <w:sz w:val="22"/>
          <w:vertAlign w:val="subscript"/>
        </w:rPr>
        <w:t>K1</w:t>
      </w:r>
      <w:r w:rsidR="00F22885" w:rsidRPr="00B72E9D">
        <w:rPr>
          <w:b/>
          <w:sz w:val="22"/>
          <w:szCs w:val="22"/>
          <w:vertAlign w:val="subscript"/>
        </w:rPr>
        <w:t xml:space="preserve"> </w:t>
      </w:r>
      <w:r w:rsidR="00F22885" w:rsidRPr="00B72E9D">
        <w:rPr>
          <w:b/>
          <w:sz w:val="22"/>
          <w:szCs w:val="22"/>
        </w:rPr>
        <w:t>= [</w:t>
      </w:r>
      <w:r>
        <w:rPr>
          <w:b/>
          <w:sz w:val="22"/>
          <w:szCs w:val="22"/>
        </w:rPr>
        <w:t>(</w:t>
      </w:r>
      <w:r w:rsidR="00F22885" w:rsidRPr="00B72E9D">
        <w:rPr>
          <w:b/>
          <w:sz w:val="22"/>
          <w:szCs w:val="22"/>
        </w:rPr>
        <w:t>C</w:t>
      </w:r>
      <w:r w:rsidR="00F22885" w:rsidRPr="00B72E9D">
        <w:rPr>
          <w:b/>
          <w:sz w:val="22"/>
          <w:szCs w:val="22"/>
          <w:vertAlign w:val="subscript"/>
        </w:rPr>
        <w:t>N</w:t>
      </w:r>
      <w:r w:rsidR="00F22885" w:rsidRPr="00B72E9D">
        <w:rPr>
          <w:b/>
          <w:sz w:val="22"/>
          <w:szCs w:val="22"/>
        </w:rPr>
        <w:t xml:space="preserve"> / C</w:t>
      </w:r>
      <w:r w:rsidR="00F22885" w:rsidRPr="00B72E9D">
        <w:rPr>
          <w:b/>
          <w:sz w:val="22"/>
          <w:szCs w:val="22"/>
          <w:vertAlign w:val="subscript"/>
        </w:rPr>
        <w:t>R</w:t>
      </w:r>
      <w:r w:rsidRPr="0079434E">
        <w:rPr>
          <w:b/>
          <w:sz w:val="22"/>
          <w:szCs w:val="22"/>
        </w:rPr>
        <w:t>)</w:t>
      </w:r>
      <w:r w:rsidR="00F22885" w:rsidRPr="00B72E9D">
        <w:rPr>
          <w:b/>
          <w:sz w:val="22"/>
          <w:szCs w:val="22"/>
        </w:rPr>
        <w:t xml:space="preserve"> x </w:t>
      </w:r>
      <w:r w:rsidR="00F625DB">
        <w:rPr>
          <w:b/>
          <w:sz w:val="22"/>
          <w:szCs w:val="22"/>
        </w:rPr>
        <w:t>6</w:t>
      </w:r>
      <w:r w:rsidR="00F625DB" w:rsidRPr="00B72E9D">
        <w:rPr>
          <w:b/>
          <w:sz w:val="22"/>
          <w:szCs w:val="22"/>
        </w:rPr>
        <w:t>0</w:t>
      </w:r>
      <w:r w:rsidR="00F22885" w:rsidRPr="00B72E9D">
        <w:rPr>
          <w:b/>
          <w:sz w:val="22"/>
          <w:szCs w:val="22"/>
        </w:rPr>
        <w:t>%] x 100</w:t>
      </w:r>
    </w:p>
    <w:p w14:paraId="60C0E215" w14:textId="77777777" w:rsidR="00F22885" w:rsidRPr="00B72E9D" w:rsidRDefault="00F22885" w:rsidP="0079434E">
      <w:pPr>
        <w:tabs>
          <w:tab w:val="left" w:pos="567"/>
        </w:tabs>
        <w:spacing w:before="120" w:after="120"/>
        <w:ind w:left="567"/>
        <w:jc w:val="both"/>
        <w:rPr>
          <w:sz w:val="22"/>
          <w:szCs w:val="22"/>
          <w:u w:val="single"/>
        </w:rPr>
      </w:pPr>
      <w:r w:rsidRPr="00B72E9D">
        <w:rPr>
          <w:sz w:val="22"/>
          <w:szCs w:val="22"/>
          <w:u w:val="single"/>
        </w:rPr>
        <w:t>Oznaczenia:</w:t>
      </w:r>
    </w:p>
    <w:p w14:paraId="62AE3856" w14:textId="79B10672" w:rsidR="00F22885" w:rsidRPr="00B72E9D" w:rsidRDefault="0079434E" w:rsidP="0079434E">
      <w:pPr>
        <w:tabs>
          <w:tab w:val="left" w:pos="567"/>
          <w:tab w:val="left" w:pos="851"/>
        </w:tabs>
        <w:ind w:left="567"/>
        <w:jc w:val="both"/>
        <w:rPr>
          <w:sz w:val="22"/>
          <w:szCs w:val="22"/>
        </w:rPr>
      </w:pPr>
      <w:r w:rsidRPr="0079434E">
        <w:rPr>
          <w:b/>
          <w:bCs/>
          <w:color w:val="000000"/>
          <w:sz w:val="22"/>
        </w:rPr>
        <w:t>P</w:t>
      </w:r>
      <w:r w:rsidRPr="0079434E">
        <w:rPr>
          <w:b/>
          <w:bCs/>
          <w:color w:val="000000"/>
          <w:sz w:val="22"/>
          <w:vertAlign w:val="subscript"/>
        </w:rPr>
        <w:t>K1</w:t>
      </w:r>
      <w:r w:rsidR="00F22885" w:rsidRPr="00B72E9D">
        <w:rPr>
          <w:sz w:val="22"/>
          <w:szCs w:val="22"/>
        </w:rPr>
        <w:t xml:space="preserve"> - ilość punktów dla kryterium </w:t>
      </w:r>
      <w:r w:rsidR="00C56851">
        <w:rPr>
          <w:sz w:val="22"/>
          <w:szCs w:val="22"/>
        </w:rPr>
        <w:t>„</w:t>
      </w:r>
      <w:r w:rsidR="00240BA5">
        <w:rPr>
          <w:sz w:val="22"/>
          <w:szCs w:val="22"/>
        </w:rPr>
        <w:t>Cena</w:t>
      </w:r>
      <w:r w:rsidR="00C56851">
        <w:rPr>
          <w:sz w:val="22"/>
          <w:szCs w:val="22"/>
        </w:rPr>
        <w:t>”</w:t>
      </w:r>
    </w:p>
    <w:p w14:paraId="50B42CFC" w14:textId="77777777" w:rsidR="00F22885" w:rsidRPr="00B72E9D" w:rsidRDefault="00F22885" w:rsidP="0079434E">
      <w:pPr>
        <w:tabs>
          <w:tab w:val="left" w:pos="567"/>
        </w:tabs>
        <w:ind w:left="567"/>
        <w:jc w:val="both"/>
        <w:rPr>
          <w:sz w:val="22"/>
          <w:szCs w:val="22"/>
        </w:rPr>
      </w:pPr>
      <w:r w:rsidRPr="00B72E9D">
        <w:rPr>
          <w:sz w:val="22"/>
          <w:szCs w:val="22"/>
        </w:rPr>
        <w:t>C</w:t>
      </w:r>
      <w:r w:rsidRPr="00B72E9D">
        <w:rPr>
          <w:sz w:val="22"/>
          <w:szCs w:val="22"/>
          <w:vertAlign w:val="subscript"/>
        </w:rPr>
        <w:t xml:space="preserve">N </w:t>
      </w:r>
      <w:r w:rsidRPr="00B72E9D">
        <w:rPr>
          <w:sz w:val="22"/>
          <w:szCs w:val="22"/>
        </w:rPr>
        <w:t xml:space="preserve"> - najniższa zaoferowana cena</w:t>
      </w:r>
    </w:p>
    <w:p w14:paraId="2B2E8F0C" w14:textId="58D33DB6" w:rsidR="00F22885" w:rsidRDefault="00F22885" w:rsidP="0079434E">
      <w:pPr>
        <w:tabs>
          <w:tab w:val="left" w:pos="567"/>
        </w:tabs>
        <w:spacing w:after="120"/>
        <w:ind w:left="567"/>
        <w:jc w:val="both"/>
        <w:rPr>
          <w:sz w:val="22"/>
          <w:szCs w:val="22"/>
        </w:rPr>
      </w:pPr>
      <w:r w:rsidRPr="00B72E9D">
        <w:rPr>
          <w:sz w:val="22"/>
          <w:szCs w:val="22"/>
        </w:rPr>
        <w:lastRenderedPageBreak/>
        <w:t>C</w:t>
      </w:r>
      <w:r w:rsidRPr="00B72E9D">
        <w:rPr>
          <w:sz w:val="22"/>
          <w:szCs w:val="22"/>
          <w:vertAlign w:val="subscript"/>
        </w:rPr>
        <w:t>R</w:t>
      </w:r>
      <w:r w:rsidRPr="00B72E9D">
        <w:rPr>
          <w:sz w:val="22"/>
          <w:szCs w:val="22"/>
        </w:rPr>
        <w:t xml:space="preserve">  - cena oferty rozpatrywanej</w:t>
      </w:r>
    </w:p>
    <w:p w14:paraId="5239BEFE" w14:textId="7359B95C" w:rsidR="0079434E" w:rsidRPr="0079434E" w:rsidRDefault="0079434E" w:rsidP="0079434E">
      <w:pPr>
        <w:pStyle w:val="Akapitzlist"/>
        <w:widowControl/>
        <w:numPr>
          <w:ilvl w:val="2"/>
          <w:numId w:val="20"/>
        </w:numPr>
        <w:tabs>
          <w:tab w:val="clear" w:pos="1134"/>
          <w:tab w:val="num" w:pos="567"/>
        </w:tabs>
        <w:spacing w:after="60"/>
        <w:ind w:left="567" w:hanging="283"/>
        <w:jc w:val="both"/>
        <w:rPr>
          <w:b/>
          <w:bCs/>
          <w:color w:val="000000"/>
          <w:sz w:val="22"/>
        </w:rPr>
      </w:pPr>
      <w:r>
        <w:rPr>
          <w:bCs/>
          <w:color w:val="000000"/>
          <w:sz w:val="22"/>
          <w:szCs w:val="22"/>
        </w:rPr>
        <w:t>dla kr</w:t>
      </w:r>
      <w:r w:rsidRPr="0079434E">
        <w:rPr>
          <w:bCs/>
          <w:color w:val="000000"/>
          <w:sz w:val="22"/>
          <w:szCs w:val="22"/>
        </w:rPr>
        <w:t>yterium </w:t>
      </w:r>
      <w:r w:rsidRPr="0079434E">
        <w:rPr>
          <w:b/>
          <w:bCs/>
          <w:color w:val="000000"/>
          <w:sz w:val="22"/>
          <w:szCs w:val="22"/>
        </w:rPr>
        <w:t>„</w:t>
      </w:r>
      <w:r>
        <w:rPr>
          <w:b/>
          <w:bCs/>
          <w:color w:val="000000"/>
          <w:sz w:val="22"/>
          <w:szCs w:val="22"/>
        </w:rPr>
        <w:t>Gwarancja na tablice rejestracyjne</w:t>
      </w:r>
      <w:r w:rsidRPr="0079434E">
        <w:rPr>
          <w:b/>
          <w:bCs/>
          <w:color w:val="000000"/>
          <w:sz w:val="22"/>
          <w:szCs w:val="22"/>
        </w:rPr>
        <w:t>”</w:t>
      </w:r>
      <w:r w:rsidRPr="0079434E">
        <w:rPr>
          <w:b/>
          <w:bCs/>
          <w:color w:val="000000"/>
          <w:sz w:val="22"/>
        </w:rPr>
        <w:t xml:space="preserve"> (P</w:t>
      </w:r>
      <w:r w:rsidRPr="0079434E">
        <w:rPr>
          <w:b/>
          <w:bCs/>
          <w:color w:val="000000"/>
          <w:sz w:val="22"/>
          <w:vertAlign w:val="subscript"/>
        </w:rPr>
        <w:t>K</w:t>
      </w:r>
      <w:r>
        <w:rPr>
          <w:b/>
          <w:bCs/>
          <w:color w:val="000000"/>
          <w:sz w:val="22"/>
          <w:vertAlign w:val="subscript"/>
        </w:rPr>
        <w:t>2</w:t>
      </w:r>
      <w:r w:rsidRPr="0079434E">
        <w:rPr>
          <w:b/>
          <w:bCs/>
          <w:color w:val="000000"/>
          <w:sz w:val="22"/>
        </w:rPr>
        <w:t>):</w:t>
      </w:r>
    </w:p>
    <w:p w14:paraId="3AF34F40" w14:textId="7E069978" w:rsidR="0079434E" w:rsidRDefault="00537341" w:rsidP="0079434E">
      <w:pPr>
        <w:tabs>
          <w:tab w:val="left" w:pos="567"/>
        </w:tabs>
        <w:spacing w:after="120"/>
        <w:ind w:left="567"/>
        <w:jc w:val="both"/>
        <w:rPr>
          <w:sz w:val="22"/>
          <w:szCs w:val="22"/>
        </w:rPr>
      </w:pPr>
      <w:r>
        <w:rPr>
          <w:sz w:val="22"/>
          <w:szCs w:val="22"/>
        </w:rPr>
        <w:t>Liczba punktów w kryterium „Gwarancja na tablice rejestracyjne” zostanie przyznana Wykonawcy zgodnie z poniższą tabelą:</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3085"/>
        <w:gridCol w:w="2433"/>
      </w:tblGrid>
      <w:tr w:rsidR="00537341" w:rsidRPr="00E429DB" w14:paraId="7911575C" w14:textId="77777777" w:rsidTr="00134661">
        <w:trPr>
          <w:trHeight w:val="325"/>
          <w:jc w:val="center"/>
        </w:trPr>
        <w:tc>
          <w:tcPr>
            <w:tcW w:w="3085" w:type="dxa"/>
            <w:tcMar>
              <w:top w:w="0" w:type="dxa"/>
              <w:left w:w="108" w:type="dxa"/>
              <w:bottom w:w="0" w:type="dxa"/>
              <w:right w:w="108" w:type="dxa"/>
            </w:tcMar>
            <w:vAlign w:val="center"/>
            <w:hideMark/>
          </w:tcPr>
          <w:p w14:paraId="2C26C048" w14:textId="77777777" w:rsidR="00537341" w:rsidRPr="00E429DB" w:rsidRDefault="00537341" w:rsidP="00E46075">
            <w:pPr>
              <w:rPr>
                <w:sz w:val="22"/>
                <w:szCs w:val="22"/>
              </w:rPr>
            </w:pPr>
            <w:r w:rsidRPr="00E429DB">
              <w:rPr>
                <w:b/>
                <w:bCs/>
                <w:sz w:val="22"/>
                <w:szCs w:val="22"/>
              </w:rPr>
              <w:t>Deklarowany okres gwarancji</w:t>
            </w:r>
          </w:p>
        </w:tc>
        <w:tc>
          <w:tcPr>
            <w:tcW w:w="2433" w:type="dxa"/>
            <w:tcMar>
              <w:top w:w="0" w:type="dxa"/>
              <w:left w:w="108" w:type="dxa"/>
              <w:bottom w:w="0" w:type="dxa"/>
              <w:right w:w="108" w:type="dxa"/>
            </w:tcMar>
            <w:vAlign w:val="center"/>
            <w:hideMark/>
          </w:tcPr>
          <w:p w14:paraId="65AB560E" w14:textId="77777777" w:rsidR="00537341" w:rsidRPr="00E429DB" w:rsidRDefault="00537341" w:rsidP="00E46075">
            <w:pPr>
              <w:jc w:val="center"/>
              <w:rPr>
                <w:sz w:val="22"/>
                <w:szCs w:val="22"/>
              </w:rPr>
            </w:pPr>
            <w:r w:rsidRPr="00E429DB">
              <w:rPr>
                <w:b/>
                <w:bCs/>
                <w:sz w:val="22"/>
                <w:szCs w:val="22"/>
              </w:rPr>
              <w:t>ilość punktów</w:t>
            </w:r>
          </w:p>
        </w:tc>
      </w:tr>
      <w:tr w:rsidR="00537341" w:rsidRPr="00E429DB" w14:paraId="2D02F01F" w14:textId="77777777" w:rsidTr="00134661">
        <w:trPr>
          <w:trHeight w:val="325"/>
          <w:jc w:val="center"/>
        </w:trPr>
        <w:tc>
          <w:tcPr>
            <w:tcW w:w="3085" w:type="dxa"/>
            <w:tcMar>
              <w:top w:w="0" w:type="dxa"/>
              <w:left w:w="108" w:type="dxa"/>
              <w:bottom w:w="0" w:type="dxa"/>
              <w:right w:w="108" w:type="dxa"/>
            </w:tcMar>
            <w:vAlign w:val="center"/>
            <w:hideMark/>
          </w:tcPr>
          <w:p w14:paraId="2951636D" w14:textId="77777777" w:rsidR="00537341" w:rsidRPr="00E429DB" w:rsidRDefault="00537341" w:rsidP="00E46075">
            <w:pPr>
              <w:jc w:val="center"/>
              <w:rPr>
                <w:sz w:val="22"/>
                <w:szCs w:val="22"/>
              </w:rPr>
            </w:pPr>
            <w:r w:rsidRPr="00E429DB">
              <w:rPr>
                <w:b/>
                <w:bCs/>
                <w:sz w:val="22"/>
                <w:szCs w:val="22"/>
              </w:rPr>
              <w:t>24 m-ce</w:t>
            </w:r>
          </w:p>
        </w:tc>
        <w:tc>
          <w:tcPr>
            <w:tcW w:w="2433" w:type="dxa"/>
            <w:tcMar>
              <w:top w:w="0" w:type="dxa"/>
              <w:left w:w="108" w:type="dxa"/>
              <w:bottom w:w="0" w:type="dxa"/>
              <w:right w:w="108" w:type="dxa"/>
            </w:tcMar>
            <w:vAlign w:val="center"/>
            <w:hideMark/>
          </w:tcPr>
          <w:p w14:paraId="326021F1" w14:textId="447DBFE8" w:rsidR="00537341" w:rsidRPr="00E429DB" w:rsidRDefault="00537341" w:rsidP="00E46075">
            <w:pPr>
              <w:jc w:val="center"/>
              <w:rPr>
                <w:sz w:val="22"/>
                <w:szCs w:val="22"/>
              </w:rPr>
            </w:pPr>
            <w:r>
              <w:rPr>
                <w:b/>
                <w:bCs/>
                <w:sz w:val="22"/>
                <w:szCs w:val="22"/>
              </w:rPr>
              <w:t>0</w:t>
            </w:r>
            <w:r w:rsidR="00C56851">
              <w:rPr>
                <w:b/>
                <w:bCs/>
                <w:sz w:val="22"/>
                <w:szCs w:val="22"/>
              </w:rPr>
              <w:t xml:space="preserve"> </w:t>
            </w:r>
            <w:r w:rsidRPr="00E429DB">
              <w:rPr>
                <w:b/>
                <w:bCs/>
                <w:sz w:val="22"/>
                <w:szCs w:val="22"/>
              </w:rPr>
              <w:t>pkt</w:t>
            </w:r>
          </w:p>
        </w:tc>
      </w:tr>
      <w:tr w:rsidR="00537341" w:rsidRPr="00E429DB" w14:paraId="689845FE" w14:textId="77777777" w:rsidTr="00134661">
        <w:trPr>
          <w:trHeight w:val="325"/>
          <w:jc w:val="center"/>
        </w:trPr>
        <w:tc>
          <w:tcPr>
            <w:tcW w:w="3085" w:type="dxa"/>
            <w:tcMar>
              <w:top w:w="0" w:type="dxa"/>
              <w:left w:w="108" w:type="dxa"/>
              <w:bottom w:w="0" w:type="dxa"/>
              <w:right w:w="108" w:type="dxa"/>
            </w:tcMar>
            <w:vAlign w:val="center"/>
            <w:hideMark/>
          </w:tcPr>
          <w:p w14:paraId="64C2995F" w14:textId="0CCCCA10" w:rsidR="00537341" w:rsidRPr="00E429DB" w:rsidRDefault="00537341" w:rsidP="00134661">
            <w:pPr>
              <w:jc w:val="center"/>
              <w:rPr>
                <w:sz w:val="22"/>
                <w:szCs w:val="22"/>
              </w:rPr>
            </w:pPr>
            <w:r w:rsidRPr="00E429DB">
              <w:rPr>
                <w:b/>
                <w:bCs/>
                <w:sz w:val="22"/>
                <w:szCs w:val="22"/>
              </w:rPr>
              <w:t>3</w:t>
            </w:r>
            <w:r w:rsidR="00134661">
              <w:rPr>
                <w:b/>
                <w:bCs/>
                <w:sz w:val="22"/>
                <w:szCs w:val="22"/>
              </w:rPr>
              <w:t>0</w:t>
            </w:r>
            <w:r w:rsidRPr="00E429DB">
              <w:rPr>
                <w:b/>
                <w:bCs/>
                <w:sz w:val="22"/>
                <w:szCs w:val="22"/>
              </w:rPr>
              <w:t xml:space="preserve"> m-</w:t>
            </w:r>
            <w:proofErr w:type="spellStart"/>
            <w:r w:rsidRPr="00E429DB">
              <w:rPr>
                <w:b/>
                <w:bCs/>
                <w:sz w:val="22"/>
                <w:szCs w:val="22"/>
              </w:rPr>
              <w:t>c</w:t>
            </w:r>
            <w:r>
              <w:rPr>
                <w:b/>
                <w:bCs/>
                <w:sz w:val="22"/>
                <w:szCs w:val="22"/>
              </w:rPr>
              <w:t>y</w:t>
            </w:r>
            <w:proofErr w:type="spellEnd"/>
          </w:p>
        </w:tc>
        <w:tc>
          <w:tcPr>
            <w:tcW w:w="2433" w:type="dxa"/>
            <w:tcMar>
              <w:top w:w="0" w:type="dxa"/>
              <w:left w:w="108" w:type="dxa"/>
              <w:bottom w:w="0" w:type="dxa"/>
              <w:right w:w="108" w:type="dxa"/>
            </w:tcMar>
            <w:vAlign w:val="center"/>
            <w:hideMark/>
          </w:tcPr>
          <w:p w14:paraId="1882AFA0" w14:textId="23222171" w:rsidR="00537341" w:rsidRPr="00E429DB" w:rsidRDefault="00134661" w:rsidP="00E46075">
            <w:pPr>
              <w:jc w:val="center"/>
              <w:rPr>
                <w:sz w:val="22"/>
                <w:szCs w:val="22"/>
              </w:rPr>
            </w:pPr>
            <w:r>
              <w:rPr>
                <w:b/>
                <w:bCs/>
                <w:sz w:val="22"/>
                <w:szCs w:val="22"/>
              </w:rPr>
              <w:t>5</w:t>
            </w:r>
            <w:r w:rsidR="00537341" w:rsidRPr="00E429DB">
              <w:rPr>
                <w:b/>
                <w:bCs/>
                <w:sz w:val="22"/>
                <w:szCs w:val="22"/>
              </w:rPr>
              <w:t xml:space="preserve"> pkt</w:t>
            </w:r>
          </w:p>
        </w:tc>
      </w:tr>
      <w:tr w:rsidR="00537341" w:rsidRPr="00E429DB" w14:paraId="38035D35" w14:textId="77777777" w:rsidTr="00134661">
        <w:trPr>
          <w:trHeight w:val="325"/>
          <w:jc w:val="center"/>
        </w:trPr>
        <w:tc>
          <w:tcPr>
            <w:tcW w:w="3085" w:type="dxa"/>
            <w:tcMar>
              <w:top w:w="0" w:type="dxa"/>
              <w:left w:w="108" w:type="dxa"/>
              <w:bottom w:w="0" w:type="dxa"/>
              <w:right w:w="108" w:type="dxa"/>
            </w:tcMar>
            <w:vAlign w:val="center"/>
            <w:hideMark/>
          </w:tcPr>
          <w:p w14:paraId="34C21C4F" w14:textId="45A906B8" w:rsidR="00537341" w:rsidRPr="00E429DB" w:rsidRDefault="00134661" w:rsidP="00E46075">
            <w:pPr>
              <w:jc w:val="center"/>
              <w:rPr>
                <w:sz w:val="22"/>
                <w:szCs w:val="22"/>
              </w:rPr>
            </w:pPr>
            <w:r>
              <w:rPr>
                <w:b/>
                <w:bCs/>
                <w:sz w:val="22"/>
                <w:szCs w:val="22"/>
              </w:rPr>
              <w:t>36</w:t>
            </w:r>
            <w:r w:rsidR="00537341" w:rsidRPr="00E429DB">
              <w:rPr>
                <w:b/>
                <w:bCs/>
                <w:sz w:val="22"/>
                <w:szCs w:val="22"/>
              </w:rPr>
              <w:t xml:space="preserve"> m-</w:t>
            </w:r>
            <w:proofErr w:type="spellStart"/>
            <w:r w:rsidR="00537341" w:rsidRPr="00E429DB">
              <w:rPr>
                <w:b/>
                <w:bCs/>
                <w:sz w:val="22"/>
                <w:szCs w:val="22"/>
              </w:rPr>
              <w:t>cy</w:t>
            </w:r>
            <w:proofErr w:type="spellEnd"/>
          </w:p>
        </w:tc>
        <w:tc>
          <w:tcPr>
            <w:tcW w:w="2433" w:type="dxa"/>
            <w:tcMar>
              <w:top w:w="0" w:type="dxa"/>
              <w:left w:w="108" w:type="dxa"/>
              <w:bottom w:w="0" w:type="dxa"/>
              <w:right w:w="108" w:type="dxa"/>
            </w:tcMar>
            <w:vAlign w:val="center"/>
            <w:hideMark/>
          </w:tcPr>
          <w:p w14:paraId="15C4BFEB" w14:textId="6DA60162" w:rsidR="00134661" w:rsidRPr="00134661" w:rsidRDefault="00134661" w:rsidP="00134661">
            <w:pPr>
              <w:jc w:val="center"/>
              <w:rPr>
                <w:b/>
                <w:bCs/>
                <w:sz w:val="22"/>
                <w:szCs w:val="22"/>
              </w:rPr>
            </w:pPr>
            <w:r>
              <w:rPr>
                <w:b/>
                <w:bCs/>
                <w:sz w:val="22"/>
                <w:szCs w:val="22"/>
              </w:rPr>
              <w:t>1</w:t>
            </w:r>
            <w:r w:rsidR="00537341" w:rsidRPr="00E429DB">
              <w:rPr>
                <w:b/>
                <w:bCs/>
                <w:sz w:val="22"/>
                <w:szCs w:val="22"/>
              </w:rPr>
              <w:t>0 pkt</w:t>
            </w:r>
          </w:p>
        </w:tc>
      </w:tr>
      <w:tr w:rsidR="00134661" w:rsidRPr="00E429DB" w14:paraId="224863C8" w14:textId="77777777" w:rsidTr="00134661">
        <w:trPr>
          <w:trHeight w:val="325"/>
          <w:jc w:val="center"/>
        </w:trPr>
        <w:tc>
          <w:tcPr>
            <w:tcW w:w="3085" w:type="dxa"/>
            <w:tcMar>
              <w:top w:w="0" w:type="dxa"/>
              <w:left w:w="108" w:type="dxa"/>
              <w:bottom w:w="0" w:type="dxa"/>
              <w:right w:w="108" w:type="dxa"/>
            </w:tcMar>
            <w:vAlign w:val="center"/>
          </w:tcPr>
          <w:p w14:paraId="12E00711" w14:textId="148FF6C7" w:rsidR="00134661" w:rsidRPr="00E429DB" w:rsidRDefault="00134661" w:rsidP="00E46075">
            <w:pPr>
              <w:jc w:val="center"/>
              <w:rPr>
                <w:b/>
                <w:bCs/>
                <w:sz w:val="22"/>
                <w:szCs w:val="22"/>
              </w:rPr>
            </w:pPr>
            <w:r>
              <w:rPr>
                <w:b/>
                <w:bCs/>
                <w:sz w:val="22"/>
                <w:szCs w:val="22"/>
              </w:rPr>
              <w:t>42 m-ce</w:t>
            </w:r>
          </w:p>
        </w:tc>
        <w:tc>
          <w:tcPr>
            <w:tcW w:w="2433" w:type="dxa"/>
            <w:tcMar>
              <w:top w:w="0" w:type="dxa"/>
              <w:left w:w="108" w:type="dxa"/>
              <w:bottom w:w="0" w:type="dxa"/>
              <w:right w:w="108" w:type="dxa"/>
            </w:tcMar>
            <w:vAlign w:val="center"/>
          </w:tcPr>
          <w:p w14:paraId="377BC52F" w14:textId="71FAFE24" w:rsidR="00134661" w:rsidRPr="00E429DB" w:rsidRDefault="00134661" w:rsidP="00134661">
            <w:pPr>
              <w:jc w:val="center"/>
              <w:rPr>
                <w:b/>
                <w:bCs/>
                <w:sz w:val="22"/>
                <w:szCs w:val="22"/>
              </w:rPr>
            </w:pPr>
            <w:r>
              <w:rPr>
                <w:b/>
                <w:bCs/>
                <w:sz w:val="22"/>
                <w:szCs w:val="22"/>
              </w:rPr>
              <w:t>15 pkt</w:t>
            </w:r>
          </w:p>
        </w:tc>
      </w:tr>
      <w:tr w:rsidR="00134661" w:rsidRPr="00E429DB" w14:paraId="0A05DD9A" w14:textId="77777777" w:rsidTr="00134661">
        <w:trPr>
          <w:trHeight w:val="325"/>
          <w:jc w:val="center"/>
        </w:trPr>
        <w:tc>
          <w:tcPr>
            <w:tcW w:w="3085" w:type="dxa"/>
            <w:tcMar>
              <w:top w:w="0" w:type="dxa"/>
              <w:left w:w="108" w:type="dxa"/>
              <w:bottom w:w="0" w:type="dxa"/>
              <w:right w:w="108" w:type="dxa"/>
            </w:tcMar>
            <w:vAlign w:val="center"/>
          </w:tcPr>
          <w:p w14:paraId="12589D91" w14:textId="1E130F86" w:rsidR="00134661" w:rsidRDefault="00134661" w:rsidP="00E46075">
            <w:pPr>
              <w:jc w:val="center"/>
              <w:rPr>
                <w:b/>
                <w:bCs/>
                <w:sz w:val="22"/>
                <w:szCs w:val="22"/>
              </w:rPr>
            </w:pPr>
            <w:r>
              <w:rPr>
                <w:b/>
                <w:bCs/>
                <w:sz w:val="22"/>
                <w:szCs w:val="22"/>
              </w:rPr>
              <w:t>48 m-</w:t>
            </w:r>
            <w:proofErr w:type="spellStart"/>
            <w:r>
              <w:rPr>
                <w:b/>
                <w:bCs/>
                <w:sz w:val="22"/>
                <w:szCs w:val="22"/>
              </w:rPr>
              <w:t>cy</w:t>
            </w:r>
            <w:proofErr w:type="spellEnd"/>
          </w:p>
        </w:tc>
        <w:tc>
          <w:tcPr>
            <w:tcW w:w="2433" w:type="dxa"/>
            <w:tcMar>
              <w:top w:w="0" w:type="dxa"/>
              <w:left w:w="108" w:type="dxa"/>
              <w:bottom w:w="0" w:type="dxa"/>
              <w:right w:w="108" w:type="dxa"/>
            </w:tcMar>
            <w:vAlign w:val="center"/>
          </w:tcPr>
          <w:p w14:paraId="6CA17B58" w14:textId="5C475275" w:rsidR="00134661" w:rsidRDefault="00134661" w:rsidP="00134661">
            <w:pPr>
              <w:jc w:val="center"/>
              <w:rPr>
                <w:b/>
                <w:bCs/>
                <w:sz w:val="22"/>
                <w:szCs w:val="22"/>
              </w:rPr>
            </w:pPr>
            <w:r>
              <w:rPr>
                <w:b/>
                <w:bCs/>
                <w:sz w:val="22"/>
                <w:szCs w:val="22"/>
              </w:rPr>
              <w:t>20 pkt</w:t>
            </w:r>
          </w:p>
        </w:tc>
      </w:tr>
      <w:tr w:rsidR="00134661" w:rsidRPr="00E429DB" w14:paraId="6C2A6116" w14:textId="77777777" w:rsidTr="00134661">
        <w:trPr>
          <w:trHeight w:val="325"/>
          <w:jc w:val="center"/>
        </w:trPr>
        <w:tc>
          <w:tcPr>
            <w:tcW w:w="3085" w:type="dxa"/>
            <w:tcMar>
              <w:top w:w="0" w:type="dxa"/>
              <w:left w:w="108" w:type="dxa"/>
              <w:bottom w:w="0" w:type="dxa"/>
              <w:right w:w="108" w:type="dxa"/>
            </w:tcMar>
            <w:vAlign w:val="center"/>
          </w:tcPr>
          <w:p w14:paraId="6D761270" w14:textId="30DB7EEE" w:rsidR="00134661" w:rsidRDefault="00134661" w:rsidP="00E46075">
            <w:pPr>
              <w:jc w:val="center"/>
              <w:rPr>
                <w:b/>
                <w:bCs/>
                <w:sz w:val="22"/>
                <w:szCs w:val="22"/>
              </w:rPr>
            </w:pPr>
            <w:r>
              <w:rPr>
                <w:b/>
                <w:bCs/>
                <w:sz w:val="22"/>
                <w:szCs w:val="22"/>
              </w:rPr>
              <w:t>54 m-ce</w:t>
            </w:r>
          </w:p>
        </w:tc>
        <w:tc>
          <w:tcPr>
            <w:tcW w:w="2433" w:type="dxa"/>
            <w:tcMar>
              <w:top w:w="0" w:type="dxa"/>
              <w:left w:w="108" w:type="dxa"/>
              <w:bottom w:w="0" w:type="dxa"/>
              <w:right w:w="108" w:type="dxa"/>
            </w:tcMar>
            <w:vAlign w:val="center"/>
          </w:tcPr>
          <w:p w14:paraId="65AE561C" w14:textId="6FA146B3" w:rsidR="00134661" w:rsidRDefault="00134661" w:rsidP="00134661">
            <w:pPr>
              <w:jc w:val="center"/>
              <w:rPr>
                <w:b/>
                <w:bCs/>
                <w:sz w:val="22"/>
                <w:szCs w:val="22"/>
              </w:rPr>
            </w:pPr>
            <w:r>
              <w:rPr>
                <w:b/>
                <w:bCs/>
                <w:sz w:val="22"/>
                <w:szCs w:val="22"/>
              </w:rPr>
              <w:t>25 pkt</w:t>
            </w:r>
          </w:p>
        </w:tc>
      </w:tr>
      <w:tr w:rsidR="00134661" w:rsidRPr="00E429DB" w14:paraId="29005F30" w14:textId="77777777" w:rsidTr="00134661">
        <w:trPr>
          <w:trHeight w:val="325"/>
          <w:jc w:val="center"/>
        </w:trPr>
        <w:tc>
          <w:tcPr>
            <w:tcW w:w="3085" w:type="dxa"/>
            <w:tcMar>
              <w:top w:w="0" w:type="dxa"/>
              <w:left w:w="108" w:type="dxa"/>
              <w:bottom w:w="0" w:type="dxa"/>
              <w:right w:w="108" w:type="dxa"/>
            </w:tcMar>
            <w:vAlign w:val="center"/>
          </w:tcPr>
          <w:p w14:paraId="418D8D1D" w14:textId="0E508118" w:rsidR="00134661" w:rsidRDefault="00134661" w:rsidP="00E46075">
            <w:pPr>
              <w:jc w:val="center"/>
              <w:rPr>
                <w:b/>
                <w:bCs/>
                <w:sz w:val="22"/>
                <w:szCs w:val="22"/>
              </w:rPr>
            </w:pPr>
            <w:r>
              <w:rPr>
                <w:b/>
                <w:bCs/>
                <w:sz w:val="22"/>
                <w:szCs w:val="22"/>
              </w:rPr>
              <w:t>60 m-</w:t>
            </w:r>
            <w:proofErr w:type="spellStart"/>
            <w:r>
              <w:rPr>
                <w:b/>
                <w:bCs/>
                <w:sz w:val="22"/>
                <w:szCs w:val="22"/>
              </w:rPr>
              <w:t>cy</w:t>
            </w:r>
            <w:proofErr w:type="spellEnd"/>
          </w:p>
        </w:tc>
        <w:tc>
          <w:tcPr>
            <w:tcW w:w="2433" w:type="dxa"/>
            <w:tcMar>
              <w:top w:w="0" w:type="dxa"/>
              <w:left w:w="108" w:type="dxa"/>
              <w:bottom w:w="0" w:type="dxa"/>
              <w:right w:w="108" w:type="dxa"/>
            </w:tcMar>
            <w:vAlign w:val="center"/>
          </w:tcPr>
          <w:p w14:paraId="6E6B64A1" w14:textId="4175223A" w:rsidR="00134661" w:rsidRDefault="00134661" w:rsidP="00134661">
            <w:pPr>
              <w:jc w:val="center"/>
              <w:rPr>
                <w:b/>
                <w:bCs/>
                <w:sz w:val="22"/>
                <w:szCs w:val="22"/>
              </w:rPr>
            </w:pPr>
            <w:r>
              <w:rPr>
                <w:b/>
                <w:bCs/>
                <w:sz w:val="22"/>
                <w:szCs w:val="22"/>
              </w:rPr>
              <w:t>30 pkt</w:t>
            </w:r>
          </w:p>
        </w:tc>
      </w:tr>
    </w:tbl>
    <w:p w14:paraId="4C623298" w14:textId="77777777" w:rsidR="00C56851" w:rsidRPr="004F34E8" w:rsidRDefault="00C56851" w:rsidP="00C56851">
      <w:pPr>
        <w:ind w:left="285" w:firstLine="141"/>
        <w:jc w:val="both"/>
        <w:rPr>
          <w:sz w:val="22"/>
          <w:szCs w:val="22"/>
          <w:u w:val="single"/>
        </w:rPr>
      </w:pPr>
      <w:r w:rsidRPr="004F34E8">
        <w:rPr>
          <w:sz w:val="22"/>
          <w:szCs w:val="22"/>
          <w:u w:val="single"/>
        </w:rPr>
        <w:t>Oznaczenia:</w:t>
      </w:r>
    </w:p>
    <w:p w14:paraId="6E3BD565" w14:textId="23A51B91" w:rsidR="00C56851" w:rsidRPr="004F34E8" w:rsidRDefault="00C56851" w:rsidP="00C56851">
      <w:pPr>
        <w:ind w:left="850" w:hanging="424"/>
        <w:jc w:val="both"/>
        <w:rPr>
          <w:sz w:val="22"/>
          <w:szCs w:val="22"/>
        </w:rPr>
      </w:pPr>
      <w:r w:rsidRPr="004F34E8">
        <w:rPr>
          <w:sz w:val="22"/>
          <w:szCs w:val="22"/>
        </w:rPr>
        <w:t>P</w:t>
      </w:r>
      <w:r w:rsidRPr="004F34E8">
        <w:rPr>
          <w:sz w:val="22"/>
          <w:szCs w:val="22"/>
          <w:vertAlign w:val="subscript"/>
        </w:rPr>
        <w:t>K</w:t>
      </w:r>
      <w:r>
        <w:rPr>
          <w:sz w:val="22"/>
          <w:szCs w:val="22"/>
          <w:vertAlign w:val="subscript"/>
        </w:rPr>
        <w:t>2</w:t>
      </w:r>
      <w:r w:rsidRPr="004F34E8">
        <w:rPr>
          <w:sz w:val="22"/>
          <w:szCs w:val="22"/>
        </w:rPr>
        <w:t xml:space="preserve"> – ilość punktów dla kryterium </w:t>
      </w:r>
      <w:r>
        <w:rPr>
          <w:sz w:val="22"/>
          <w:szCs w:val="22"/>
        </w:rPr>
        <w:t>„Gwarancja na tablice rejestracyjne”</w:t>
      </w:r>
    </w:p>
    <w:p w14:paraId="08767E47" w14:textId="432C9699" w:rsidR="00C56851" w:rsidRPr="004F34E8" w:rsidRDefault="00C56851" w:rsidP="00481AE4">
      <w:pPr>
        <w:spacing w:before="120"/>
        <w:ind w:left="850" w:hanging="425"/>
        <w:jc w:val="both"/>
        <w:rPr>
          <w:b/>
          <w:sz w:val="22"/>
          <w:szCs w:val="22"/>
          <w:u w:val="single"/>
        </w:rPr>
      </w:pPr>
      <w:r w:rsidRPr="004F34E8">
        <w:rPr>
          <w:b/>
          <w:sz w:val="22"/>
          <w:szCs w:val="22"/>
          <w:u w:val="single"/>
        </w:rPr>
        <w:t>Uwaga:</w:t>
      </w:r>
    </w:p>
    <w:p w14:paraId="44D72390" w14:textId="77777777" w:rsidR="00C56851" w:rsidRPr="002D65BB" w:rsidRDefault="00C56851" w:rsidP="00481AE4">
      <w:pPr>
        <w:spacing w:before="60" w:after="60"/>
        <w:ind w:left="425"/>
        <w:jc w:val="both"/>
        <w:rPr>
          <w:sz w:val="22"/>
          <w:szCs w:val="22"/>
        </w:rPr>
      </w:pPr>
      <w:r w:rsidRPr="005E3AE6">
        <w:rPr>
          <w:sz w:val="22"/>
          <w:szCs w:val="22"/>
        </w:rPr>
        <w:t xml:space="preserve">W celu przyznania punktów w </w:t>
      </w:r>
      <w:r w:rsidRPr="002D65BB">
        <w:rPr>
          <w:sz w:val="22"/>
          <w:szCs w:val="22"/>
        </w:rPr>
        <w:t>powyższym kryterium Zamawiający rozpatrywać będzie informacje podane przez Wykonawcę w punkcie 6 formularza oferty.</w:t>
      </w:r>
    </w:p>
    <w:p w14:paraId="0C7C26E1" w14:textId="1D274537" w:rsidR="00C56851" w:rsidRDefault="00C56851" w:rsidP="00481AE4">
      <w:pPr>
        <w:spacing w:before="60" w:after="60"/>
        <w:ind w:left="425"/>
        <w:jc w:val="both"/>
        <w:rPr>
          <w:bCs/>
          <w:sz w:val="22"/>
          <w:szCs w:val="22"/>
        </w:rPr>
      </w:pPr>
      <w:r w:rsidRPr="002D65BB">
        <w:rPr>
          <w:bCs/>
          <w:sz w:val="22"/>
          <w:szCs w:val="22"/>
        </w:rPr>
        <w:t>W przypadku, gdy w pkt. 6 formularza</w:t>
      </w:r>
      <w:r w:rsidRPr="005E3AE6">
        <w:rPr>
          <w:bCs/>
          <w:sz w:val="22"/>
          <w:szCs w:val="22"/>
        </w:rPr>
        <w:t xml:space="preserve"> oferty nie zostanie zaznaczony okres gwarancji, Zamawiający</w:t>
      </w:r>
      <w:r w:rsidRPr="004F34E8">
        <w:rPr>
          <w:bCs/>
          <w:sz w:val="22"/>
          <w:szCs w:val="22"/>
        </w:rPr>
        <w:t xml:space="preserve"> uzna, iż Wykonawca oferuje minimalny wymagany okres gwarancji, który wynosi </w:t>
      </w:r>
      <w:r>
        <w:rPr>
          <w:bCs/>
          <w:sz w:val="22"/>
          <w:szCs w:val="22"/>
        </w:rPr>
        <w:t>24</w:t>
      </w:r>
      <w:r w:rsidRPr="004F34E8">
        <w:rPr>
          <w:bCs/>
          <w:sz w:val="22"/>
          <w:szCs w:val="22"/>
        </w:rPr>
        <w:t> miesi</w:t>
      </w:r>
      <w:r>
        <w:rPr>
          <w:bCs/>
          <w:sz w:val="22"/>
          <w:szCs w:val="22"/>
        </w:rPr>
        <w:t>ą</w:t>
      </w:r>
      <w:r w:rsidRPr="004F34E8">
        <w:rPr>
          <w:bCs/>
          <w:sz w:val="22"/>
          <w:szCs w:val="22"/>
        </w:rPr>
        <w:t>c</w:t>
      </w:r>
      <w:r>
        <w:rPr>
          <w:bCs/>
          <w:sz w:val="22"/>
          <w:szCs w:val="22"/>
        </w:rPr>
        <w:t>e i przyzna Wykonawcy 0 pkt</w:t>
      </w:r>
      <w:r w:rsidRPr="004F34E8">
        <w:rPr>
          <w:bCs/>
          <w:sz w:val="22"/>
          <w:szCs w:val="22"/>
        </w:rPr>
        <w:t>.</w:t>
      </w:r>
    </w:p>
    <w:p w14:paraId="7841434D" w14:textId="77777777" w:rsidR="00A36A78" w:rsidRPr="00A36A78" w:rsidRDefault="00A36A78" w:rsidP="00A36A78">
      <w:pPr>
        <w:widowControl/>
        <w:spacing w:before="60" w:after="60"/>
        <w:ind w:left="426"/>
        <w:jc w:val="both"/>
        <w:rPr>
          <w:sz w:val="22"/>
          <w:szCs w:val="22"/>
          <w:u w:val="single"/>
        </w:rPr>
      </w:pPr>
      <w:r w:rsidRPr="00A36A78">
        <w:rPr>
          <w:sz w:val="22"/>
          <w:szCs w:val="22"/>
          <w:u w:val="single"/>
        </w:rPr>
        <w:t>Zamawiający wymaga minimum 24 miesięcznej gwarancji, na dostarczone tablice rejestracyjne co do ich jakości, licząc od dnia wydania tablicy rejestracyjnej właścicielowi pojazdu.</w:t>
      </w:r>
    </w:p>
    <w:p w14:paraId="2714D08F" w14:textId="29EA24CB" w:rsidR="009E5DB6" w:rsidRPr="0079434E" w:rsidRDefault="009E5DB6" w:rsidP="009E5DB6">
      <w:pPr>
        <w:pStyle w:val="Akapitzlist"/>
        <w:widowControl/>
        <w:numPr>
          <w:ilvl w:val="2"/>
          <w:numId w:val="20"/>
        </w:numPr>
        <w:tabs>
          <w:tab w:val="clear" w:pos="1134"/>
          <w:tab w:val="num" w:pos="567"/>
        </w:tabs>
        <w:spacing w:after="60"/>
        <w:ind w:left="567" w:hanging="283"/>
        <w:jc w:val="both"/>
        <w:rPr>
          <w:b/>
          <w:bCs/>
          <w:color w:val="000000"/>
          <w:sz w:val="22"/>
        </w:rPr>
      </w:pPr>
      <w:r>
        <w:rPr>
          <w:bCs/>
          <w:color w:val="000000"/>
          <w:sz w:val="22"/>
          <w:szCs w:val="22"/>
        </w:rPr>
        <w:t>dla kr</w:t>
      </w:r>
      <w:r w:rsidRPr="0079434E">
        <w:rPr>
          <w:bCs/>
          <w:color w:val="000000"/>
          <w:sz w:val="22"/>
          <w:szCs w:val="22"/>
        </w:rPr>
        <w:t>yterium </w:t>
      </w:r>
      <w:r w:rsidRPr="0079434E">
        <w:rPr>
          <w:b/>
          <w:bCs/>
          <w:color w:val="000000"/>
          <w:sz w:val="22"/>
          <w:szCs w:val="22"/>
        </w:rPr>
        <w:t>„</w:t>
      </w:r>
      <w:r>
        <w:rPr>
          <w:b/>
          <w:bCs/>
          <w:sz w:val="22"/>
          <w:szCs w:val="22"/>
        </w:rPr>
        <w:t>Termin dostawy tablic rejestracyjnych (indywidualnych, dodatkowych oraz wtórników tablic)</w:t>
      </w:r>
      <w:r w:rsidRPr="0079434E">
        <w:rPr>
          <w:b/>
          <w:bCs/>
          <w:color w:val="000000"/>
          <w:sz w:val="22"/>
          <w:szCs w:val="22"/>
        </w:rPr>
        <w:t>”</w:t>
      </w:r>
      <w:r w:rsidRPr="0079434E">
        <w:rPr>
          <w:b/>
          <w:bCs/>
          <w:color w:val="000000"/>
          <w:sz w:val="22"/>
        </w:rPr>
        <w:t xml:space="preserve"> (P</w:t>
      </w:r>
      <w:r w:rsidRPr="0079434E">
        <w:rPr>
          <w:b/>
          <w:bCs/>
          <w:color w:val="000000"/>
          <w:sz w:val="22"/>
          <w:vertAlign w:val="subscript"/>
        </w:rPr>
        <w:t>K</w:t>
      </w:r>
      <w:r>
        <w:rPr>
          <w:b/>
          <w:bCs/>
          <w:color w:val="000000"/>
          <w:sz w:val="22"/>
          <w:vertAlign w:val="subscript"/>
        </w:rPr>
        <w:t>3</w:t>
      </w:r>
      <w:r w:rsidRPr="0079434E">
        <w:rPr>
          <w:b/>
          <w:bCs/>
          <w:color w:val="000000"/>
          <w:sz w:val="22"/>
        </w:rPr>
        <w:t>):</w:t>
      </w:r>
    </w:p>
    <w:p w14:paraId="6491CD5F" w14:textId="41E1BC35" w:rsidR="009E5DB6" w:rsidRDefault="009E5DB6" w:rsidP="009E5DB6">
      <w:pPr>
        <w:tabs>
          <w:tab w:val="left" w:pos="567"/>
        </w:tabs>
        <w:spacing w:after="120"/>
        <w:ind w:left="567"/>
        <w:jc w:val="both"/>
        <w:rPr>
          <w:sz w:val="22"/>
          <w:szCs w:val="22"/>
        </w:rPr>
      </w:pPr>
      <w:r>
        <w:rPr>
          <w:sz w:val="22"/>
          <w:szCs w:val="22"/>
        </w:rPr>
        <w:t>Liczba punktów w kryterium „Termin dostawy tablic rejestracyjnych (…)” zostanie przyznana Wykonawcy zgodnie z poniższą tabelą:</w:t>
      </w:r>
    </w:p>
    <w:tbl>
      <w:tblPr>
        <w:tblW w:w="0" w:type="auto"/>
        <w:jc w:val="center"/>
        <w:tblCellMar>
          <w:top w:w="15" w:type="dxa"/>
          <w:left w:w="15" w:type="dxa"/>
          <w:bottom w:w="15" w:type="dxa"/>
          <w:right w:w="15" w:type="dxa"/>
        </w:tblCellMar>
        <w:tblLook w:val="04A0" w:firstRow="1" w:lastRow="0" w:firstColumn="1" w:lastColumn="0" w:noHBand="0" w:noVBand="1"/>
      </w:tblPr>
      <w:tblGrid>
        <w:gridCol w:w="3085"/>
        <w:gridCol w:w="2433"/>
      </w:tblGrid>
      <w:tr w:rsidR="009E5DB6" w:rsidRPr="00E429DB" w14:paraId="2D0F5CA8" w14:textId="77777777" w:rsidTr="0009307D">
        <w:trPr>
          <w:trHeight w:val="325"/>
          <w:jc w:val="center"/>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1E81A" w14:textId="77777777" w:rsidR="009E5DB6" w:rsidRPr="00E429DB" w:rsidRDefault="009E5DB6" w:rsidP="00E46075">
            <w:pPr>
              <w:rPr>
                <w:sz w:val="22"/>
                <w:szCs w:val="22"/>
              </w:rPr>
            </w:pPr>
            <w:r w:rsidRPr="00E429DB">
              <w:rPr>
                <w:b/>
                <w:bCs/>
                <w:sz w:val="22"/>
                <w:szCs w:val="22"/>
              </w:rPr>
              <w:t>Deklarowany termin dostawy</w:t>
            </w:r>
          </w:p>
        </w:tc>
        <w:tc>
          <w:tcPr>
            <w:tcW w:w="2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91EBC9" w14:textId="77777777" w:rsidR="009E5DB6" w:rsidRPr="00E429DB" w:rsidRDefault="009E5DB6" w:rsidP="00E46075">
            <w:pPr>
              <w:jc w:val="center"/>
              <w:rPr>
                <w:sz w:val="22"/>
                <w:szCs w:val="22"/>
              </w:rPr>
            </w:pPr>
            <w:r w:rsidRPr="00E429DB">
              <w:rPr>
                <w:b/>
                <w:bCs/>
                <w:sz w:val="22"/>
                <w:szCs w:val="22"/>
              </w:rPr>
              <w:t>ilość punktów</w:t>
            </w:r>
          </w:p>
        </w:tc>
      </w:tr>
      <w:tr w:rsidR="009E5DB6" w:rsidRPr="00E429DB" w14:paraId="4185DFE0" w14:textId="77777777" w:rsidTr="0009307D">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625C51" w14:textId="77777777" w:rsidR="009E5DB6" w:rsidRPr="00E429DB" w:rsidRDefault="009E5DB6" w:rsidP="00E46075">
            <w:pPr>
              <w:jc w:val="center"/>
              <w:rPr>
                <w:sz w:val="22"/>
                <w:szCs w:val="22"/>
              </w:rPr>
            </w:pPr>
            <w:r>
              <w:rPr>
                <w:b/>
                <w:bCs/>
                <w:sz w:val="22"/>
                <w:szCs w:val="22"/>
              </w:rPr>
              <w:t>do 2 dni roboczych</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C6D9C" w14:textId="60F5574C" w:rsidR="009E5DB6" w:rsidRPr="00E429DB" w:rsidRDefault="00134661" w:rsidP="00E46075">
            <w:pPr>
              <w:jc w:val="center"/>
              <w:rPr>
                <w:sz w:val="22"/>
                <w:szCs w:val="22"/>
              </w:rPr>
            </w:pPr>
            <w:r>
              <w:rPr>
                <w:b/>
                <w:bCs/>
                <w:sz w:val="22"/>
                <w:szCs w:val="22"/>
              </w:rPr>
              <w:t>1</w:t>
            </w:r>
            <w:r w:rsidR="00A36A78">
              <w:rPr>
                <w:b/>
                <w:bCs/>
                <w:sz w:val="22"/>
                <w:szCs w:val="22"/>
              </w:rPr>
              <w:t xml:space="preserve">0 </w:t>
            </w:r>
            <w:r w:rsidR="009E5DB6" w:rsidRPr="00E429DB">
              <w:rPr>
                <w:b/>
                <w:bCs/>
                <w:sz w:val="22"/>
                <w:szCs w:val="22"/>
              </w:rPr>
              <w:t>pkt</w:t>
            </w:r>
          </w:p>
        </w:tc>
      </w:tr>
      <w:tr w:rsidR="009E5DB6" w:rsidRPr="00E429DB" w14:paraId="4431669E" w14:textId="77777777" w:rsidTr="0009307D">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A64EC" w14:textId="1D5448DF" w:rsidR="009E5DB6" w:rsidRPr="00E429DB" w:rsidRDefault="00A36A78" w:rsidP="00E46075">
            <w:pPr>
              <w:jc w:val="center"/>
              <w:rPr>
                <w:sz w:val="22"/>
                <w:szCs w:val="22"/>
              </w:rPr>
            </w:pPr>
            <w:r>
              <w:rPr>
                <w:b/>
                <w:bCs/>
                <w:sz w:val="22"/>
                <w:szCs w:val="22"/>
              </w:rPr>
              <w:t>3 dni robocze</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E95B1" w14:textId="3B5FD134" w:rsidR="009E5DB6" w:rsidRPr="00E429DB" w:rsidRDefault="00134661" w:rsidP="00E46075">
            <w:pPr>
              <w:jc w:val="center"/>
              <w:rPr>
                <w:sz w:val="22"/>
                <w:szCs w:val="22"/>
              </w:rPr>
            </w:pPr>
            <w:r>
              <w:rPr>
                <w:b/>
                <w:bCs/>
                <w:sz w:val="22"/>
                <w:szCs w:val="22"/>
              </w:rPr>
              <w:t>5</w:t>
            </w:r>
            <w:r w:rsidR="009E5DB6" w:rsidRPr="00E429DB">
              <w:rPr>
                <w:b/>
                <w:bCs/>
                <w:sz w:val="22"/>
                <w:szCs w:val="22"/>
              </w:rPr>
              <w:t xml:space="preserve"> pkt</w:t>
            </w:r>
          </w:p>
        </w:tc>
      </w:tr>
      <w:tr w:rsidR="009E5DB6" w:rsidRPr="00E429DB" w14:paraId="692DF986" w14:textId="77777777" w:rsidTr="0009307D">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A8188" w14:textId="7F1D5A01" w:rsidR="009E5DB6" w:rsidRPr="00E429DB" w:rsidRDefault="00A36A78" w:rsidP="00E46075">
            <w:pPr>
              <w:jc w:val="center"/>
              <w:rPr>
                <w:sz w:val="22"/>
                <w:szCs w:val="22"/>
              </w:rPr>
            </w:pPr>
            <w:r>
              <w:rPr>
                <w:b/>
                <w:bCs/>
                <w:sz w:val="22"/>
                <w:szCs w:val="22"/>
              </w:rPr>
              <w:t>4 dni robocze</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818D7" w14:textId="77777777" w:rsidR="009E5DB6" w:rsidRPr="00E429DB" w:rsidRDefault="009E5DB6" w:rsidP="00E46075">
            <w:pPr>
              <w:jc w:val="center"/>
              <w:rPr>
                <w:sz w:val="22"/>
                <w:szCs w:val="22"/>
              </w:rPr>
            </w:pPr>
            <w:r>
              <w:rPr>
                <w:b/>
                <w:bCs/>
                <w:sz w:val="22"/>
                <w:szCs w:val="22"/>
              </w:rPr>
              <w:t>0</w:t>
            </w:r>
            <w:r w:rsidRPr="00E429DB">
              <w:rPr>
                <w:b/>
                <w:bCs/>
                <w:sz w:val="22"/>
                <w:szCs w:val="22"/>
              </w:rPr>
              <w:t xml:space="preserve"> pkt</w:t>
            </w:r>
          </w:p>
        </w:tc>
      </w:tr>
    </w:tbl>
    <w:p w14:paraId="5F68465D" w14:textId="77777777" w:rsidR="00A36A78" w:rsidRPr="004F34E8" w:rsidRDefault="00A36A78" w:rsidP="00A36A78">
      <w:pPr>
        <w:spacing w:before="120"/>
        <w:ind w:left="850" w:hanging="425"/>
        <w:jc w:val="both"/>
        <w:rPr>
          <w:b/>
          <w:sz w:val="22"/>
          <w:szCs w:val="22"/>
          <w:u w:val="single"/>
        </w:rPr>
      </w:pPr>
      <w:r w:rsidRPr="004F34E8">
        <w:rPr>
          <w:b/>
          <w:sz w:val="22"/>
          <w:szCs w:val="22"/>
          <w:u w:val="single"/>
        </w:rPr>
        <w:t>Uwaga:</w:t>
      </w:r>
    </w:p>
    <w:p w14:paraId="3E603C1F" w14:textId="20D12020" w:rsidR="00A36A78" w:rsidRPr="005E3AE6" w:rsidRDefault="00A36A78" w:rsidP="00A36A78">
      <w:pPr>
        <w:spacing w:before="60" w:after="60"/>
        <w:ind w:left="425"/>
        <w:jc w:val="both"/>
        <w:rPr>
          <w:sz w:val="22"/>
          <w:szCs w:val="22"/>
        </w:rPr>
      </w:pPr>
      <w:r w:rsidRPr="005E3AE6">
        <w:rPr>
          <w:sz w:val="22"/>
          <w:szCs w:val="22"/>
        </w:rPr>
        <w:t xml:space="preserve">W celu przyznania punktów w powyższym kryterium Zamawiający rozpatrywać będzie informacje podane przez Wykonawcę w punkcie </w:t>
      </w:r>
      <w:r>
        <w:rPr>
          <w:sz w:val="22"/>
          <w:szCs w:val="22"/>
        </w:rPr>
        <w:t>7</w:t>
      </w:r>
      <w:r w:rsidRPr="005E3AE6">
        <w:rPr>
          <w:sz w:val="22"/>
          <w:szCs w:val="22"/>
        </w:rPr>
        <w:t xml:space="preserve"> formularza oferty.</w:t>
      </w:r>
    </w:p>
    <w:p w14:paraId="0CEF3F0A" w14:textId="1047961E" w:rsidR="00A36A78" w:rsidRDefault="00A36A78" w:rsidP="00A36A78">
      <w:pPr>
        <w:spacing w:before="60" w:after="60"/>
        <w:ind w:left="425"/>
        <w:jc w:val="both"/>
        <w:rPr>
          <w:bCs/>
          <w:sz w:val="22"/>
          <w:szCs w:val="22"/>
        </w:rPr>
      </w:pPr>
      <w:r w:rsidRPr="005E3AE6">
        <w:rPr>
          <w:bCs/>
          <w:sz w:val="22"/>
          <w:szCs w:val="22"/>
        </w:rPr>
        <w:t xml:space="preserve">W przypadku, gdy w pkt. </w:t>
      </w:r>
      <w:r>
        <w:rPr>
          <w:bCs/>
          <w:sz w:val="22"/>
          <w:szCs w:val="22"/>
        </w:rPr>
        <w:t>7</w:t>
      </w:r>
      <w:r w:rsidRPr="005E3AE6">
        <w:rPr>
          <w:bCs/>
          <w:sz w:val="22"/>
          <w:szCs w:val="22"/>
        </w:rPr>
        <w:t xml:space="preserve"> formularza oferty nie zostanie zaznaczony </w:t>
      </w:r>
      <w:r>
        <w:rPr>
          <w:bCs/>
          <w:sz w:val="22"/>
          <w:szCs w:val="22"/>
        </w:rPr>
        <w:t>termin dostawy tablic rejestracyjnych</w:t>
      </w:r>
      <w:r w:rsidRPr="005E3AE6">
        <w:rPr>
          <w:bCs/>
          <w:sz w:val="22"/>
          <w:szCs w:val="22"/>
        </w:rPr>
        <w:t>, Zamawiający</w:t>
      </w:r>
      <w:r w:rsidRPr="004F34E8">
        <w:rPr>
          <w:bCs/>
          <w:sz w:val="22"/>
          <w:szCs w:val="22"/>
        </w:rPr>
        <w:t xml:space="preserve"> uzna, iż Wykonawca oferuje </w:t>
      </w:r>
      <w:r>
        <w:rPr>
          <w:bCs/>
          <w:sz w:val="22"/>
          <w:szCs w:val="22"/>
        </w:rPr>
        <w:t>maksymalny dopuszczalny termin dostawy</w:t>
      </w:r>
      <w:r w:rsidRPr="004F34E8">
        <w:rPr>
          <w:bCs/>
          <w:sz w:val="22"/>
          <w:szCs w:val="22"/>
        </w:rPr>
        <w:t xml:space="preserve">, który wynosi </w:t>
      </w:r>
      <w:r>
        <w:rPr>
          <w:bCs/>
          <w:sz w:val="22"/>
          <w:szCs w:val="22"/>
        </w:rPr>
        <w:t>4 dni robocze i przyzna Wykonawcy 0 pkt</w:t>
      </w:r>
      <w:r w:rsidRPr="004F34E8">
        <w:rPr>
          <w:bCs/>
          <w:sz w:val="22"/>
          <w:szCs w:val="22"/>
        </w:rPr>
        <w:t>.</w:t>
      </w:r>
    </w:p>
    <w:p w14:paraId="2ADFF670" w14:textId="10095662" w:rsidR="00481AE4" w:rsidRPr="0009307D" w:rsidRDefault="0009307D" w:rsidP="0009307D">
      <w:pPr>
        <w:spacing w:after="120"/>
        <w:ind w:left="426"/>
        <w:jc w:val="both"/>
        <w:rPr>
          <w:bCs/>
          <w:sz w:val="22"/>
          <w:szCs w:val="22"/>
          <w:u w:val="single"/>
        </w:rPr>
      </w:pPr>
      <w:r w:rsidRPr="0009307D">
        <w:rPr>
          <w:bCs/>
          <w:sz w:val="22"/>
          <w:szCs w:val="22"/>
          <w:u w:val="single"/>
        </w:rPr>
        <w:t xml:space="preserve">Maksymalny dopuszczalny przez Zamawiającego termin wykonania i dostawy tablic indywidualnych, dodatkowych oraz wtórników </w:t>
      </w:r>
      <w:r>
        <w:rPr>
          <w:bCs/>
          <w:sz w:val="22"/>
          <w:szCs w:val="22"/>
          <w:u w:val="single"/>
        </w:rPr>
        <w:t>to 4 dni robocze</w:t>
      </w:r>
      <w:r w:rsidR="00264512">
        <w:rPr>
          <w:bCs/>
          <w:sz w:val="22"/>
          <w:szCs w:val="22"/>
          <w:u w:val="single"/>
        </w:rPr>
        <w:t xml:space="preserve"> </w:t>
      </w:r>
      <w:r w:rsidR="00264512">
        <w:rPr>
          <w:sz w:val="22"/>
          <w:szCs w:val="22"/>
        </w:rPr>
        <w:t xml:space="preserve">od dnia </w:t>
      </w:r>
      <w:r w:rsidR="00F14E56">
        <w:rPr>
          <w:sz w:val="22"/>
          <w:szCs w:val="22"/>
        </w:rPr>
        <w:t xml:space="preserve">złożenia </w:t>
      </w:r>
      <w:r w:rsidR="00264512">
        <w:rPr>
          <w:sz w:val="22"/>
          <w:szCs w:val="22"/>
        </w:rPr>
        <w:t xml:space="preserve">zamówienia </w:t>
      </w:r>
      <w:r w:rsidR="00F14E56">
        <w:rPr>
          <w:sz w:val="22"/>
          <w:szCs w:val="22"/>
        </w:rPr>
        <w:t>przez</w:t>
      </w:r>
      <w:r w:rsidR="00264512">
        <w:rPr>
          <w:sz w:val="22"/>
          <w:szCs w:val="22"/>
        </w:rPr>
        <w:t xml:space="preserve"> Zamawiającego</w:t>
      </w:r>
      <w:r w:rsidRPr="0009307D">
        <w:rPr>
          <w:bCs/>
          <w:sz w:val="22"/>
          <w:szCs w:val="22"/>
          <w:u w:val="single"/>
        </w:rPr>
        <w:t>.</w:t>
      </w:r>
    </w:p>
    <w:p w14:paraId="79650150" w14:textId="7EE9E34F" w:rsidR="00537341" w:rsidRPr="00537341" w:rsidRDefault="00537341" w:rsidP="00537341">
      <w:pPr>
        <w:widowControl/>
        <w:numPr>
          <w:ilvl w:val="0"/>
          <w:numId w:val="20"/>
        </w:numPr>
        <w:tabs>
          <w:tab w:val="clear" w:pos="363"/>
          <w:tab w:val="num" w:pos="284"/>
        </w:tabs>
        <w:spacing w:before="120" w:after="120"/>
        <w:ind w:left="284" w:hanging="284"/>
        <w:jc w:val="both"/>
        <w:rPr>
          <w:bCs/>
          <w:color w:val="000000"/>
          <w:sz w:val="22"/>
          <w:szCs w:val="22"/>
        </w:rPr>
      </w:pPr>
      <w:r w:rsidRPr="00537341">
        <w:rPr>
          <w:bCs/>
          <w:color w:val="000000"/>
          <w:sz w:val="22"/>
          <w:szCs w:val="22"/>
        </w:rPr>
        <w:t>Za najkorzystniejszą uznana zostanie oferta, która uzyska najwyższą ilość punktów (P), będącą sumą punktów przyznanych w poszczególnych kryteriach: P = P</w:t>
      </w:r>
      <w:r w:rsidRPr="00537341">
        <w:rPr>
          <w:bCs/>
          <w:color w:val="000000"/>
          <w:sz w:val="22"/>
          <w:szCs w:val="22"/>
          <w:vertAlign w:val="subscript"/>
        </w:rPr>
        <w:t>K1</w:t>
      </w:r>
      <w:r w:rsidRPr="00537341">
        <w:rPr>
          <w:bCs/>
          <w:color w:val="000000"/>
          <w:sz w:val="22"/>
          <w:szCs w:val="22"/>
        </w:rPr>
        <w:t xml:space="preserve"> + P</w:t>
      </w:r>
      <w:r w:rsidRPr="00537341">
        <w:rPr>
          <w:bCs/>
          <w:color w:val="000000"/>
          <w:sz w:val="22"/>
          <w:szCs w:val="22"/>
          <w:vertAlign w:val="subscript"/>
        </w:rPr>
        <w:t>K2</w:t>
      </w:r>
      <w:r w:rsidRPr="00537341">
        <w:rPr>
          <w:bCs/>
          <w:color w:val="000000"/>
          <w:sz w:val="22"/>
          <w:szCs w:val="22"/>
        </w:rPr>
        <w:t xml:space="preserve"> + P</w:t>
      </w:r>
      <w:r w:rsidRPr="00537341">
        <w:rPr>
          <w:bCs/>
          <w:color w:val="000000"/>
          <w:sz w:val="22"/>
          <w:szCs w:val="22"/>
          <w:vertAlign w:val="subscript"/>
        </w:rPr>
        <w:t>K3</w:t>
      </w:r>
      <w:r w:rsidRPr="00537341">
        <w:rPr>
          <w:bCs/>
          <w:color w:val="000000"/>
          <w:sz w:val="22"/>
          <w:szCs w:val="22"/>
        </w:rPr>
        <w:t>.</w:t>
      </w:r>
    </w:p>
    <w:p w14:paraId="48FD5E8D" w14:textId="17A0CECC" w:rsidR="00627A68" w:rsidRPr="003E0DBD" w:rsidRDefault="00627A68" w:rsidP="00134661">
      <w:pPr>
        <w:pStyle w:val="Nagwek"/>
        <w:spacing w:before="120"/>
        <w:jc w:val="center"/>
        <w:rPr>
          <w:b/>
          <w:iCs/>
          <w:sz w:val="28"/>
          <w:szCs w:val="28"/>
        </w:rPr>
      </w:pPr>
      <w:r w:rsidRPr="003E0DBD">
        <w:rPr>
          <w:b/>
          <w:iCs/>
          <w:sz w:val="28"/>
          <w:szCs w:val="28"/>
        </w:rPr>
        <w:t>Rozdział 10</w:t>
      </w:r>
    </w:p>
    <w:p w14:paraId="3B211ED0" w14:textId="77777777" w:rsidR="00627A68" w:rsidRPr="003E0DBD" w:rsidRDefault="00627A68" w:rsidP="00134661">
      <w:pPr>
        <w:spacing w:after="240"/>
        <w:jc w:val="center"/>
        <w:rPr>
          <w:b/>
          <w:bCs/>
          <w:sz w:val="28"/>
          <w:szCs w:val="28"/>
        </w:rPr>
      </w:pPr>
      <w:r w:rsidRPr="003E0DBD">
        <w:rPr>
          <w:b/>
          <w:bCs/>
          <w:sz w:val="28"/>
          <w:szCs w:val="28"/>
        </w:rPr>
        <w:t>Informacje o formalnościach, jakie powinny zostać dopełnione po wyborze oferty w celu zawarcia umowy w sprawie zamówienia publicznego</w:t>
      </w:r>
    </w:p>
    <w:p w14:paraId="00A7F85E" w14:textId="77777777" w:rsidR="00627A68" w:rsidRPr="003E0DBD" w:rsidRDefault="00627A68" w:rsidP="00D27A3A">
      <w:pPr>
        <w:numPr>
          <w:ilvl w:val="6"/>
          <w:numId w:val="7"/>
        </w:numPr>
        <w:tabs>
          <w:tab w:val="clear" w:pos="5040"/>
          <w:tab w:val="num" w:pos="284"/>
        </w:tabs>
        <w:spacing w:before="120" w:after="120"/>
        <w:ind w:left="284" w:hanging="284"/>
        <w:jc w:val="both"/>
        <w:rPr>
          <w:sz w:val="22"/>
          <w:szCs w:val="22"/>
        </w:rPr>
      </w:pPr>
      <w:r w:rsidRPr="003E0DBD">
        <w:rPr>
          <w:sz w:val="22"/>
          <w:szCs w:val="22"/>
        </w:rPr>
        <w:t xml:space="preserve">Zamawiający zawiera umowę w sprawie zamówienia publicznego w terminie określonym </w:t>
      </w:r>
      <w:r w:rsidR="003920F2">
        <w:rPr>
          <w:sz w:val="22"/>
          <w:szCs w:val="22"/>
        </w:rPr>
        <w:t>w </w:t>
      </w:r>
      <w:r w:rsidR="00DC4C5C">
        <w:rPr>
          <w:sz w:val="22"/>
          <w:szCs w:val="22"/>
        </w:rPr>
        <w:t>ustawie</w:t>
      </w:r>
      <w:r w:rsidRPr="003E0DBD">
        <w:rPr>
          <w:sz w:val="22"/>
          <w:szCs w:val="22"/>
        </w:rPr>
        <w:t xml:space="preserve">. </w:t>
      </w:r>
    </w:p>
    <w:p w14:paraId="46EFE9B7" w14:textId="71CA7D2D" w:rsidR="00627A68" w:rsidRDefault="00627A68" w:rsidP="00D27A3A">
      <w:pPr>
        <w:numPr>
          <w:ilvl w:val="6"/>
          <w:numId w:val="7"/>
        </w:numPr>
        <w:tabs>
          <w:tab w:val="clear" w:pos="5040"/>
          <w:tab w:val="num" w:pos="284"/>
        </w:tabs>
        <w:spacing w:before="120" w:after="120"/>
        <w:ind w:left="284" w:hanging="284"/>
        <w:jc w:val="both"/>
        <w:rPr>
          <w:sz w:val="22"/>
          <w:szCs w:val="22"/>
        </w:rPr>
      </w:pPr>
      <w:r w:rsidRPr="003E0DBD">
        <w:rPr>
          <w:sz w:val="22"/>
          <w:szCs w:val="22"/>
        </w:rPr>
        <w:t>Warunki, na których będzie zawarta umowa określa Rozdział 1</w:t>
      </w:r>
      <w:r w:rsidR="00AE6F42">
        <w:rPr>
          <w:sz w:val="22"/>
          <w:szCs w:val="22"/>
        </w:rPr>
        <w:t>4</w:t>
      </w:r>
      <w:r w:rsidRPr="003E0DBD">
        <w:rPr>
          <w:sz w:val="22"/>
          <w:szCs w:val="22"/>
        </w:rPr>
        <w:t xml:space="preserve"> SIWZ („Wzór umowy”).  </w:t>
      </w:r>
    </w:p>
    <w:p w14:paraId="141C8236" w14:textId="77777777" w:rsidR="00D64090" w:rsidRDefault="00181543" w:rsidP="005059B3">
      <w:pPr>
        <w:numPr>
          <w:ilvl w:val="6"/>
          <w:numId w:val="7"/>
        </w:numPr>
        <w:tabs>
          <w:tab w:val="clear" w:pos="5040"/>
          <w:tab w:val="num" w:pos="284"/>
        </w:tabs>
        <w:spacing w:before="120" w:after="120"/>
        <w:ind w:left="284" w:hanging="284"/>
        <w:jc w:val="both"/>
        <w:rPr>
          <w:sz w:val="22"/>
          <w:szCs w:val="22"/>
        </w:rPr>
      </w:pPr>
      <w:r w:rsidRPr="0039533E">
        <w:rPr>
          <w:sz w:val="22"/>
          <w:szCs w:val="22"/>
        </w:rPr>
        <w:lastRenderedPageBreak/>
        <w:t>Przed zawarciem umowy Wykonawca zobowiązany będzie do dostarczenia Zamawiającemu</w:t>
      </w:r>
      <w:r w:rsidR="00D64090">
        <w:rPr>
          <w:sz w:val="22"/>
          <w:szCs w:val="22"/>
        </w:rPr>
        <w:t>:</w:t>
      </w:r>
    </w:p>
    <w:p w14:paraId="0B8E0888" w14:textId="26ED9FBB" w:rsidR="00181543" w:rsidRDefault="00181543" w:rsidP="00D64090">
      <w:pPr>
        <w:pStyle w:val="Akapitzlist"/>
        <w:numPr>
          <w:ilvl w:val="7"/>
          <w:numId w:val="7"/>
        </w:numPr>
        <w:tabs>
          <w:tab w:val="clear" w:pos="5760"/>
          <w:tab w:val="left" w:pos="567"/>
        </w:tabs>
        <w:spacing w:before="120" w:after="120"/>
        <w:ind w:hanging="5476"/>
        <w:jc w:val="both"/>
        <w:rPr>
          <w:sz w:val="22"/>
          <w:szCs w:val="22"/>
        </w:rPr>
      </w:pPr>
      <w:r w:rsidRPr="00D64090">
        <w:rPr>
          <w:sz w:val="22"/>
          <w:szCs w:val="22"/>
        </w:rPr>
        <w:t xml:space="preserve">oświadczenia, zgodnie ze wzorem stanowiącym załącznik nr </w:t>
      </w:r>
      <w:r w:rsidR="0039533E" w:rsidRPr="006856A5">
        <w:rPr>
          <w:sz w:val="22"/>
          <w:szCs w:val="22"/>
        </w:rPr>
        <w:t>5</w:t>
      </w:r>
      <w:r w:rsidRPr="00D64090">
        <w:rPr>
          <w:sz w:val="22"/>
          <w:szCs w:val="22"/>
        </w:rPr>
        <w:t xml:space="preserve"> do umowy</w:t>
      </w:r>
      <w:r w:rsidR="00D64090">
        <w:rPr>
          <w:sz w:val="22"/>
          <w:szCs w:val="22"/>
        </w:rPr>
        <w:t>;</w:t>
      </w:r>
    </w:p>
    <w:p w14:paraId="05158CAC" w14:textId="14E4A59B" w:rsidR="00D64090" w:rsidRPr="00D64090" w:rsidRDefault="00D64090" w:rsidP="00D64090">
      <w:pPr>
        <w:pStyle w:val="Akapitzlist"/>
        <w:numPr>
          <w:ilvl w:val="7"/>
          <w:numId w:val="7"/>
        </w:numPr>
        <w:tabs>
          <w:tab w:val="clear" w:pos="5760"/>
          <w:tab w:val="left" w:pos="567"/>
        </w:tabs>
        <w:spacing w:before="120" w:after="120"/>
        <w:ind w:left="567" w:hanging="283"/>
        <w:jc w:val="both"/>
        <w:rPr>
          <w:sz w:val="22"/>
          <w:szCs w:val="22"/>
        </w:rPr>
      </w:pPr>
      <w:r>
        <w:rPr>
          <w:sz w:val="22"/>
          <w:szCs w:val="22"/>
        </w:rPr>
        <w:t>kopie ważnych certyfikatów zgodności tablic rejestracyjnych lub materiałów służących do ich produkcji wraz z warunkami technicznymi.</w:t>
      </w:r>
    </w:p>
    <w:p w14:paraId="63C6A76D" w14:textId="1F39E835" w:rsidR="005059B3" w:rsidRDefault="005059B3" w:rsidP="005059B3">
      <w:pPr>
        <w:numPr>
          <w:ilvl w:val="6"/>
          <w:numId w:val="7"/>
        </w:numPr>
        <w:tabs>
          <w:tab w:val="clear" w:pos="5040"/>
          <w:tab w:val="num" w:pos="284"/>
        </w:tabs>
        <w:spacing w:before="120" w:after="120"/>
        <w:ind w:left="284" w:hanging="284"/>
        <w:jc w:val="both"/>
        <w:rPr>
          <w:sz w:val="22"/>
          <w:szCs w:val="22"/>
        </w:rPr>
      </w:pPr>
      <w:r>
        <w:rPr>
          <w:sz w:val="22"/>
          <w:szCs w:val="22"/>
        </w:rPr>
        <w:t>W przypadku nie dopełnienia przez Wykonawcę obowiązków, o których mowa powyżej, będzie to uznane przez Zamawiającego za tożsame z uchylaniem się od zawarcia umowy.</w:t>
      </w:r>
    </w:p>
    <w:p w14:paraId="45E8C730" w14:textId="18F899CA" w:rsidR="00627A68" w:rsidRPr="003E0DBD" w:rsidRDefault="00627A68" w:rsidP="00C11240">
      <w:pPr>
        <w:numPr>
          <w:ilvl w:val="6"/>
          <w:numId w:val="7"/>
        </w:numPr>
        <w:tabs>
          <w:tab w:val="clear" w:pos="5040"/>
          <w:tab w:val="num" w:pos="284"/>
        </w:tabs>
        <w:spacing w:before="120" w:after="120"/>
        <w:ind w:left="284" w:hanging="284"/>
        <w:jc w:val="both"/>
        <w:rPr>
          <w:sz w:val="22"/>
          <w:szCs w:val="22"/>
        </w:rPr>
      </w:pPr>
      <w:r w:rsidRPr="003E0DBD">
        <w:rPr>
          <w:sz w:val="22"/>
          <w:szCs w:val="22"/>
        </w:rPr>
        <w:t>W przypadku wyboru jako oferty najkorzystniejszej oferty Wykonaw</w:t>
      </w:r>
      <w:r w:rsidR="00C11240">
        <w:rPr>
          <w:sz w:val="22"/>
          <w:szCs w:val="22"/>
        </w:rPr>
        <w:t>ców wspólnie ubiegających się o </w:t>
      </w:r>
      <w:r w:rsidRPr="003E0DBD">
        <w:rPr>
          <w:sz w:val="22"/>
          <w:szCs w:val="22"/>
        </w:rPr>
        <w:t xml:space="preserve">udzielenie zamówienia, należy przed podpisaniem umowy o zamówienie publiczne przedłożyć Zamawiającemu umowę regulującą współpracę tych Wykonawców. </w:t>
      </w:r>
    </w:p>
    <w:p w14:paraId="0E2E52FC" w14:textId="3ED6B5DD" w:rsidR="00627A68" w:rsidRPr="003E0DBD" w:rsidRDefault="00627A68" w:rsidP="00C11240">
      <w:pPr>
        <w:numPr>
          <w:ilvl w:val="6"/>
          <w:numId w:val="7"/>
        </w:numPr>
        <w:tabs>
          <w:tab w:val="clear" w:pos="5040"/>
          <w:tab w:val="num" w:pos="284"/>
        </w:tabs>
        <w:spacing w:before="120" w:after="120"/>
        <w:ind w:left="284" w:hanging="284"/>
        <w:jc w:val="both"/>
        <w:rPr>
          <w:sz w:val="22"/>
          <w:szCs w:val="22"/>
        </w:rPr>
      </w:pPr>
      <w:r w:rsidRPr="003E0DBD">
        <w:rPr>
          <w:sz w:val="22"/>
          <w:szCs w:val="22"/>
        </w:rPr>
        <w:t>Zaleca się, aby umowa konsorcjum regulująca współpracę wykonaw</w:t>
      </w:r>
      <w:r w:rsidR="00C11240">
        <w:rPr>
          <w:sz w:val="22"/>
          <w:szCs w:val="22"/>
        </w:rPr>
        <w:t>ców wspólnie ubiegających się o </w:t>
      </w:r>
      <w:r w:rsidRPr="003E0DBD">
        <w:rPr>
          <w:sz w:val="22"/>
          <w:szCs w:val="22"/>
        </w:rPr>
        <w:t>udzielenie zamówienia w szczególności zawierała postanowienia wynikające z charakteru konsorcjum:</w:t>
      </w:r>
    </w:p>
    <w:p w14:paraId="22323928" w14:textId="77777777" w:rsidR="00627A68" w:rsidRPr="003E0DBD" w:rsidRDefault="00627A68" w:rsidP="00220260">
      <w:pPr>
        <w:widowControl/>
        <w:numPr>
          <w:ilvl w:val="3"/>
          <w:numId w:val="1"/>
        </w:numPr>
        <w:tabs>
          <w:tab w:val="clear" w:pos="1474"/>
          <w:tab w:val="num" w:pos="567"/>
        </w:tabs>
        <w:ind w:left="567" w:hanging="283"/>
        <w:jc w:val="both"/>
        <w:rPr>
          <w:sz w:val="22"/>
          <w:szCs w:val="22"/>
        </w:rPr>
      </w:pPr>
      <w:r w:rsidRPr="003E0DBD">
        <w:rPr>
          <w:sz w:val="22"/>
          <w:szCs w:val="22"/>
        </w:rPr>
        <w:t>określenie stron umowy z oznaczeniem lidera konsorcjum,</w:t>
      </w:r>
    </w:p>
    <w:p w14:paraId="7BC7826D" w14:textId="77777777" w:rsidR="00627A68" w:rsidRPr="003E0DBD" w:rsidRDefault="00627A68" w:rsidP="00220260">
      <w:pPr>
        <w:widowControl/>
        <w:numPr>
          <w:ilvl w:val="3"/>
          <w:numId w:val="1"/>
        </w:numPr>
        <w:tabs>
          <w:tab w:val="clear" w:pos="1474"/>
          <w:tab w:val="num" w:pos="567"/>
        </w:tabs>
        <w:ind w:left="567" w:hanging="283"/>
        <w:jc w:val="both"/>
        <w:rPr>
          <w:sz w:val="22"/>
          <w:szCs w:val="22"/>
        </w:rPr>
      </w:pPr>
      <w:r w:rsidRPr="003E0DBD">
        <w:rPr>
          <w:sz w:val="22"/>
          <w:szCs w:val="22"/>
        </w:rPr>
        <w:t>cel zawarcia umowy,</w:t>
      </w:r>
    </w:p>
    <w:p w14:paraId="2FE39A11" w14:textId="77777777" w:rsidR="00627A68" w:rsidRPr="003E0DBD" w:rsidRDefault="00627A68" w:rsidP="00220260">
      <w:pPr>
        <w:widowControl/>
        <w:numPr>
          <w:ilvl w:val="3"/>
          <w:numId w:val="1"/>
        </w:numPr>
        <w:tabs>
          <w:tab w:val="clear" w:pos="1474"/>
          <w:tab w:val="num" w:pos="567"/>
        </w:tabs>
        <w:ind w:left="567" w:hanging="283"/>
        <w:jc w:val="both"/>
        <w:rPr>
          <w:sz w:val="22"/>
          <w:szCs w:val="22"/>
        </w:rPr>
      </w:pPr>
      <w:r w:rsidRPr="003E0DBD">
        <w:rPr>
          <w:sz w:val="22"/>
          <w:szCs w:val="22"/>
        </w:rPr>
        <w:t>czas trwania konsorcjum (obejmujący okres realizacji przedmiotu zamówienia, gwarancji i</w:t>
      </w:r>
      <w:r w:rsidR="007579F5">
        <w:rPr>
          <w:sz w:val="22"/>
          <w:szCs w:val="22"/>
        </w:rPr>
        <w:t> </w:t>
      </w:r>
      <w:r w:rsidRPr="003E0DBD">
        <w:rPr>
          <w:sz w:val="22"/>
          <w:szCs w:val="22"/>
        </w:rPr>
        <w:t>rękojmi),</w:t>
      </w:r>
    </w:p>
    <w:p w14:paraId="499A4B6D" w14:textId="77777777" w:rsidR="00627A68" w:rsidRPr="003E0DBD" w:rsidRDefault="00627A68" w:rsidP="00220260">
      <w:pPr>
        <w:widowControl/>
        <w:numPr>
          <w:ilvl w:val="3"/>
          <w:numId w:val="1"/>
        </w:numPr>
        <w:tabs>
          <w:tab w:val="clear" w:pos="1474"/>
          <w:tab w:val="num" w:pos="567"/>
        </w:tabs>
        <w:ind w:left="567" w:hanging="283"/>
        <w:jc w:val="both"/>
        <w:rPr>
          <w:sz w:val="22"/>
          <w:szCs w:val="22"/>
        </w:rPr>
      </w:pPr>
      <w:r w:rsidRPr="003E0DBD">
        <w:rPr>
          <w:sz w:val="22"/>
          <w:szCs w:val="22"/>
        </w:rPr>
        <w:t>zapis o solidarnej odpowiedzialności każdego członka konsorcjum wobec Zamawiającego za wykonanie umowy,</w:t>
      </w:r>
    </w:p>
    <w:p w14:paraId="3F4C78DA" w14:textId="77777777" w:rsidR="00627A68" w:rsidRPr="003E0DBD" w:rsidRDefault="00627A68" w:rsidP="00220260">
      <w:pPr>
        <w:widowControl/>
        <w:numPr>
          <w:ilvl w:val="3"/>
          <w:numId w:val="1"/>
        </w:numPr>
        <w:tabs>
          <w:tab w:val="clear" w:pos="1474"/>
          <w:tab w:val="num" w:pos="567"/>
        </w:tabs>
        <w:ind w:left="567" w:hanging="283"/>
        <w:jc w:val="both"/>
        <w:rPr>
          <w:sz w:val="22"/>
          <w:szCs w:val="22"/>
        </w:rPr>
      </w:pPr>
      <w:r w:rsidRPr="003E0DBD">
        <w:rPr>
          <w:sz w:val="22"/>
          <w:szCs w:val="22"/>
        </w:rPr>
        <w:t>wyłączenie możliwości wypowiedzenia umowy konsorcjum przez któregokolwiek z jego członków do czasu wykonania przedmiotu zamówienia.</w:t>
      </w:r>
    </w:p>
    <w:p w14:paraId="73C51E61" w14:textId="77777777" w:rsidR="00627A68" w:rsidRPr="008172DD" w:rsidRDefault="00627A68" w:rsidP="00C11240">
      <w:pPr>
        <w:numPr>
          <w:ilvl w:val="6"/>
          <w:numId w:val="7"/>
        </w:numPr>
        <w:tabs>
          <w:tab w:val="clear" w:pos="5040"/>
          <w:tab w:val="num" w:pos="284"/>
        </w:tabs>
        <w:spacing w:before="120" w:after="120"/>
        <w:ind w:left="284" w:hanging="284"/>
        <w:jc w:val="both"/>
        <w:rPr>
          <w:sz w:val="22"/>
          <w:szCs w:val="22"/>
        </w:rPr>
      </w:pPr>
      <w:r w:rsidRPr="008172DD">
        <w:rPr>
          <w:sz w:val="22"/>
          <w:szCs w:val="22"/>
        </w:rPr>
        <w:t xml:space="preserve">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93 ust. 1 </w:t>
      </w:r>
      <w:r w:rsidR="008A0314">
        <w:rPr>
          <w:sz w:val="22"/>
          <w:szCs w:val="22"/>
        </w:rPr>
        <w:t>U</w:t>
      </w:r>
      <w:r w:rsidRPr="008172DD">
        <w:rPr>
          <w:sz w:val="22"/>
          <w:szCs w:val="22"/>
        </w:rPr>
        <w:t>stawy.</w:t>
      </w:r>
    </w:p>
    <w:p w14:paraId="6C2B719C" w14:textId="7A50E424" w:rsidR="00627A68" w:rsidRPr="003E0DBD" w:rsidRDefault="00627A68" w:rsidP="004A1E67">
      <w:pPr>
        <w:pStyle w:val="Nagwek"/>
        <w:spacing w:before="120"/>
        <w:jc w:val="center"/>
        <w:rPr>
          <w:b/>
          <w:iCs/>
          <w:sz w:val="28"/>
          <w:szCs w:val="28"/>
        </w:rPr>
      </w:pPr>
      <w:r w:rsidRPr="003E0DBD">
        <w:rPr>
          <w:b/>
          <w:iCs/>
          <w:sz w:val="28"/>
          <w:szCs w:val="28"/>
        </w:rPr>
        <w:t>Rozdział  11</w:t>
      </w:r>
    </w:p>
    <w:p w14:paraId="59B26FF9" w14:textId="77777777" w:rsidR="00627A68" w:rsidRPr="003E0DBD" w:rsidRDefault="00627A68" w:rsidP="004A1E67">
      <w:pPr>
        <w:spacing w:after="240"/>
        <w:jc w:val="center"/>
        <w:rPr>
          <w:b/>
          <w:bCs/>
          <w:sz w:val="28"/>
          <w:szCs w:val="28"/>
        </w:rPr>
      </w:pPr>
      <w:r w:rsidRPr="003E0DBD">
        <w:rPr>
          <w:b/>
          <w:bCs/>
          <w:sz w:val="28"/>
          <w:szCs w:val="28"/>
        </w:rPr>
        <w:t>Wymagania dotyczące zabezpieczenia należytego wykonania umowy</w:t>
      </w:r>
    </w:p>
    <w:p w14:paraId="2D7E7881" w14:textId="1DE471C6" w:rsidR="000F5DC6" w:rsidRDefault="00627A68" w:rsidP="00627A68">
      <w:pPr>
        <w:widowControl/>
        <w:spacing w:before="120" w:after="120"/>
        <w:jc w:val="both"/>
        <w:rPr>
          <w:sz w:val="22"/>
          <w:szCs w:val="22"/>
        </w:rPr>
      </w:pPr>
      <w:r w:rsidRPr="0089129A">
        <w:rPr>
          <w:sz w:val="22"/>
          <w:szCs w:val="22"/>
        </w:rPr>
        <w:t>Zamawiający nie wymaga wniesienia zabezpieczenia należytego wykonania umowy.</w:t>
      </w:r>
    </w:p>
    <w:p w14:paraId="67E1A68E" w14:textId="23150263" w:rsidR="00627A68" w:rsidRPr="003E0DBD" w:rsidRDefault="00627A68" w:rsidP="004A1E67">
      <w:pPr>
        <w:widowControl/>
        <w:spacing w:before="120"/>
        <w:jc w:val="center"/>
        <w:rPr>
          <w:b/>
          <w:iCs/>
          <w:sz w:val="28"/>
          <w:szCs w:val="28"/>
        </w:rPr>
      </w:pPr>
      <w:r w:rsidRPr="003E0DBD">
        <w:rPr>
          <w:b/>
          <w:iCs/>
          <w:sz w:val="28"/>
          <w:szCs w:val="28"/>
        </w:rPr>
        <w:t>Rozdział 12</w:t>
      </w:r>
    </w:p>
    <w:p w14:paraId="56BF908B" w14:textId="77777777" w:rsidR="00627A68" w:rsidRPr="003E0DBD" w:rsidRDefault="00627A68" w:rsidP="004A1E67">
      <w:pPr>
        <w:spacing w:after="240"/>
        <w:jc w:val="center"/>
        <w:rPr>
          <w:b/>
          <w:bCs/>
          <w:sz w:val="28"/>
          <w:szCs w:val="28"/>
        </w:rPr>
      </w:pPr>
      <w:bookmarkStart w:id="0" w:name="_Toc414930521"/>
      <w:bookmarkStart w:id="1" w:name="_Toc414902482"/>
      <w:r w:rsidRPr="003E0DBD">
        <w:rPr>
          <w:b/>
          <w:bCs/>
          <w:sz w:val="28"/>
          <w:szCs w:val="28"/>
        </w:rPr>
        <w:t xml:space="preserve">Pouczenie o </w:t>
      </w:r>
      <w:bookmarkEnd w:id="0"/>
      <w:bookmarkEnd w:id="1"/>
      <w:r w:rsidRPr="003E0DBD">
        <w:rPr>
          <w:b/>
          <w:bCs/>
          <w:sz w:val="28"/>
          <w:szCs w:val="28"/>
        </w:rPr>
        <w:t>środkach ochrony prawnej przysługujących wykonawcy w</w:t>
      </w:r>
      <w:r w:rsidR="007579F5">
        <w:rPr>
          <w:b/>
          <w:bCs/>
          <w:sz w:val="28"/>
          <w:szCs w:val="28"/>
        </w:rPr>
        <w:t> </w:t>
      </w:r>
      <w:r w:rsidRPr="003E0DBD">
        <w:rPr>
          <w:b/>
          <w:bCs/>
          <w:sz w:val="28"/>
          <w:szCs w:val="28"/>
        </w:rPr>
        <w:t>toku postępowania o udzielenie zamówienia</w:t>
      </w:r>
    </w:p>
    <w:p w14:paraId="0E19011C" w14:textId="406693D7" w:rsidR="00627A68" w:rsidRDefault="00627A68" w:rsidP="00627A68">
      <w:pPr>
        <w:widowControl/>
        <w:suppressAutoHyphens/>
        <w:spacing w:before="120" w:after="120"/>
        <w:jc w:val="both"/>
        <w:rPr>
          <w:sz w:val="22"/>
          <w:szCs w:val="22"/>
        </w:rPr>
      </w:pPr>
      <w:r w:rsidRPr="003E0DBD">
        <w:rPr>
          <w:sz w:val="22"/>
          <w:szCs w:val="22"/>
        </w:rPr>
        <w:t xml:space="preserve">Wykonawcy w toku postępowania o udzielenie zamówienia przysługują środki ochrony prawnej </w:t>
      </w:r>
      <w:r w:rsidR="00155BDF">
        <w:rPr>
          <w:sz w:val="22"/>
          <w:szCs w:val="22"/>
        </w:rPr>
        <w:t xml:space="preserve"> określone w </w:t>
      </w:r>
      <w:r w:rsidRPr="003E0DBD">
        <w:rPr>
          <w:sz w:val="22"/>
          <w:szCs w:val="22"/>
        </w:rPr>
        <w:t>Dziale VI art. 179-198g ustawy.</w:t>
      </w:r>
    </w:p>
    <w:p w14:paraId="678CDE95" w14:textId="7C6D812D" w:rsidR="0028796B" w:rsidRPr="003E0DBD" w:rsidRDefault="0028796B" w:rsidP="004A1E67">
      <w:pPr>
        <w:widowControl/>
        <w:spacing w:before="120"/>
        <w:jc w:val="center"/>
        <w:rPr>
          <w:b/>
          <w:iCs/>
          <w:sz w:val="28"/>
          <w:szCs w:val="28"/>
        </w:rPr>
      </w:pPr>
      <w:r>
        <w:rPr>
          <w:b/>
          <w:iCs/>
          <w:sz w:val="28"/>
          <w:szCs w:val="28"/>
        </w:rPr>
        <w:t>Rozdział 13</w:t>
      </w:r>
    </w:p>
    <w:p w14:paraId="5690E50D" w14:textId="47B22D40" w:rsidR="0028796B" w:rsidRDefault="004A1E67" w:rsidP="004A1E67">
      <w:pPr>
        <w:spacing w:after="240"/>
        <w:jc w:val="center"/>
        <w:rPr>
          <w:b/>
          <w:bCs/>
          <w:sz w:val="28"/>
          <w:szCs w:val="28"/>
        </w:rPr>
      </w:pPr>
      <w:r>
        <w:rPr>
          <w:b/>
          <w:bCs/>
          <w:sz w:val="28"/>
          <w:szCs w:val="28"/>
        </w:rPr>
        <w:t>Klauzula informacyjna z art.</w:t>
      </w:r>
      <w:r w:rsidR="0028796B">
        <w:rPr>
          <w:b/>
          <w:bCs/>
          <w:sz w:val="28"/>
          <w:szCs w:val="28"/>
        </w:rPr>
        <w:t>13 RODO</w:t>
      </w:r>
    </w:p>
    <w:p w14:paraId="1843A6E1" w14:textId="217E80D1" w:rsidR="0028796B" w:rsidRPr="0028796B" w:rsidRDefault="004A1E67" w:rsidP="0028796B">
      <w:pPr>
        <w:spacing w:before="120" w:after="120"/>
        <w:jc w:val="both"/>
        <w:rPr>
          <w:sz w:val="22"/>
          <w:szCs w:val="22"/>
        </w:rPr>
      </w:pPr>
      <w:r>
        <w:rPr>
          <w:sz w:val="22"/>
          <w:szCs w:val="22"/>
        </w:rPr>
        <w:t>Zgodnie z art.13 ust.</w:t>
      </w:r>
      <w:r w:rsidR="0028796B" w:rsidRPr="0028796B">
        <w:rPr>
          <w:sz w:val="22"/>
          <w:szCs w:val="22"/>
        </w:rPr>
        <w:t>1 i 2 rozporządzenia Parlamentu Europejskiego i Rady (UE) 201</w:t>
      </w:r>
      <w:r>
        <w:rPr>
          <w:sz w:val="22"/>
          <w:szCs w:val="22"/>
        </w:rPr>
        <w:t>6/679 z dnia 27 kwietnia 2016 roku</w:t>
      </w:r>
      <w:r w:rsidR="0028796B" w:rsidRPr="0028796B">
        <w:rPr>
          <w:sz w:val="22"/>
          <w:szCs w:val="22"/>
        </w:rPr>
        <w:t xml:space="preserve"> w sprawie ochrony osób fizycznych w związku z przetwarzaniem danych osobowych i w sprawie swobodnego przepływu takich danych oraz uchylenia dyrektywy 95</w:t>
      </w:r>
      <w:r w:rsidR="0028796B">
        <w:rPr>
          <w:sz w:val="22"/>
          <w:szCs w:val="22"/>
        </w:rPr>
        <w:t>/46/WE (ogólne rozporządzenie o </w:t>
      </w:r>
      <w:r w:rsidR="0028796B" w:rsidRPr="0028796B">
        <w:rPr>
          <w:sz w:val="22"/>
          <w:szCs w:val="22"/>
        </w:rPr>
        <w:t xml:space="preserve">ochronie danych) (Dz. Urz. UE L 119 z 04.05.2016, str. 1), dalej „RODO”, informuję, że: </w:t>
      </w:r>
    </w:p>
    <w:p w14:paraId="7665B3D1" w14:textId="1A460D86" w:rsidR="0028796B" w:rsidRPr="0028796B" w:rsidRDefault="0028796B" w:rsidP="00C646B5">
      <w:pPr>
        <w:pStyle w:val="Akapitzlist"/>
        <w:widowControl/>
        <w:numPr>
          <w:ilvl w:val="0"/>
          <w:numId w:val="23"/>
        </w:numPr>
        <w:spacing w:before="120" w:after="120"/>
        <w:ind w:left="426" w:hanging="426"/>
        <w:contextualSpacing w:val="0"/>
        <w:jc w:val="both"/>
        <w:rPr>
          <w:sz w:val="22"/>
          <w:szCs w:val="22"/>
        </w:rPr>
      </w:pPr>
      <w:r w:rsidRPr="0028796B">
        <w:rPr>
          <w:sz w:val="22"/>
          <w:szCs w:val="22"/>
        </w:rPr>
        <w:t xml:space="preserve">administratorem Pani/Pana danych osobowych jest </w:t>
      </w:r>
      <w:r w:rsidR="004A1E67">
        <w:rPr>
          <w:sz w:val="22"/>
          <w:szCs w:val="22"/>
        </w:rPr>
        <w:t>Powiat Sochaczewski, w ramach którego funkcjonuje komórka pomocnicza – Starostwo Powiatowe w Sochaczewie,</w:t>
      </w:r>
      <w:r w:rsidRPr="0028796B">
        <w:rPr>
          <w:sz w:val="22"/>
          <w:szCs w:val="22"/>
        </w:rPr>
        <w:t xml:space="preserve"> z siedzibą: </w:t>
      </w:r>
      <w:r w:rsidR="004A1E67">
        <w:rPr>
          <w:sz w:val="22"/>
          <w:szCs w:val="22"/>
        </w:rPr>
        <w:t>ul. M. J. Piłsudskiego 65, 96 – 500 Sochaczew</w:t>
      </w:r>
      <w:r w:rsidRPr="0028796B">
        <w:rPr>
          <w:sz w:val="22"/>
          <w:szCs w:val="22"/>
        </w:rPr>
        <w:t>, z któr</w:t>
      </w:r>
      <w:r w:rsidR="004A1E67">
        <w:rPr>
          <w:sz w:val="22"/>
          <w:szCs w:val="22"/>
        </w:rPr>
        <w:t>ym</w:t>
      </w:r>
      <w:r w:rsidRPr="0028796B">
        <w:rPr>
          <w:sz w:val="22"/>
          <w:szCs w:val="22"/>
        </w:rPr>
        <w:t xml:space="preserve"> można się kontaktować</w:t>
      </w:r>
      <w:r w:rsidR="004A1E67">
        <w:rPr>
          <w:sz w:val="22"/>
          <w:szCs w:val="22"/>
        </w:rPr>
        <w:t>: pisemnie</w:t>
      </w:r>
      <w:r w:rsidRPr="0028796B">
        <w:rPr>
          <w:sz w:val="22"/>
          <w:szCs w:val="22"/>
        </w:rPr>
        <w:t xml:space="preserve"> na adres siedziby, przez adres e-mail: </w:t>
      </w:r>
      <w:hyperlink r:id="rId9" w:history="1">
        <w:r w:rsidR="004A1E67" w:rsidRPr="0059451E">
          <w:rPr>
            <w:rStyle w:val="Hipercze"/>
            <w:sz w:val="22"/>
            <w:szCs w:val="22"/>
          </w:rPr>
          <w:t>starostwo@powiatsochaczew.pl</w:t>
        </w:r>
      </w:hyperlink>
      <w:r w:rsidRPr="0028796B">
        <w:rPr>
          <w:sz w:val="22"/>
          <w:szCs w:val="22"/>
        </w:rPr>
        <w:t xml:space="preserve"> bądź telefonicznie, pod numerem: 48 </w:t>
      </w:r>
      <w:r w:rsidR="004A1E67">
        <w:rPr>
          <w:sz w:val="22"/>
          <w:szCs w:val="22"/>
        </w:rPr>
        <w:t>46 864 18 40</w:t>
      </w:r>
      <w:r w:rsidRPr="0028796B">
        <w:rPr>
          <w:sz w:val="22"/>
          <w:szCs w:val="22"/>
        </w:rPr>
        <w:t>;</w:t>
      </w:r>
    </w:p>
    <w:p w14:paraId="36B04DF7" w14:textId="197ECA51" w:rsidR="0028796B" w:rsidRPr="0028796B" w:rsidRDefault="0028796B" w:rsidP="00C646B5">
      <w:pPr>
        <w:pStyle w:val="Akapitzlist"/>
        <w:widowControl/>
        <w:numPr>
          <w:ilvl w:val="0"/>
          <w:numId w:val="24"/>
        </w:numPr>
        <w:spacing w:before="120" w:after="120"/>
        <w:ind w:left="426" w:hanging="426"/>
        <w:contextualSpacing w:val="0"/>
        <w:jc w:val="both"/>
        <w:rPr>
          <w:color w:val="00B0F0"/>
          <w:sz w:val="22"/>
          <w:szCs w:val="22"/>
        </w:rPr>
      </w:pPr>
      <w:r w:rsidRPr="0028796B">
        <w:rPr>
          <w:sz w:val="22"/>
          <w:szCs w:val="22"/>
        </w:rPr>
        <w:t xml:space="preserve">z inspektorem ochrony danych osobowych można się skontaktować pisemnie, na adres siedziby, przez adres e- mail: </w:t>
      </w:r>
      <w:hyperlink r:id="rId10" w:history="1">
        <w:r w:rsidR="004A1E67" w:rsidRPr="0059451E">
          <w:rPr>
            <w:rStyle w:val="Hipercze"/>
            <w:sz w:val="22"/>
            <w:szCs w:val="22"/>
          </w:rPr>
          <w:t>lsiergiej@powiatsochaczew.pl</w:t>
        </w:r>
      </w:hyperlink>
      <w:r w:rsidRPr="0028796B">
        <w:rPr>
          <w:sz w:val="22"/>
          <w:szCs w:val="22"/>
        </w:rPr>
        <w:t xml:space="preserve"> bądź telefonicznie, pod numerem: 48 </w:t>
      </w:r>
      <w:r w:rsidR="004A1E67">
        <w:rPr>
          <w:sz w:val="22"/>
          <w:szCs w:val="22"/>
        </w:rPr>
        <w:t>46 864 18 81</w:t>
      </w:r>
      <w:r w:rsidRPr="0028796B">
        <w:rPr>
          <w:sz w:val="22"/>
          <w:szCs w:val="22"/>
        </w:rPr>
        <w:t>;</w:t>
      </w:r>
    </w:p>
    <w:p w14:paraId="24ABCC15" w14:textId="17E5F1DE" w:rsidR="0028796B" w:rsidRPr="0028796B" w:rsidRDefault="0028796B" w:rsidP="00C646B5">
      <w:pPr>
        <w:pStyle w:val="Akapitzlist"/>
        <w:widowControl/>
        <w:numPr>
          <w:ilvl w:val="0"/>
          <w:numId w:val="24"/>
        </w:numPr>
        <w:spacing w:before="120" w:after="120"/>
        <w:ind w:left="426" w:hanging="426"/>
        <w:contextualSpacing w:val="0"/>
        <w:jc w:val="both"/>
        <w:rPr>
          <w:color w:val="00B0F0"/>
          <w:sz w:val="22"/>
          <w:szCs w:val="22"/>
        </w:rPr>
      </w:pPr>
      <w:r w:rsidRPr="0028796B">
        <w:rPr>
          <w:sz w:val="22"/>
          <w:szCs w:val="22"/>
        </w:rPr>
        <w:t>Pani/Pana dane osobowe prze</w:t>
      </w:r>
      <w:r w:rsidR="004A1E67">
        <w:rPr>
          <w:sz w:val="22"/>
          <w:szCs w:val="22"/>
        </w:rPr>
        <w:t xml:space="preserve">twarzane będą na podstawie art.6 ust.1 </w:t>
      </w:r>
      <w:proofErr w:type="spellStart"/>
      <w:r w:rsidR="004A1E67">
        <w:rPr>
          <w:sz w:val="22"/>
          <w:szCs w:val="22"/>
        </w:rPr>
        <w:t>lit.</w:t>
      </w:r>
      <w:r w:rsidRPr="0028796B">
        <w:rPr>
          <w:sz w:val="22"/>
          <w:szCs w:val="22"/>
        </w:rPr>
        <w:t>c</w:t>
      </w:r>
      <w:proofErr w:type="spellEnd"/>
      <w:r w:rsidRPr="0028796B">
        <w:rPr>
          <w:sz w:val="22"/>
          <w:szCs w:val="22"/>
        </w:rPr>
        <w:t xml:space="preserve"> RODO w celu związanym z postępowaniem o udzielenie zamówienia publicznego pn. „</w:t>
      </w:r>
      <w:r w:rsidR="005E02A3">
        <w:rPr>
          <w:sz w:val="22"/>
          <w:szCs w:val="22"/>
        </w:rPr>
        <w:t xml:space="preserve">Wykonanie i dostawa tablic rejestracyjnych na potrzeby </w:t>
      </w:r>
      <w:r w:rsidR="004A1E67">
        <w:rPr>
          <w:sz w:val="22"/>
          <w:szCs w:val="22"/>
        </w:rPr>
        <w:t xml:space="preserve">Starostwa Powiatowego w Sochaczewie </w:t>
      </w:r>
      <w:r w:rsidR="005E02A3">
        <w:rPr>
          <w:sz w:val="22"/>
          <w:szCs w:val="22"/>
        </w:rPr>
        <w:t>oraz odbiór i złomowanie wycofanych z użytku tablic rejestracyjnych w latach 20</w:t>
      </w:r>
      <w:r w:rsidR="004A1E67">
        <w:rPr>
          <w:sz w:val="22"/>
          <w:szCs w:val="22"/>
        </w:rPr>
        <w:t xml:space="preserve">20 – </w:t>
      </w:r>
      <w:r w:rsidR="005E02A3">
        <w:rPr>
          <w:sz w:val="22"/>
          <w:szCs w:val="22"/>
        </w:rPr>
        <w:t>202</w:t>
      </w:r>
      <w:r w:rsidR="004A1E67">
        <w:rPr>
          <w:sz w:val="22"/>
          <w:szCs w:val="22"/>
        </w:rPr>
        <w:t>1</w:t>
      </w:r>
      <w:r w:rsidRPr="0028796B">
        <w:rPr>
          <w:sz w:val="22"/>
          <w:szCs w:val="22"/>
        </w:rPr>
        <w:t>”, sygn.</w:t>
      </w:r>
      <w:r w:rsidR="004A1E67">
        <w:rPr>
          <w:sz w:val="22"/>
          <w:szCs w:val="22"/>
        </w:rPr>
        <w:t>ZP.272.01.2020</w:t>
      </w:r>
      <w:r w:rsidRPr="0028796B">
        <w:rPr>
          <w:sz w:val="22"/>
          <w:szCs w:val="22"/>
        </w:rPr>
        <w:t>, prowadzonym w trybie przetargu nieograniczonego;</w:t>
      </w:r>
    </w:p>
    <w:p w14:paraId="6DC102D0" w14:textId="7E2D04A5" w:rsidR="0028796B" w:rsidRPr="0028796B" w:rsidRDefault="0028796B" w:rsidP="00C646B5">
      <w:pPr>
        <w:pStyle w:val="Akapitzlist"/>
        <w:widowControl/>
        <w:numPr>
          <w:ilvl w:val="0"/>
          <w:numId w:val="24"/>
        </w:numPr>
        <w:spacing w:before="120" w:after="120"/>
        <w:ind w:left="426" w:hanging="426"/>
        <w:contextualSpacing w:val="0"/>
        <w:jc w:val="both"/>
        <w:rPr>
          <w:color w:val="00B0F0"/>
          <w:sz w:val="22"/>
          <w:szCs w:val="22"/>
        </w:rPr>
      </w:pPr>
      <w:r w:rsidRPr="0028796B">
        <w:rPr>
          <w:sz w:val="22"/>
          <w:szCs w:val="22"/>
        </w:rPr>
        <w:lastRenderedPageBreak/>
        <w:t>odbiorcami Pani/Pana danych osobowych będą osoby lub podmioty, którym udostępniona zostanie dokumentacj</w:t>
      </w:r>
      <w:r w:rsidR="004A1E67">
        <w:rPr>
          <w:sz w:val="22"/>
          <w:szCs w:val="22"/>
        </w:rPr>
        <w:t>a postępowania w oparciu o art.8 oraz art.96 ust.</w:t>
      </w:r>
      <w:r w:rsidRPr="0028796B">
        <w:rPr>
          <w:sz w:val="22"/>
          <w:szCs w:val="22"/>
        </w:rPr>
        <w:t>3 u</w:t>
      </w:r>
      <w:r w:rsidR="004A1E67">
        <w:rPr>
          <w:sz w:val="22"/>
          <w:szCs w:val="22"/>
        </w:rPr>
        <w:t>stawy z dnia 29 stycznia 2004 roku</w:t>
      </w:r>
      <w:r w:rsidRPr="0028796B">
        <w:rPr>
          <w:sz w:val="22"/>
          <w:szCs w:val="22"/>
        </w:rPr>
        <w:t xml:space="preserve"> – Prawo zamówień publicznych (Dz. U. z 201</w:t>
      </w:r>
      <w:r w:rsidR="004A1E67">
        <w:rPr>
          <w:sz w:val="22"/>
          <w:szCs w:val="22"/>
        </w:rPr>
        <w:t>9 roku,</w:t>
      </w:r>
      <w:r w:rsidRPr="0028796B">
        <w:rPr>
          <w:sz w:val="22"/>
          <w:szCs w:val="22"/>
        </w:rPr>
        <w:t xml:space="preserve"> poz.</w:t>
      </w:r>
      <w:r w:rsidR="004A1E67">
        <w:rPr>
          <w:sz w:val="22"/>
          <w:szCs w:val="22"/>
        </w:rPr>
        <w:t>1843 ze zm.</w:t>
      </w:r>
      <w:r w:rsidRPr="0028796B">
        <w:rPr>
          <w:sz w:val="22"/>
          <w:szCs w:val="22"/>
        </w:rPr>
        <w:t xml:space="preserve">), dalej „ustawa </w:t>
      </w:r>
      <w:proofErr w:type="spellStart"/>
      <w:r w:rsidRPr="0028796B">
        <w:rPr>
          <w:sz w:val="22"/>
          <w:szCs w:val="22"/>
        </w:rPr>
        <w:t>Pzp</w:t>
      </w:r>
      <w:proofErr w:type="spellEnd"/>
      <w:r w:rsidRPr="0028796B">
        <w:rPr>
          <w:sz w:val="22"/>
          <w:szCs w:val="22"/>
        </w:rPr>
        <w:t xml:space="preserve">”;  </w:t>
      </w:r>
    </w:p>
    <w:p w14:paraId="2095E6D1" w14:textId="5E36DA39" w:rsidR="0028796B" w:rsidRPr="0028796B" w:rsidRDefault="0028796B" w:rsidP="00C646B5">
      <w:pPr>
        <w:pStyle w:val="Akapitzlist"/>
        <w:widowControl/>
        <w:numPr>
          <w:ilvl w:val="0"/>
          <w:numId w:val="24"/>
        </w:numPr>
        <w:spacing w:before="120" w:after="120"/>
        <w:ind w:left="426" w:hanging="426"/>
        <w:contextualSpacing w:val="0"/>
        <w:jc w:val="both"/>
        <w:rPr>
          <w:color w:val="00B0F0"/>
          <w:sz w:val="22"/>
          <w:szCs w:val="22"/>
        </w:rPr>
      </w:pPr>
      <w:r w:rsidRPr="0028796B">
        <w:rPr>
          <w:sz w:val="22"/>
          <w:szCs w:val="22"/>
        </w:rPr>
        <w:t>Pani/Pana dane osobowe będą przechowyw</w:t>
      </w:r>
      <w:r w:rsidR="004A1E67">
        <w:rPr>
          <w:sz w:val="22"/>
          <w:szCs w:val="22"/>
        </w:rPr>
        <w:t>ane, zgodnie z art.97 ust.</w:t>
      </w:r>
      <w:r w:rsidRPr="0028796B">
        <w:rPr>
          <w:sz w:val="22"/>
          <w:szCs w:val="22"/>
        </w:rPr>
        <w:t xml:space="preserve">1 ustawy </w:t>
      </w:r>
      <w:proofErr w:type="spellStart"/>
      <w:r w:rsidRPr="0028796B">
        <w:rPr>
          <w:sz w:val="22"/>
          <w:szCs w:val="22"/>
        </w:rPr>
        <w:t>Pzp</w:t>
      </w:r>
      <w:proofErr w:type="spellEnd"/>
      <w:r w:rsidRPr="0028796B">
        <w:rPr>
          <w:sz w:val="22"/>
          <w:szCs w:val="22"/>
        </w:rPr>
        <w:t>, przez okres 4 lat od dnia zakończenia postępowania o udzielenie zamówienia, a jeżeli czas trwania umowy przekracza 4 lata, okres przechowywania obejmuje cały czas trwania umowy;</w:t>
      </w:r>
    </w:p>
    <w:p w14:paraId="31C4A024" w14:textId="77777777" w:rsidR="0028796B" w:rsidRPr="0028796B" w:rsidRDefault="0028796B" w:rsidP="00C646B5">
      <w:pPr>
        <w:pStyle w:val="Akapitzlist"/>
        <w:widowControl/>
        <w:numPr>
          <w:ilvl w:val="0"/>
          <w:numId w:val="24"/>
        </w:numPr>
        <w:spacing w:before="120" w:after="120"/>
        <w:ind w:left="426" w:hanging="426"/>
        <w:contextualSpacing w:val="0"/>
        <w:jc w:val="both"/>
        <w:rPr>
          <w:b/>
          <w:sz w:val="22"/>
          <w:szCs w:val="22"/>
        </w:rPr>
      </w:pPr>
      <w:r w:rsidRPr="0028796B">
        <w:rPr>
          <w:sz w:val="22"/>
          <w:szCs w:val="22"/>
        </w:rPr>
        <w:t xml:space="preserve">obowiązek podania przez Panią/Pana danych osobowych bezpośrednio Pani/Pana dotyczących jest wymogiem ustawowym określonym w przepisach ustawy </w:t>
      </w:r>
      <w:proofErr w:type="spellStart"/>
      <w:r w:rsidRPr="0028796B">
        <w:rPr>
          <w:sz w:val="22"/>
          <w:szCs w:val="22"/>
        </w:rPr>
        <w:t>Pzp</w:t>
      </w:r>
      <w:proofErr w:type="spellEnd"/>
      <w:r w:rsidRPr="0028796B">
        <w:rPr>
          <w:sz w:val="22"/>
          <w:szCs w:val="22"/>
        </w:rPr>
        <w:t xml:space="preserve">, związanym z udziałem w postępowaniu o udzielenie zamówienia publicznego; konsekwencje niepodania określonych danych wynikają z ustawy </w:t>
      </w:r>
      <w:proofErr w:type="spellStart"/>
      <w:r w:rsidRPr="0028796B">
        <w:rPr>
          <w:sz w:val="22"/>
          <w:szCs w:val="22"/>
        </w:rPr>
        <w:t>Pzp</w:t>
      </w:r>
      <w:proofErr w:type="spellEnd"/>
      <w:r w:rsidRPr="0028796B">
        <w:rPr>
          <w:sz w:val="22"/>
          <w:szCs w:val="22"/>
        </w:rPr>
        <w:t xml:space="preserve">;  </w:t>
      </w:r>
    </w:p>
    <w:p w14:paraId="5F40521A" w14:textId="3C29F163" w:rsidR="0028796B" w:rsidRPr="0028796B" w:rsidRDefault="0028796B" w:rsidP="00C646B5">
      <w:pPr>
        <w:pStyle w:val="Akapitzlist"/>
        <w:widowControl/>
        <w:numPr>
          <w:ilvl w:val="0"/>
          <w:numId w:val="24"/>
        </w:numPr>
        <w:spacing w:before="120" w:after="120"/>
        <w:ind w:left="426" w:hanging="426"/>
        <w:contextualSpacing w:val="0"/>
        <w:jc w:val="both"/>
        <w:rPr>
          <w:sz w:val="22"/>
          <w:szCs w:val="22"/>
        </w:rPr>
      </w:pPr>
      <w:r w:rsidRPr="0028796B">
        <w:rPr>
          <w:sz w:val="22"/>
          <w:szCs w:val="22"/>
        </w:rPr>
        <w:t>w odniesieniu do Pani/Pana danych osobowych decyzje nie będą podejmowane w sposób zauto</w:t>
      </w:r>
      <w:r w:rsidR="004A1E67">
        <w:rPr>
          <w:sz w:val="22"/>
          <w:szCs w:val="22"/>
        </w:rPr>
        <w:t xml:space="preserve">matyzowany, stosowanie do art. </w:t>
      </w:r>
      <w:r w:rsidRPr="0028796B">
        <w:rPr>
          <w:sz w:val="22"/>
          <w:szCs w:val="22"/>
        </w:rPr>
        <w:t>2 RODO;</w:t>
      </w:r>
    </w:p>
    <w:p w14:paraId="419AA528" w14:textId="77777777" w:rsidR="0028796B" w:rsidRPr="0028796B" w:rsidRDefault="0028796B" w:rsidP="00C646B5">
      <w:pPr>
        <w:pStyle w:val="Akapitzlist"/>
        <w:widowControl/>
        <w:numPr>
          <w:ilvl w:val="0"/>
          <w:numId w:val="24"/>
        </w:numPr>
        <w:spacing w:before="120" w:after="120"/>
        <w:ind w:left="426" w:hanging="426"/>
        <w:contextualSpacing w:val="0"/>
        <w:jc w:val="both"/>
        <w:rPr>
          <w:color w:val="00B0F0"/>
          <w:sz w:val="22"/>
          <w:szCs w:val="22"/>
        </w:rPr>
      </w:pPr>
      <w:r w:rsidRPr="0028796B">
        <w:rPr>
          <w:sz w:val="22"/>
          <w:szCs w:val="22"/>
        </w:rPr>
        <w:t>posiada Pani/Pan:</w:t>
      </w:r>
    </w:p>
    <w:p w14:paraId="64BED715" w14:textId="113DD176" w:rsidR="0028796B" w:rsidRPr="0028796B" w:rsidRDefault="004A1E67" w:rsidP="00C646B5">
      <w:pPr>
        <w:pStyle w:val="Akapitzlist"/>
        <w:widowControl/>
        <w:numPr>
          <w:ilvl w:val="0"/>
          <w:numId w:val="25"/>
        </w:numPr>
        <w:spacing w:before="120" w:after="120"/>
        <w:ind w:left="709" w:hanging="283"/>
        <w:contextualSpacing w:val="0"/>
        <w:jc w:val="both"/>
        <w:rPr>
          <w:color w:val="00B0F0"/>
          <w:sz w:val="22"/>
          <w:szCs w:val="22"/>
        </w:rPr>
      </w:pPr>
      <w:r>
        <w:rPr>
          <w:sz w:val="22"/>
          <w:szCs w:val="22"/>
        </w:rPr>
        <w:t>na podstawie art.</w:t>
      </w:r>
      <w:r w:rsidR="0028796B" w:rsidRPr="0028796B">
        <w:rPr>
          <w:sz w:val="22"/>
          <w:szCs w:val="22"/>
        </w:rPr>
        <w:t>15 RODO prawo dostępu do danych osobowych Pani/Pana dotyczących;</w:t>
      </w:r>
    </w:p>
    <w:p w14:paraId="084E1B85" w14:textId="15C49AC7" w:rsidR="0028796B" w:rsidRPr="0028796B" w:rsidRDefault="004A1E67" w:rsidP="00C646B5">
      <w:pPr>
        <w:pStyle w:val="Akapitzlist"/>
        <w:widowControl/>
        <w:numPr>
          <w:ilvl w:val="0"/>
          <w:numId w:val="25"/>
        </w:numPr>
        <w:spacing w:before="120" w:after="120"/>
        <w:ind w:left="709" w:hanging="283"/>
        <w:contextualSpacing w:val="0"/>
        <w:jc w:val="both"/>
        <w:rPr>
          <w:sz w:val="22"/>
          <w:szCs w:val="22"/>
        </w:rPr>
      </w:pPr>
      <w:r>
        <w:rPr>
          <w:sz w:val="22"/>
          <w:szCs w:val="22"/>
        </w:rPr>
        <w:t>na podstawie art.</w:t>
      </w:r>
      <w:r w:rsidR="0028796B" w:rsidRPr="0028796B">
        <w:rPr>
          <w:sz w:val="22"/>
          <w:szCs w:val="22"/>
        </w:rPr>
        <w:t>16 RODO prawo do sprostowania Pani/Pana danych osobowych</w:t>
      </w:r>
      <w:r w:rsidR="0028796B" w:rsidRPr="0028796B">
        <w:rPr>
          <w:b/>
          <w:sz w:val="22"/>
          <w:szCs w:val="22"/>
          <w:vertAlign w:val="superscript"/>
        </w:rPr>
        <w:t>*</w:t>
      </w:r>
      <w:r w:rsidR="0028796B" w:rsidRPr="0028796B">
        <w:rPr>
          <w:sz w:val="22"/>
          <w:szCs w:val="22"/>
        </w:rPr>
        <w:t>;</w:t>
      </w:r>
    </w:p>
    <w:p w14:paraId="37827D75" w14:textId="6F4F30DF" w:rsidR="0028796B" w:rsidRPr="0028796B" w:rsidRDefault="004A1E67" w:rsidP="00C646B5">
      <w:pPr>
        <w:pStyle w:val="Akapitzlist"/>
        <w:widowControl/>
        <w:numPr>
          <w:ilvl w:val="0"/>
          <w:numId w:val="25"/>
        </w:numPr>
        <w:spacing w:before="120" w:after="120"/>
        <w:ind w:left="709" w:hanging="283"/>
        <w:contextualSpacing w:val="0"/>
        <w:jc w:val="both"/>
        <w:rPr>
          <w:sz w:val="22"/>
          <w:szCs w:val="22"/>
        </w:rPr>
      </w:pPr>
      <w:r>
        <w:rPr>
          <w:sz w:val="22"/>
          <w:szCs w:val="22"/>
        </w:rPr>
        <w:t>na podstawie art.</w:t>
      </w:r>
      <w:r w:rsidR="0028796B" w:rsidRPr="0028796B">
        <w:rPr>
          <w:sz w:val="22"/>
          <w:szCs w:val="22"/>
        </w:rPr>
        <w:t xml:space="preserve">18 RODO prawo żądania od administratora ograniczenia przetwarzania danych osobowych z zastrzeżeniem przypadków, o których mowa w art. 18 ust. 2 RODO **;  </w:t>
      </w:r>
    </w:p>
    <w:p w14:paraId="2413B790" w14:textId="77777777" w:rsidR="0028796B" w:rsidRPr="0028796B" w:rsidRDefault="0028796B" w:rsidP="00C646B5">
      <w:pPr>
        <w:pStyle w:val="Akapitzlist"/>
        <w:widowControl/>
        <w:numPr>
          <w:ilvl w:val="0"/>
          <w:numId w:val="25"/>
        </w:numPr>
        <w:spacing w:before="120" w:after="120"/>
        <w:ind w:left="709" w:hanging="283"/>
        <w:contextualSpacing w:val="0"/>
        <w:jc w:val="both"/>
        <w:rPr>
          <w:color w:val="00B0F0"/>
          <w:sz w:val="22"/>
          <w:szCs w:val="22"/>
        </w:rPr>
      </w:pPr>
      <w:r w:rsidRPr="0028796B">
        <w:rPr>
          <w:sz w:val="22"/>
          <w:szCs w:val="22"/>
        </w:rPr>
        <w:t>prawo do wniesienia skargi do Prezesa Urzędu Ochrony Danych Osobowych, gdy uzna Pani/Pan, że przetwarzanie danych osobowych Pani/Pana dotyczących narusza przepisy RODO;</w:t>
      </w:r>
    </w:p>
    <w:p w14:paraId="2375E2C9" w14:textId="77777777" w:rsidR="0028796B" w:rsidRPr="0028796B" w:rsidRDefault="0028796B" w:rsidP="00C646B5">
      <w:pPr>
        <w:pStyle w:val="Akapitzlist"/>
        <w:widowControl/>
        <w:numPr>
          <w:ilvl w:val="0"/>
          <w:numId w:val="24"/>
        </w:numPr>
        <w:spacing w:before="120" w:after="120"/>
        <w:ind w:left="426" w:hanging="426"/>
        <w:contextualSpacing w:val="0"/>
        <w:jc w:val="both"/>
        <w:rPr>
          <w:color w:val="00B0F0"/>
          <w:sz w:val="22"/>
          <w:szCs w:val="22"/>
        </w:rPr>
      </w:pPr>
      <w:r w:rsidRPr="0028796B">
        <w:rPr>
          <w:sz w:val="22"/>
          <w:szCs w:val="22"/>
        </w:rPr>
        <w:t>nie przysługuje Pani/Panu:</w:t>
      </w:r>
    </w:p>
    <w:p w14:paraId="7C89F9D4" w14:textId="6C36E918" w:rsidR="0028796B" w:rsidRPr="0028796B" w:rsidRDefault="004A1E67" w:rsidP="00C646B5">
      <w:pPr>
        <w:pStyle w:val="Akapitzlist"/>
        <w:widowControl/>
        <w:numPr>
          <w:ilvl w:val="0"/>
          <w:numId w:val="26"/>
        </w:numPr>
        <w:spacing w:before="120" w:after="120"/>
        <w:ind w:left="709" w:hanging="283"/>
        <w:contextualSpacing w:val="0"/>
        <w:jc w:val="both"/>
        <w:rPr>
          <w:color w:val="00B0F0"/>
          <w:sz w:val="22"/>
          <w:szCs w:val="22"/>
        </w:rPr>
      </w:pPr>
      <w:r>
        <w:rPr>
          <w:sz w:val="22"/>
          <w:szCs w:val="22"/>
        </w:rPr>
        <w:t xml:space="preserve">w związku z art.17 ust.3 </w:t>
      </w:r>
      <w:proofErr w:type="spellStart"/>
      <w:r>
        <w:rPr>
          <w:sz w:val="22"/>
          <w:szCs w:val="22"/>
        </w:rPr>
        <w:t>lit.</w:t>
      </w:r>
      <w:r w:rsidR="0028796B" w:rsidRPr="0028796B">
        <w:rPr>
          <w:sz w:val="22"/>
          <w:szCs w:val="22"/>
        </w:rPr>
        <w:t>b</w:t>
      </w:r>
      <w:proofErr w:type="spellEnd"/>
      <w:r w:rsidR="0028796B" w:rsidRPr="0028796B">
        <w:rPr>
          <w:sz w:val="22"/>
          <w:szCs w:val="22"/>
        </w:rPr>
        <w:t>, d lub e RODO prawo do usunięcia danych osobowych;</w:t>
      </w:r>
    </w:p>
    <w:p w14:paraId="54423ECA" w14:textId="3BEF9AD4" w:rsidR="0028796B" w:rsidRPr="0028796B" w:rsidRDefault="0028796B" w:rsidP="00C646B5">
      <w:pPr>
        <w:pStyle w:val="Akapitzlist"/>
        <w:widowControl/>
        <w:numPr>
          <w:ilvl w:val="0"/>
          <w:numId w:val="26"/>
        </w:numPr>
        <w:spacing w:before="120" w:after="120"/>
        <w:ind w:left="709" w:hanging="283"/>
        <w:contextualSpacing w:val="0"/>
        <w:jc w:val="both"/>
        <w:rPr>
          <w:b/>
          <w:sz w:val="22"/>
          <w:szCs w:val="22"/>
        </w:rPr>
      </w:pPr>
      <w:r w:rsidRPr="0028796B">
        <w:rPr>
          <w:sz w:val="22"/>
          <w:szCs w:val="22"/>
        </w:rPr>
        <w:t xml:space="preserve">prawo do przenoszenia danych </w:t>
      </w:r>
      <w:r w:rsidR="004A1E67">
        <w:rPr>
          <w:sz w:val="22"/>
          <w:szCs w:val="22"/>
        </w:rPr>
        <w:t>osobowych, o którym mowa w art.</w:t>
      </w:r>
      <w:r w:rsidRPr="0028796B">
        <w:rPr>
          <w:sz w:val="22"/>
          <w:szCs w:val="22"/>
        </w:rPr>
        <w:t>20 RODO;</w:t>
      </w:r>
    </w:p>
    <w:p w14:paraId="0C6FA021" w14:textId="4A13ECCC" w:rsidR="0028796B" w:rsidRPr="0028796B" w:rsidRDefault="004A1E67" w:rsidP="00C646B5">
      <w:pPr>
        <w:pStyle w:val="Akapitzlist"/>
        <w:widowControl/>
        <w:numPr>
          <w:ilvl w:val="0"/>
          <w:numId w:val="26"/>
        </w:numPr>
        <w:spacing w:before="120" w:after="120"/>
        <w:ind w:left="709" w:hanging="283"/>
        <w:contextualSpacing w:val="0"/>
        <w:jc w:val="both"/>
        <w:rPr>
          <w:b/>
          <w:sz w:val="22"/>
          <w:szCs w:val="22"/>
        </w:rPr>
      </w:pPr>
      <w:r>
        <w:rPr>
          <w:b/>
          <w:sz w:val="22"/>
          <w:szCs w:val="22"/>
        </w:rPr>
        <w:t>na podstawie art.</w:t>
      </w:r>
      <w:r w:rsidR="0028796B" w:rsidRPr="0028796B">
        <w:rPr>
          <w:b/>
          <w:sz w:val="22"/>
          <w:szCs w:val="22"/>
        </w:rPr>
        <w:t>21 RODO prawo sprzeciwu, wobec przetwarzania danych osobowych, gdyż podstawą prawną przetwarzania Pani/</w:t>
      </w:r>
      <w:r>
        <w:rPr>
          <w:b/>
          <w:sz w:val="22"/>
          <w:szCs w:val="22"/>
        </w:rPr>
        <w:t xml:space="preserve">Pana danych osobowych jest art.6 ust.1 </w:t>
      </w:r>
      <w:proofErr w:type="spellStart"/>
      <w:r>
        <w:rPr>
          <w:b/>
          <w:sz w:val="22"/>
          <w:szCs w:val="22"/>
        </w:rPr>
        <w:t>lit.</w:t>
      </w:r>
      <w:r w:rsidR="0028796B" w:rsidRPr="0028796B">
        <w:rPr>
          <w:b/>
          <w:sz w:val="22"/>
          <w:szCs w:val="22"/>
        </w:rPr>
        <w:t>c</w:t>
      </w:r>
      <w:proofErr w:type="spellEnd"/>
      <w:r w:rsidR="0028796B" w:rsidRPr="0028796B">
        <w:rPr>
          <w:b/>
          <w:sz w:val="22"/>
          <w:szCs w:val="22"/>
        </w:rPr>
        <w:t xml:space="preserve"> RODO</w:t>
      </w:r>
      <w:r w:rsidR="0028796B" w:rsidRPr="0028796B">
        <w:rPr>
          <w:sz w:val="22"/>
          <w:szCs w:val="22"/>
        </w:rPr>
        <w:t>.</w:t>
      </w:r>
      <w:r w:rsidR="0028796B" w:rsidRPr="0028796B">
        <w:rPr>
          <w:b/>
          <w:sz w:val="22"/>
          <w:szCs w:val="22"/>
        </w:rPr>
        <w:t xml:space="preserve"> </w:t>
      </w:r>
    </w:p>
    <w:p w14:paraId="3A13D585" w14:textId="77777777" w:rsidR="0028796B" w:rsidRDefault="0028796B" w:rsidP="0028796B">
      <w:pPr>
        <w:spacing w:before="120" w:after="120" w:line="276" w:lineRule="auto"/>
        <w:jc w:val="both"/>
        <w:rPr>
          <w:rFonts w:ascii="Arial" w:hAnsi="Arial" w:cs="Arial"/>
        </w:rPr>
      </w:pPr>
      <w:r>
        <w:rPr>
          <w:rFonts w:ascii="Arial" w:hAnsi="Arial" w:cs="Arial"/>
        </w:rPr>
        <w:t>______________________</w:t>
      </w:r>
    </w:p>
    <w:p w14:paraId="25F3288F" w14:textId="0F0054FB" w:rsidR="0028796B" w:rsidRPr="005367FC" w:rsidRDefault="0028796B" w:rsidP="005367FC">
      <w:pPr>
        <w:pStyle w:val="Akapitzlist"/>
        <w:ind w:left="142" w:hanging="142"/>
        <w:jc w:val="both"/>
        <w:rPr>
          <w:sz w:val="18"/>
          <w:szCs w:val="18"/>
        </w:rPr>
      </w:pPr>
      <w:r w:rsidRPr="005367FC">
        <w:rPr>
          <w:b/>
          <w:sz w:val="18"/>
          <w:szCs w:val="18"/>
          <w:vertAlign w:val="superscript"/>
        </w:rPr>
        <w:t xml:space="preserve">* </w:t>
      </w:r>
      <w:r w:rsidRPr="005367FC">
        <w:rPr>
          <w:b/>
          <w:sz w:val="18"/>
          <w:szCs w:val="18"/>
        </w:rPr>
        <w:t>Wyjaśnienie:</w:t>
      </w:r>
      <w:r w:rsidRPr="005367FC">
        <w:rPr>
          <w:sz w:val="18"/>
          <w:szCs w:val="18"/>
        </w:rPr>
        <w:t xml:space="preserve"> skorzystanie z prawa do sprostowania nie może skutkować zmianą wyniku postępowania</w:t>
      </w:r>
      <w:r w:rsidR="005367FC">
        <w:rPr>
          <w:sz w:val="18"/>
          <w:szCs w:val="18"/>
        </w:rPr>
        <w:t xml:space="preserve"> </w:t>
      </w:r>
      <w:r w:rsidRPr="005367FC">
        <w:rPr>
          <w:sz w:val="18"/>
          <w:szCs w:val="18"/>
        </w:rPr>
        <w:t xml:space="preserve">o udzielenie zamówienia publicznego ani zmianą postanowień umowy w zakresie niezgodnym z ustawą </w:t>
      </w:r>
      <w:proofErr w:type="spellStart"/>
      <w:r w:rsidRPr="005367FC">
        <w:rPr>
          <w:sz w:val="18"/>
          <w:szCs w:val="18"/>
        </w:rPr>
        <w:t>Pzp</w:t>
      </w:r>
      <w:proofErr w:type="spellEnd"/>
      <w:r w:rsidRPr="005367FC">
        <w:rPr>
          <w:sz w:val="18"/>
          <w:szCs w:val="18"/>
        </w:rPr>
        <w:t xml:space="preserve"> oraz nie może naruszać integralności protokołu oraz jego załączników.</w:t>
      </w:r>
    </w:p>
    <w:p w14:paraId="4646FAEF" w14:textId="354EB57F" w:rsidR="00627A68" w:rsidRPr="00D961AB" w:rsidRDefault="0028796B" w:rsidP="00017D4F">
      <w:pPr>
        <w:pStyle w:val="Akapitzlist"/>
        <w:ind w:left="142" w:hanging="142"/>
        <w:jc w:val="both"/>
        <w:rPr>
          <w:sz w:val="22"/>
          <w:szCs w:val="22"/>
        </w:rPr>
      </w:pPr>
      <w:r w:rsidRPr="005367FC">
        <w:rPr>
          <w:b/>
          <w:sz w:val="18"/>
          <w:szCs w:val="18"/>
          <w:vertAlign w:val="superscript"/>
        </w:rPr>
        <w:t xml:space="preserve">** </w:t>
      </w:r>
      <w:r w:rsidRPr="005367FC">
        <w:rPr>
          <w:b/>
          <w:sz w:val="18"/>
          <w:szCs w:val="18"/>
        </w:rPr>
        <w:t>Wyjaśnienie:</w:t>
      </w:r>
      <w:r w:rsidRPr="005367FC">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5EDF84" w14:textId="77777777" w:rsidR="00017D4F" w:rsidRDefault="00627A68" w:rsidP="00017D4F">
      <w:pPr>
        <w:tabs>
          <w:tab w:val="left" w:pos="5387"/>
        </w:tabs>
        <w:jc w:val="both"/>
        <w:rPr>
          <w:sz w:val="22"/>
          <w:szCs w:val="22"/>
        </w:rPr>
      </w:pPr>
      <w:r w:rsidRPr="00D961AB">
        <w:rPr>
          <w:sz w:val="22"/>
          <w:szCs w:val="22"/>
        </w:rPr>
        <w:tab/>
      </w:r>
    </w:p>
    <w:p w14:paraId="2C156D4E" w14:textId="07E93664" w:rsidR="00627A68" w:rsidRPr="00D961AB" w:rsidRDefault="00017D4F" w:rsidP="00017D4F">
      <w:pPr>
        <w:tabs>
          <w:tab w:val="left" w:pos="5387"/>
        </w:tabs>
        <w:jc w:val="both"/>
        <w:rPr>
          <w:sz w:val="22"/>
          <w:szCs w:val="22"/>
        </w:rPr>
      </w:pPr>
      <w:r>
        <w:rPr>
          <w:sz w:val="22"/>
          <w:szCs w:val="22"/>
        </w:rPr>
        <w:tab/>
      </w:r>
      <w:r w:rsidR="004A1E67">
        <w:rPr>
          <w:sz w:val="22"/>
          <w:szCs w:val="22"/>
        </w:rPr>
        <w:t>SIWZ sporządził:</w:t>
      </w:r>
    </w:p>
    <w:p w14:paraId="5C0ACF58" w14:textId="4A44C76F" w:rsidR="00017D4F" w:rsidRDefault="00E27881" w:rsidP="00017D4F">
      <w:pPr>
        <w:tabs>
          <w:tab w:val="left" w:pos="5387"/>
        </w:tabs>
        <w:jc w:val="both"/>
        <w:rPr>
          <w:sz w:val="22"/>
          <w:szCs w:val="22"/>
        </w:rPr>
      </w:pPr>
      <w:r>
        <w:rPr>
          <w:sz w:val="22"/>
          <w:szCs w:val="22"/>
        </w:rPr>
        <w:tab/>
      </w:r>
      <w:r w:rsidR="004A1E67">
        <w:rPr>
          <w:sz w:val="22"/>
          <w:szCs w:val="22"/>
        </w:rPr>
        <w:t>Ireneusz Góralczyk /-/</w:t>
      </w:r>
    </w:p>
    <w:p w14:paraId="4E7B04D8" w14:textId="337FD616" w:rsidR="00627A68" w:rsidRDefault="00627A68" w:rsidP="00017D4F">
      <w:pPr>
        <w:tabs>
          <w:tab w:val="left" w:pos="5387"/>
        </w:tabs>
        <w:ind w:left="5396"/>
        <w:jc w:val="both"/>
        <w:rPr>
          <w:sz w:val="22"/>
          <w:szCs w:val="22"/>
        </w:rPr>
      </w:pPr>
      <w:r w:rsidRPr="005B7048">
        <w:rPr>
          <w:sz w:val="22"/>
          <w:szCs w:val="22"/>
        </w:rPr>
        <w:t xml:space="preserve">Dyrektor </w:t>
      </w:r>
      <w:r w:rsidR="004A1E67">
        <w:rPr>
          <w:sz w:val="22"/>
          <w:szCs w:val="22"/>
        </w:rPr>
        <w:t>Wydziału</w:t>
      </w:r>
      <w:r w:rsidRPr="005B7048">
        <w:rPr>
          <w:sz w:val="22"/>
          <w:szCs w:val="22"/>
        </w:rPr>
        <w:t xml:space="preserve"> Zamówień Publicznych</w:t>
      </w:r>
    </w:p>
    <w:p w14:paraId="4BA3C511" w14:textId="436039B2" w:rsidR="004A1E67" w:rsidRDefault="004A1E67" w:rsidP="00017D4F">
      <w:pPr>
        <w:tabs>
          <w:tab w:val="left" w:pos="5387"/>
        </w:tabs>
        <w:ind w:left="5396"/>
        <w:jc w:val="both"/>
        <w:rPr>
          <w:sz w:val="22"/>
          <w:szCs w:val="22"/>
        </w:rPr>
      </w:pPr>
      <w:r>
        <w:rPr>
          <w:sz w:val="22"/>
          <w:szCs w:val="22"/>
        </w:rPr>
        <w:t>I Pozyskiwania Środków Zewnętrznych</w:t>
      </w:r>
    </w:p>
    <w:p w14:paraId="5464C3C0" w14:textId="77777777" w:rsidR="00017D4F" w:rsidRDefault="00017D4F" w:rsidP="00627A68">
      <w:pPr>
        <w:jc w:val="center"/>
        <w:rPr>
          <w:b/>
          <w:iCs/>
          <w:sz w:val="22"/>
          <w:szCs w:val="22"/>
        </w:rPr>
      </w:pPr>
    </w:p>
    <w:p w14:paraId="0647C4E4" w14:textId="77777777" w:rsidR="00017D4F" w:rsidRDefault="00017D4F" w:rsidP="00627A68">
      <w:pPr>
        <w:jc w:val="center"/>
        <w:rPr>
          <w:b/>
          <w:iCs/>
          <w:sz w:val="22"/>
          <w:szCs w:val="22"/>
        </w:rPr>
      </w:pPr>
    </w:p>
    <w:p w14:paraId="73C4DE2D" w14:textId="77777777" w:rsidR="00BC40D6" w:rsidRDefault="00BC40D6">
      <w:pPr>
        <w:widowControl/>
        <w:rPr>
          <w:b/>
          <w:iCs/>
          <w:sz w:val="28"/>
          <w:szCs w:val="28"/>
        </w:rPr>
      </w:pPr>
      <w:r>
        <w:rPr>
          <w:b/>
          <w:iCs/>
          <w:sz w:val="28"/>
          <w:szCs w:val="28"/>
        </w:rPr>
        <w:br w:type="page"/>
      </w:r>
    </w:p>
    <w:p w14:paraId="2BD277E2" w14:textId="3B66D9F8" w:rsidR="00627A68" w:rsidRPr="00BC40D6" w:rsidRDefault="00627A68" w:rsidP="00BC40D6">
      <w:pPr>
        <w:widowControl/>
        <w:jc w:val="center"/>
        <w:rPr>
          <w:b/>
          <w:iCs/>
          <w:sz w:val="28"/>
          <w:szCs w:val="28"/>
        </w:rPr>
      </w:pPr>
      <w:r w:rsidRPr="00BC40D6">
        <w:rPr>
          <w:b/>
          <w:iCs/>
          <w:sz w:val="28"/>
          <w:szCs w:val="28"/>
        </w:rPr>
        <w:lastRenderedPageBreak/>
        <w:t>Rozdział 1</w:t>
      </w:r>
      <w:r w:rsidR="005367FC" w:rsidRPr="00BC40D6">
        <w:rPr>
          <w:b/>
          <w:iCs/>
          <w:sz w:val="28"/>
          <w:szCs w:val="28"/>
        </w:rPr>
        <w:t>4</w:t>
      </w:r>
    </w:p>
    <w:p w14:paraId="7ABBF842" w14:textId="1549737D" w:rsidR="00627A68" w:rsidRPr="00BC40D6" w:rsidRDefault="005E02A3" w:rsidP="00627A68">
      <w:pPr>
        <w:jc w:val="center"/>
        <w:rPr>
          <w:b/>
          <w:iCs/>
          <w:sz w:val="28"/>
          <w:szCs w:val="28"/>
        </w:rPr>
      </w:pPr>
      <w:r w:rsidRPr="00BC40D6">
        <w:rPr>
          <w:b/>
          <w:iCs/>
          <w:sz w:val="28"/>
          <w:szCs w:val="28"/>
        </w:rPr>
        <w:t>WZÓR</w:t>
      </w:r>
      <w:r w:rsidR="00EF4A75" w:rsidRPr="00BC40D6">
        <w:rPr>
          <w:b/>
          <w:iCs/>
          <w:sz w:val="28"/>
          <w:szCs w:val="28"/>
        </w:rPr>
        <w:t xml:space="preserve"> </w:t>
      </w:r>
      <w:r w:rsidR="00627A68" w:rsidRPr="00BC40D6">
        <w:rPr>
          <w:b/>
          <w:iCs/>
          <w:sz w:val="28"/>
          <w:szCs w:val="28"/>
        </w:rPr>
        <w:t>UM</w:t>
      </w:r>
      <w:r w:rsidR="00852593" w:rsidRPr="00BC40D6">
        <w:rPr>
          <w:b/>
          <w:iCs/>
          <w:sz w:val="28"/>
          <w:szCs w:val="28"/>
        </w:rPr>
        <w:t>OWY</w:t>
      </w:r>
    </w:p>
    <w:p w14:paraId="2F0E1332" w14:textId="77777777" w:rsidR="00BC40D6" w:rsidRDefault="00BC40D6" w:rsidP="00BC40D6">
      <w:pPr>
        <w:rPr>
          <w:b/>
          <w:iCs/>
          <w:sz w:val="22"/>
          <w:szCs w:val="22"/>
        </w:rPr>
      </w:pPr>
    </w:p>
    <w:p w14:paraId="4DFDBAFA" w14:textId="67475C92" w:rsidR="005E02A3" w:rsidRPr="00BC40D6" w:rsidRDefault="005E02A3" w:rsidP="00BC40D6">
      <w:pPr>
        <w:jc w:val="center"/>
        <w:rPr>
          <w:b/>
          <w:iCs/>
          <w:sz w:val="22"/>
          <w:szCs w:val="22"/>
        </w:rPr>
      </w:pPr>
      <w:r>
        <w:rPr>
          <w:b/>
          <w:bCs/>
          <w:sz w:val="22"/>
          <w:szCs w:val="22"/>
        </w:rPr>
        <w:t xml:space="preserve">Umowa nr </w:t>
      </w:r>
      <w:r w:rsidR="00D1555A">
        <w:rPr>
          <w:b/>
          <w:bCs/>
          <w:sz w:val="22"/>
          <w:szCs w:val="22"/>
        </w:rPr>
        <w:t>ZP.27</w:t>
      </w:r>
      <w:r w:rsidR="00BC40D6">
        <w:rPr>
          <w:b/>
          <w:bCs/>
          <w:sz w:val="22"/>
          <w:szCs w:val="22"/>
        </w:rPr>
        <w:t>3</w:t>
      </w:r>
      <w:r w:rsidR="00D1555A">
        <w:rPr>
          <w:b/>
          <w:bCs/>
          <w:sz w:val="22"/>
          <w:szCs w:val="22"/>
        </w:rPr>
        <w:t>.</w:t>
      </w:r>
      <w:r w:rsidR="00BC40D6">
        <w:rPr>
          <w:b/>
          <w:bCs/>
          <w:sz w:val="22"/>
          <w:szCs w:val="22"/>
        </w:rPr>
        <w:t xml:space="preserve"> …. </w:t>
      </w:r>
      <w:r w:rsidR="00D1555A">
        <w:rPr>
          <w:b/>
          <w:bCs/>
          <w:sz w:val="22"/>
          <w:szCs w:val="22"/>
        </w:rPr>
        <w:t>.20</w:t>
      </w:r>
      <w:r w:rsidR="00BC40D6">
        <w:rPr>
          <w:b/>
          <w:bCs/>
          <w:sz w:val="22"/>
          <w:szCs w:val="22"/>
        </w:rPr>
        <w:t>20</w:t>
      </w:r>
    </w:p>
    <w:p w14:paraId="4A032B85" w14:textId="77777777" w:rsidR="00BC40D6" w:rsidRDefault="00BC40D6" w:rsidP="00D1555A">
      <w:pPr>
        <w:rPr>
          <w:sz w:val="22"/>
          <w:szCs w:val="22"/>
        </w:rPr>
      </w:pPr>
    </w:p>
    <w:p w14:paraId="5B416EEA" w14:textId="3B26AA6E" w:rsidR="00D1555A" w:rsidRPr="00314705" w:rsidRDefault="00D1555A" w:rsidP="00D1555A">
      <w:pPr>
        <w:rPr>
          <w:sz w:val="22"/>
          <w:szCs w:val="22"/>
        </w:rPr>
      </w:pPr>
      <w:r w:rsidRPr="00314705">
        <w:rPr>
          <w:sz w:val="22"/>
          <w:szCs w:val="22"/>
        </w:rPr>
        <w:t xml:space="preserve">zawarta w dniu </w:t>
      </w:r>
      <w:r>
        <w:rPr>
          <w:sz w:val="22"/>
          <w:szCs w:val="22"/>
        </w:rPr>
        <w:t>… … … … … 20</w:t>
      </w:r>
      <w:r w:rsidR="00BC40D6">
        <w:rPr>
          <w:sz w:val="22"/>
          <w:szCs w:val="22"/>
        </w:rPr>
        <w:t>20</w:t>
      </w:r>
      <w:r>
        <w:rPr>
          <w:sz w:val="22"/>
          <w:szCs w:val="22"/>
        </w:rPr>
        <w:t xml:space="preserve"> roku</w:t>
      </w:r>
      <w:r w:rsidRPr="00314705">
        <w:rPr>
          <w:sz w:val="22"/>
          <w:szCs w:val="22"/>
        </w:rPr>
        <w:t xml:space="preserve"> w </w:t>
      </w:r>
      <w:r w:rsidR="002932AB">
        <w:rPr>
          <w:sz w:val="22"/>
          <w:szCs w:val="22"/>
        </w:rPr>
        <w:t>Sochaczewie</w:t>
      </w:r>
      <w:r w:rsidRPr="00314705">
        <w:rPr>
          <w:sz w:val="22"/>
          <w:szCs w:val="22"/>
        </w:rPr>
        <w:t xml:space="preserve"> pomiędzy:</w:t>
      </w:r>
    </w:p>
    <w:p w14:paraId="3F508076" w14:textId="77777777" w:rsidR="002932AB" w:rsidRPr="002932AB" w:rsidRDefault="002932AB" w:rsidP="002932AB">
      <w:pPr>
        <w:widowControl/>
        <w:jc w:val="both"/>
        <w:rPr>
          <w:sz w:val="22"/>
          <w:szCs w:val="22"/>
        </w:rPr>
      </w:pPr>
      <w:r w:rsidRPr="002932AB">
        <w:rPr>
          <w:b/>
          <w:sz w:val="22"/>
          <w:szCs w:val="22"/>
        </w:rPr>
        <w:t xml:space="preserve">Powiatem Sochaczewskim, </w:t>
      </w:r>
      <w:r w:rsidRPr="002932AB">
        <w:rPr>
          <w:sz w:val="22"/>
          <w:szCs w:val="22"/>
        </w:rPr>
        <w:t xml:space="preserve">reprezentowanym przez Zarząd Powiatu w Sochaczewie, w imieniu którego działają: </w:t>
      </w:r>
    </w:p>
    <w:p w14:paraId="0E5D16DF" w14:textId="77777777" w:rsidR="002932AB" w:rsidRPr="002932AB" w:rsidRDefault="002932AB" w:rsidP="002932AB">
      <w:pPr>
        <w:widowControl/>
        <w:jc w:val="both"/>
        <w:rPr>
          <w:sz w:val="22"/>
          <w:szCs w:val="22"/>
        </w:rPr>
      </w:pPr>
      <w:r w:rsidRPr="002932AB">
        <w:rPr>
          <w:sz w:val="22"/>
          <w:szCs w:val="22"/>
        </w:rPr>
        <w:t>1. Jolanta Gonta</w:t>
      </w:r>
      <w:r w:rsidRPr="002932AB">
        <w:rPr>
          <w:sz w:val="22"/>
          <w:szCs w:val="22"/>
        </w:rPr>
        <w:tab/>
      </w:r>
      <w:r w:rsidRPr="002932AB">
        <w:rPr>
          <w:sz w:val="22"/>
          <w:szCs w:val="22"/>
        </w:rPr>
        <w:tab/>
      </w:r>
      <w:r w:rsidRPr="002932AB">
        <w:rPr>
          <w:sz w:val="22"/>
          <w:szCs w:val="22"/>
        </w:rPr>
        <w:tab/>
        <w:t>- Starosta Sochaczewski</w:t>
      </w:r>
    </w:p>
    <w:p w14:paraId="244320FC" w14:textId="77777777" w:rsidR="002932AB" w:rsidRPr="002932AB" w:rsidRDefault="002932AB" w:rsidP="002932AB">
      <w:pPr>
        <w:widowControl/>
        <w:jc w:val="both"/>
        <w:rPr>
          <w:sz w:val="22"/>
          <w:szCs w:val="22"/>
        </w:rPr>
      </w:pPr>
      <w:r w:rsidRPr="002932AB">
        <w:rPr>
          <w:sz w:val="22"/>
          <w:szCs w:val="22"/>
        </w:rPr>
        <w:t xml:space="preserve">2. Tadeusz Głuchowski            </w:t>
      </w:r>
      <w:r w:rsidRPr="002932AB">
        <w:rPr>
          <w:sz w:val="22"/>
          <w:szCs w:val="22"/>
        </w:rPr>
        <w:tab/>
        <w:t>- Wicestarosta Sochaczewski</w:t>
      </w:r>
    </w:p>
    <w:p w14:paraId="3E553153" w14:textId="77777777" w:rsidR="002932AB" w:rsidRPr="002932AB" w:rsidRDefault="002932AB" w:rsidP="002932AB">
      <w:pPr>
        <w:widowControl/>
        <w:jc w:val="both"/>
        <w:rPr>
          <w:sz w:val="22"/>
          <w:szCs w:val="22"/>
        </w:rPr>
      </w:pPr>
      <w:r w:rsidRPr="002932AB">
        <w:rPr>
          <w:sz w:val="22"/>
          <w:szCs w:val="22"/>
        </w:rPr>
        <w:t xml:space="preserve">przy kontrasygnacie </w:t>
      </w:r>
    </w:p>
    <w:p w14:paraId="65520575" w14:textId="77777777" w:rsidR="002932AB" w:rsidRPr="002932AB" w:rsidRDefault="002932AB" w:rsidP="002932AB">
      <w:pPr>
        <w:widowControl/>
        <w:jc w:val="both"/>
        <w:rPr>
          <w:sz w:val="22"/>
          <w:szCs w:val="22"/>
        </w:rPr>
      </w:pPr>
      <w:r w:rsidRPr="002932AB">
        <w:rPr>
          <w:sz w:val="22"/>
          <w:szCs w:val="22"/>
        </w:rPr>
        <w:t xml:space="preserve">Teresy </w:t>
      </w:r>
      <w:proofErr w:type="spellStart"/>
      <w:r w:rsidRPr="002932AB">
        <w:rPr>
          <w:sz w:val="22"/>
          <w:szCs w:val="22"/>
        </w:rPr>
        <w:t>Pawelak</w:t>
      </w:r>
      <w:proofErr w:type="spellEnd"/>
      <w:r w:rsidRPr="002932AB">
        <w:rPr>
          <w:sz w:val="22"/>
          <w:szCs w:val="22"/>
        </w:rPr>
        <w:t xml:space="preserve"> </w:t>
      </w:r>
      <w:r w:rsidRPr="002932AB">
        <w:rPr>
          <w:sz w:val="22"/>
          <w:szCs w:val="22"/>
        </w:rPr>
        <w:tab/>
      </w:r>
      <w:r w:rsidRPr="002932AB">
        <w:rPr>
          <w:sz w:val="22"/>
          <w:szCs w:val="22"/>
        </w:rPr>
        <w:tab/>
      </w:r>
      <w:r w:rsidRPr="002932AB">
        <w:rPr>
          <w:sz w:val="22"/>
          <w:szCs w:val="22"/>
        </w:rPr>
        <w:tab/>
        <w:t xml:space="preserve">- Skarbnika Powiatu  </w:t>
      </w:r>
    </w:p>
    <w:p w14:paraId="16A83E36" w14:textId="333C00B5" w:rsidR="002932AB" w:rsidRPr="002932AB" w:rsidRDefault="002932AB" w:rsidP="002932AB">
      <w:pPr>
        <w:suppressAutoHyphens/>
        <w:jc w:val="both"/>
        <w:rPr>
          <w:b/>
          <w:sz w:val="22"/>
          <w:szCs w:val="22"/>
          <w:lang w:val="de-DE"/>
        </w:rPr>
      </w:pPr>
      <w:r w:rsidRPr="002932AB">
        <w:rPr>
          <w:b/>
          <w:sz w:val="22"/>
          <w:szCs w:val="22"/>
        </w:rPr>
        <w:t>zwanym</w:t>
      </w:r>
      <w:r w:rsidRPr="002932AB">
        <w:rPr>
          <w:b/>
          <w:sz w:val="22"/>
          <w:szCs w:val="22"/>
          <w:lang w:val="de-DE"/>
        </w:rPr>
        <w:t xml:space="preserve"> </w:t>
      </w:r>
      <w:r w:rsidRPr="002932AB">
        <w:rPr>
          <w:b/>
          <w:sz w:val="22"/>
          <w:szCs w:val="22"/>
        </w:rPr>
        <w:t>dalej</w:t>
      </w:r>
      <w:r>
        <w:rPr>
          <w:b/>
          <w:sz w:val="22"/>
          <w:szCs w:val="22"/>
        </w:rPr>
        <w:t xml:space="preserve"> w treści umowy „</w:t>
      </w:r>
      <w:r w:rsidRPr="002932AB">
        <w:rPr>
          <w:b/>
          <w:sz w:val="22"/>
          <w:szCs w:val="22"/>
        </w:rPr>
        <w:t>Zamawiającym</w:t>
      </w:r>
      <w:r>
        <w:rPr>
          <w:b/>
          <w:sz w:val="22"/>
          <w:szCs w:val="22"/>
        </w:rPr>
        <w:t>”</w:t>
      </w:r>
      <w:r w:rsidRPr="002932AB">
        <w:rPr>
          <w:b/>
          <w:sz w:val="22"/>
          <w:szCs w:val="22"/>
          <w:lang w:val="de-DE"/>
        </w:rPr>
        <w:t>,</w:t>
      </w:r>
    </w:p>
    <w:p w14:paraId="7F5469B7" w14:textId="77777777" w:rsidR="002932AB" w:rsidRDefault="002932AB" w:rsidP="00D1555A">
      <w:pPr>
        <w:jc w:val="both"/>
        <w:rPr>
          <w:sz w:val="22"/>
          <w:szCs w:val="22"/>
        </w:rPr>
      </w:pPr>
      <w:r>
        <w:rPr>
          <w:sz w:val="22"/>
          <w:szCs w:val="22"/>
        </w:rPr>
        <w:t xml:space="preserve">a: </w:t>
      </w:r>
    </w:p>
    <w:p w14:paraId="0D55F773" w14:textId="64689E0B" w:rsidR="00D1555A" w:rsidRPr="00314705" w:rsidRDefault="00D1555A" w:rsidP="00D1555A">
      <w:pPr>
        <w:jc w:val="both"/>
        <w:rPr>
          <w:sz w:val="22"/>
          <w:szCs w:val="22"/>
        </w:rPr>
      </w:pPr>
      <w:r w:rsidRPr="00314705">
        <w:rPr>
          <w:sz w:val="22"/>
          <w:szCs w:val="22"/>
        </w:rPr>
        <w:t>……………………………………………………………………………………………………………</w:t>
      </w:r>
    </w:p>
    <w:p w14:paraId="3602A250" w14:textId="77777777" w:rsidR="00D1555A" w:rsidRPr="00314705" w:rsidRDefault="00D1555A" w:rsidP="00D1555A">
      <w:pPr>
        <w:rPr>
          <w:bCs/>
          <w:iCs/>
          <w:sz w:val="22"/>
          <w:szCs w:val="22"/>
        </w:rPr>
      </w:pPr>
      <w:r w:rsidRPr="00314705">
        <w:rPr>
          <w:bCs/>
          <w:iCs/>
          <w:sz w:val="22"/>
          <w:szCs w:val="22"/>
        </w:rPr>
        <w:t>z siedzibą przy ul. ………………………………….., …………………………………………</w:t>
      </w:r>
    </w:p>
    <w:p w14:paraId="1E199EFF" w14:textId="77777777" w:rsidR="00D1555A" w:rsidRPr="00314705" w:rsidRDefault="00D1555A" w:rsidP="00D1555A">
      <w:pPr>
        <w:rPr>
          <w:bCs/>
          <w:iCs/>
          <w:sz w:val="22"/>
          <w:szCs w:val="22"/>
        </w:rPr>
      </w:pPr>
      <w:r w:rsidRPr="00314705">
        <w:rPr>
          <w:bCs/>
          <w:iCs/>
          <w:sz w:val="22"/>
          <w:szCs w:val="22"/>
        </w:rPr>
        <w:t>posiadającym wpis w Krajowym Rejestrze Sądowym prowadzonym przez ………………………………, pod numerem KRS …………………………….., posiadającym NIP: ………………………., Regon: …………………………..,</w:t>
      </w:r>
    </w:p>
    <w:p w14:paraId="57F55E7F" w14:textId="77777777" w:rsidR="00D1555A" w:rsidRPr="00314705" w:rsidRDefault="00D1555A" w:rsidP="00D1555A">
      <w:pPr>
        <w:rPr>
          <w:bCs/>
          <w:iCs/>
          <w:sz w:val="22"/>
          <w:szCs w:val="22"/>
        </w:rPr>
      </w:pPr>
      <w:r w:rsidRPr="00314705">
        <w:rPr>
          <w:bCs/>
          <w:iCs/>
          <w:sz w:val="22"/>
          <w:szCs w:val="22"/>
        </w:rPr>
        <w:t>o kapitale spółki w wysokości ………………………….. zł.</w:t>
      </w:r>
    </w:p>
    <w:p w14:paraId="7B372160" w14:textId="77777777" w:rsidR="00D1555A" w:rsidRPr="00314705" w:rsidRDefault="00D1555A" w:rsidP="00D1555A">
      <w:pPr>
        <w:rPr>
          <w:bCs/>
          <w:iCs/>
          <w:sz w:val="22"/>
          <w:szCs w:val="22"/>
        </w:rPr>
      </w:pPr>
      <w:r w:rsidRPr="00314705">
        <w:rPr>
          <w:bCs/>
          <w:iCs/>
          <w:sz w:val="22"/>
          <w:szCs w:val="22"/>
        </w:rPr>
        <w:t>reprezentowanym przez:</w:t>
      </w:r>
    </w:p>
    <w:p w14:paraId="0D0847A7" w14:textId="77777777" w:rsidR="00D1555A" w:rsidRPr="00314705" w:rsidRDefault="00D1555A" w:rsidP="00D1555A">
      <w:pPr>
        <w:jc w:val="both"/>
        <w:rPr>
          <w:sz w:val="22"/>
          <w:szCs w:val="22"/>
        </w:rPr>
      </w:pPr>
      <w:r w:rsidRPr="00314705">
        <w:rPr>
          <w:sz w:val="22"/>
          <w:szCs w:val="22"/>
        </w:rPr>
        <w:t>1.</w:t>
      </w:r>
      <w:r w:rsidRPr="00314705">
        <w:rPr>
          <w:sz w:val="22"/>
          <w:szCs w:val="22"/>
        </w:rPr>
        <w:tab/>
        <w:t>...............................................................................................................</w:t>
      </w:r>
    </w:p>
    <w:p w14:paraId="11B19B2D" w14:textId="77777777" w:rsidR="00D1555A" w:rsidRPr="00314705" w:rsidRDefault="00D1555A" w:rsidP="00D1555A">
      <w:pPr>
        <w:jc w:val="both"/>
        <w:rPr>
          <w:sz w:val="22"/>
          <w:szCs w:val="22"/>
        </w:rPr>
      </w:pPr>
      <w:r w:rsidRPr="00314705">
        <w:rPr>
          <w:sz w:val="22"/>
          <w:szCs w:val="22"/>
        </w:rPr>
        <w:t>2.</w:t>
      </w:r>
      <w:r w:rsidRPr="00314705">
        <w:rPr>
          <w:sz w:val="22"/>
          <w:szCs w:val="22"/>
        </w:rPr>
        <w:tab/>
        <w:t>...............................................................................................................</w:t>
      </w:r>
    </w:p>
    <w:p w14:paraId="659AC817" w14:textId="1C8402E9" w:rsidR="00D1555A" w:rsidRPr="00314705" w:rsidRDefault="00D1555A" w:rsidP="00D1555A">
      <w:pPr>
        <w:jc w:val="both"/>
        <w:rPr>
          <w:sz w:val="22"/>
          <w:szCs w:val="22"/>
        </w:rPr>
      </w:pPr>
      <w:r w:rsidRPr="002932AB">
        <w:rPr>
          <w:b/>
          <w:sz w:val="22"/>
          <w:szCs w:val="22"/>
        </w:rPr>
        <w:t>zwanym dalej</w:t>
      </w:r>
      <w:r w:rsidR="002932AB" w:rsidRPr="002932AB">
        <w:rPr>
          <w:b/>
          <w:sz w:val="22"/>
          <w:szCs w:val="22"/>
        </w:rPr>
        <w:t xml:space="preserve"> w</w:t>
      </w:r>
      <w:r w:rsidRPr="002932AB">
        <w:rPr>
          <w:b/>
          <w:sz w:val="22"/>
          <w:szCs w:val="22"/>
        </w:rPr>
        <w:t xml:space="preserve"> treści Umowy „Wykonawcą”</w:t>
      </w:r>
      <w:r w:rsidRPr="00314705">
        <w:rPr>
          <w:sz w:val="22"/>
          <w:szCs w:val="22"/>
        </w:rPr>
        <w:t>.</w:t>
      </w:r>
    </w:p>
    <w:p w14:paraId="7DFB03C7" w14:textId="77777777" w:rsidR="00D1555A" w:rsidRPr="00314705" w:rsidRDefault="00D1555A" w:rsidP="00D1555A">
      <w:pPr>
        <w:spacing w:line="264" w:lineRule="auto"/>
        <w:jc w:val="both"/>
        <w:rPr>
          <w:sz w:val="22"/>
          <w:szCs w:val="22"/>
        </w:rPr>
      </w:pPr>
    </w:p>
    <w:p w14:paraId="21CCD8F0" w14:textId="1BEE4997" w:rsidR="00D1555A" w:rsidRDefault="00D1555A" w:rsidP="00D1555A">
      <w:pPr>
        <w:jc w:val="both"/>
        <w:rPr>
          <w:sz w:val="22"/>
          <w:szCs w:val="22"/>
        </w:rPr>
      </w:pPr>
      <w:r w:rsidRPr="00314705">
        <w:rPr>
          <w:sz w:val="22"/>
          <w:szCs w:val="22"/>
        </w:rPr>
        <w:t xml:space="preserve">W rezultacie wyboru oferty Wykonawcy złożonej w przeprowadzonym postępowaniu o udzielenie zamówienia publicznego w trybie przetargu nieograniczonego </w:t>
      </w:r>
      <w:r w:rsidRPr="001A6B4F">
        <w:rPr>
          <w:sz w:val="22"/>
          <w:szCs w:val="22"/>
        </w:rPr>
        <w:t>na "</w:t>
      </w:r>
      <w:r w:rsidR="00775DA1">
        <w:rPr>
          <w:sz w:val="22"/>
          <w:szCs w:val="22"/>
        </w:rPr>
        <w:t>Wykonanie i dostaw</w:t>
      </w:r>
      <w:r w:rsidR="002932AB">
        <w:rPr>
          <w:sz w:val="22"/>
          <w:szCs w:val="22"/>
        </w:rPr>
        <w:t>ę</w:t>
      </w:r>
      <w:r w:rsidR="00775DA1">
        <w:rPr>
          <w:sz w:val="22"/>
          <w:szCs w:val="22"/>
        </w:rPr>
        <w:t xml:space="preserve"> tablic rejestracyjnych na potrzeby </w:t>
      </w:r>
      <w:r w:rsidR="002932AB">
        <w:rPr>
          <w:sz w:val="22"/>
          <w:szCs w:val="22"/>
        </w:rPr>
        <w:t>Starostwa Powiatowego w Sochaczewie</w:t>
      </w:r>
      <w:r w:rsidR="00775DA1">
        <w:rPr>
          <w:sz w:val="22"/>
          <w:szCs w:val="22"/>
        </w:rPr>
        <w:t xml:space="preserve"> oraz odbiór i złomowanie wycofanych z użytku tablic rejestracyjnych w latach 20</w:t>
      </w:r>
      <w:r w:rsidR="002932AB">
        <w:rPr>
          <w:sz w:val="22"/>
          <w:szCs w:val="22"/>
        </w:rPr>
        <w:t>20 – 2021</w:t>
      </w:r>
      <w:r w:rsidRPr="000C3BEF">
        <w:rPr>
          <w:sz w:val="22"/>
          <w:szCs w:val="22"/>
        </w:rPr>
        <w:t>"</w:t>
      </w:r>
      <w:r w:rsidRPr="001A6B4F">
        <w:rPr>
          <w:sz w:val="22"/>
          <w:szCs w:val="22"/>
        </w:rPr>
        <w:t xml:space="preserve"> (</w:t>
      </w:r>
      <w:r w:rsidR="002932AB">
        <w:rPr>
          <w:sz w:val="22"/>
          <w:szCs w:val="22"/>
        </w:rPr>
        <w:t>sygn.ZP.272.01</w:t>
      </w:r>
      <w:r>
        <w:rPr>
          <w:sz w:val="22"/>
          <w:szCs w:val="22"/>
        </w:rPr>
        <w:t>.20</w:t>
      </w:r>
      <w:r w:rsidR="002932AB">
        <w:rPr>
          <w:sz w:val="22"/>
          <w:szCs w:val="22"/>
        </w:rPr>
        <w:t>20</w:t>
      </w:r>
      <w:r w:rsidRPr="00314705">
        <w:rPr>
          <w:sz w:val="22"/>
          <w:szCs w:val="22"/>
        </w:rPr>
        <w:t>)</w:t>
      </w:r>
      <w:r>
        <w:rPr>
          <w:sz w:val="22"/>
          <w:szCs w:val="22"/>
        </w:rPr>
        <w:t xml:space="preserve"> </w:t>
      </w:r>
      <w:r w:rsidRPr="00314705">
        <w:rPr>
          <w:sz w:val="22"/>
          <w:szCs w:val="22"/>
        </w:rPr>
        <w:t>została zawarta umowa o następującej treści:</w:t>
      </w:r>
    </w:p>
    <w:p w14:paraId="387A786B" w14:textId="77777777" w:rsidR="005E02A3" w:rsidRPr="00D1555A" w:rsidRDefault="005E02A3" w:rsidP="005E02A3">
      <w:pPr>
        <w:spacing w:before="120" w:after="120"/>
        <w:jc w:val="center"/>
        <w:rPr>
          <w:b/>
          <w:sz w:val="22"/>
          <w:szCs w:val="22"/>
        </w:rPr>
      </w:pPr>
      <w:r>
        <w:rPr>
          <w:b/>
          <w:sz w:val="22"/>
          <w:szCs w:val="22"/>
        </w:rPr>
        <w:t>§1</w:t>
      </w:r>
    </w:p>
    <w:p w14:paraId="4D6A6F9F" w14:textId="3346467C" w:rsidR="005E02A3" w:rsidRDefault="005E02A3" w:rsidP="00775DA1">
      <w:pPr>
        <w:widowControl/>
        <w:numPr>
          <w:ilvl w:val="0"/>
          <w:numId w:val="85"/>
        </w:numPr>
        <w:suppressAutoHyphens/>
        <w:spacing w:before="60" w:after="60"/>
        <w:ind w:left="284" w:hanging="284"/>
        <w:jc w:val="both"/>
      </w:pPr>
      <w:r>
        <w:rPr>
          <w:sz w:val="22"/>
          <w:szCs w:val="22"/>
        </w:rPr>
        <w:t xml:space="preserve">Zamawiający powierza, a Wykonawca przyjmuje do realizacji zamówienie polegające na wykonaniu i dostawie tablic rejestracyjnych dla potrzeb </w:t>
      </w:r>
      <w:r w:rsidR="002932AB" w:rsidRPr="002932AB">
        <w:rPr>
          <w:sz w:val="22"/>
          <w:szCs w:val="22"/>
        </w:rPr>
        <w:t>Starostwa Powiatowego w Sochaczewie oraz odbiór i złomowanie wycofanych z użytku tablic rejestracyjnych w latach 2020 – 2021</w:t>
      </w:r>
      <w:r>
        <w:rPr>
          <w:sz w:val="22"/>
          <w:szCs w:val="22"/>
        </w:rPr>
        <w:t>, zgodnie z opisem przedmiotu zamówienia</w:t>
      </w:r>
      <w:r>
        <w:rPr>
          <w:rStyle w:val="Znakiprzypiswdolnych"/>
          <w:sz w:val="22"/>
          <w:szCs w:val="22"/>
        </w:rPr>
        <w:footnoteReference w:id="2"/>
      </w:r>
      <w:r>
        <w:rPr>
          <w:sz w:val="22"/>
          <w:szCs w:val="22"/>
        </w:rPr>
        <w:t xml:space="preserve"> i ofertą, stanowiącymi odpowiednio </w:t>
      </w:r>
      <w:r>
        <w:rPr>
          <w:b/>
          <w:sz w:val="22"/>
          <w:szCs w:val="22"/>
        </w:rPr>
        <w:t>Załączniki nr 1 i nr 2 do niniejszej umowy</w:t>
      </w:r>
      <w:r>
        <w:rPr>
          <w:sz w:val="22"/>
          <w:szCs w:val="22"/>
        </w:rPr>
        <w:t>.</w:t>
      </w:r>
    </w:p>
    <w:p w14:paraId="0748FCEF" w14:textId="77777777" w:rsidR="005E02A3" w:rsidRDefault="005E02A3" w:rsidP="00775DA1">
      <w:pPr>
        <w:widowControl/>
        <w:numPr>
          <w:ilvl w:val="0"/>
          <w:numId w:val="85"/>
        </w:numPr>
        <w:suppressAutoHyphens/>
        <w:spacing w:before="60" w:after="60"/>
        <w:ind w:left="284" w:hanging="284"/>
        <w:jc w:val="both"/>
      </w:pPr>
      <w:r>
        <w:rPr>
          <w:sz w:val="22"/>
          <w:szCs w:val="22"/>
        </w:rPr>
        <w:t>W ramach realizacji umowy Wykonawca zobowiązuje się do:</w:t>
      </w:r>
    </w:p>
    <w:p w14:paraId="161C0BF5" w14:textId="4963C559" w:rsidR="005E02A3" w:rsidRDefault="005E02A3" w:rsidP="00775DA1">
      <w:pPr>
        <w:widowControl/>
        <w:numPr>
          <w:ilvl w:val="0"/>
          <w:numId w:val="86"/>
        </w:numPr>
        <w:suppressAutoHyphens/>
        <w:spacing w:before="60" w:after="60"/>
        <w:ind w:left="567" w:hanging="283"/>
        <w:jc w:val="both"/>
      </w:pPr>
      <w:r>
        <w:rPr>
          <w:sz w:val="22"/>
          <w:szCs w:val="22"/>
        </w:rPr>
        <w:t xml:space="preserve">wytworzenia i dostarczenia Zamawiającemu do </w:t>
      </w:r>
      <w:r w:rsidR="002932AB">
        <w:rPr>
          <w:sz w:val="22"/>
          <w:szCs w:val="22"/>
        </w:rPr>
        <w:t>5</w:t>
      </w:r>
      <w:r>
        <w:rPr>
          <w:sz w:val="22"/>
          <w:szCs w:val="22"/>
        </w:rPr>
        <w:t>0 000 sztuk tablic rejestracyjnych</w:t>
      </w:r>
      <w:r>
        <w:rPr>
          <w:color w:val="C00000"/>
          <w:sz w:val="22"/>
          <w:szCs w:val="22"/>
        </w:rPr>
        <w:t xml:space="preserve"> </w:t>
      </w:r>
      <w:r>
        <w:rPr>
          <w:sz w:val="22"/>
          <w:szCs w:val="22"/>
        </w:rPr>
        <w:t>zgodnie z:</w:t>
      </w:r>
    </w:p>
    <w:p w14:paraId="50789589" w14:textId="77777777" w:rsidR="002932AB" w:rsidRPr="00DD69E6" w:rsidRDefault="002932AB" w:rsidP="002932AB">
      <w:pPr>
        <w:pStyle w:val="Akapitzlist2"/>
        <w:widowControl/>
        <w:numPr>
          <w:ilvl w:val="0"/>
          <w:numId w:val="115"/>
        </w:numPr>
        <w:spacing w:before="60" w:after="60"/>
        <w:contextualSpacing w:val="0"/>
        <w:jc w:val="both"/>
        <w:rPr>
          <w:bCs/>
          <w:color w:val="000000"/>
          <w:sz w:val="22"/>
          <w:szCs w:val="22"/>
        </w:rPr>
      </w:pPr>
      <w:r w:rsidRPr="00775DA1">
        <w:rPr>
          <w:bCs/>
          <w:color w:val="000000"/>
          <w:sz w:val="22"/>
          <w:szCs w:val="22"/>
        </w:rPr>
        <w:t xml:space="preserve">przepisami ustawy </w:t>
      </w:r>
      <w:r>
        <w:rPr>
          <w:bCs/>
          <w:color w:val="000000"/>
          <w:sz w:val="22"/>
          <w:szCs w:val="22"/>
        </w:rPr>
        <w:t>z dnia 20 czerwca 1997 roku</w:t>
      </w:r>
      <w:r w:rsidRPr="00DD69E6">
        <w:rPr>
          <w:bCs/>
          <w:color w:val="000000"/>
          <w:sz w:val="22"/>
          <w:szCs w:val="22"/>
        </w:rPr>
        <w:t xml:space="preserve"> Prawo o r</w:t>
      </w:r>
      <w:r>
        <w:rPr>
          <w:bCs/>
          <w:color w:val="000000"/>
          <w:sz w:val="22"/>
          <w:szCs w:val="22"/>
        </w:rPr>
        <w:t>uchu drogowym (Dz. U. z 2018 roku, poz.</w:t>
      </w:r>
      <w:r w:rsidRPr="00DD69E6">
        <w:rPr>
          <w:bCs/>
          <w:color w:val="000000"/>
          <w:sz w:val="22"/>
          <w:szCs w:val="22"/>
        </w:rPr>
        <w:t>1990 ze zm.)</w:t>
      </w:r>
      <w:r>
        <w:rPr>
          <w:bCs/>
          <w:color w:val="000000"/>
          <w:sz w:val="22"/>
          <w:szCs w:val="22"/>
        </w:rPr>
        <w:t>,</w:t>
      </w:r>
    </w:p>
    <w:p w14:paraId="3D0D9857" w14:textId="77777777" w:rsidR="002932AB" w:rsidRDefault="002932AB" w:rsidP="002932AB">
      <w:pPr>
        <w:widowControl/>
        <w:numPr>
          <w:ilvl w:val="0"/>
          <w:numId w:val="115"/>
        </w:numPr>
        <w:suppressAutoHyphens/>
        <w:spacing w:line="200" w:lineRule="atLeast"/>
        <w:jc w:val="both"/>
        <w:rPr>
          <w:bCs/>
          <w:color w:val="000000"/>
          <w:sz w:val="22"/>
          <w:szCs w:val="22"/>
        </w:rPr>
      </w:pPr>
      <w:r w:rsidRPr="00905D1F">
        <w:rPr>
          <w:bCs/>
          <w:color w:val="000000"/>
          <w:sz w:val="22"/>
          <w:szCs w:val="22"/>
        </w:rPr>
        <w:t>rozporządzeniem Ministra Infrastruktury z dnia 11 grudnia 2017</w:t>
      </w:r>
      <w:r>
        <w:rPr>
          <w:bCs/>
          <w:color w:val="000000"/>
          <w:sz w:val="22"/>
          <w:szCs w:val="22"/>
        </w:rPr>
        <w:t xml:space="preserve"> roku</w:t>
      </w:r>
      <w:r w:rsidRPr="00905D1F">
        <w:rPr>
          <w:bCs/>
          <w:color w:val="000000"/>
          <w:sz w:val="22"/>
          <w:szCs w:val="22"/>
        </w:rPr>
        <w:t xml:space="preserve"> w sprawie rejestracji i oznaczania pojazdów oraz wymagań dla tablic rejestracyjnych (Dz. U. z 2017 r</w:t>
      </w:r>
      <w:r>
        <w:rPr>
          <w:bCs/>
          <w:color w:val="000000"/>
          <w:sz w:val="22"/>
          <w:szCs w:val="22"/>
        </w:rPr>
        <w:t>oku, poz.</w:t>
      </w:r>
      <w:r w:rsidRPr="00905D1F">
        <w:rPr>
          <w:bCs/>
          <w:color w:val="000000"/>
          <w:sz w:val="22"/>
          <w:szCs w:val="22"/>
        </w:rPr>
        <w:t>2355 ze zm.) jak również rozporządzenia Ministra Transportu, Budownictwa i Gospodarki M</w:t>
      </w:r>
      <w:r>
        <w:rPr>
          <w:bCs/>
          <w:color w:val="000000"/>
          <w:sz w:val="22"/>
          <w:szCs w:val="22"/>
        </w:rPr>
        <w:t>orskiej z dnia 2 maja 2012 roku w </w:t>
      </w:r>
      <w:r w:rsidRPr="00905D1F">
        <w:rPr>
          <w:bCs/>
          <w:color w:val="000000"/>
          <w:sz w:val="22"/>
          <w:szCs w:val="22"/>
        </w:rPr>
        <w:t>sprawie warunków produkcji i sposobu dystrybucji tablic rejestracyjnych i znaków legalizacyjnych (Dz.</w:t>
      </w:r>
      <w:r>
        <w:rPr>
          <w:bCs/>
          <w:color w:val="000000"/>
          <w:sz w:val="22"/>
          <w:szCs w:val="22"/>
        </w:rPr>
        <w:t xml:space="preserve"> </w:t>
      </w:r>
      <w:r w:rsidRPr="00905D1F">
        <w:rPr>
          <w:bCs/>
          <w:color w:val="000000"/>
          <w:sz w:val="22"/>
          <w:szCs w:val="22"/>
        </w:rPr>
        <w:t>U</w:t>
      </w:r>
      <w:r>
        <w:rPr>
          <w:bCs/>
          <w:color w:val="000000"/>
          <w:sz w:val="22"/>
          <w:szCs w:val="22"/>
        </w:rPr>
        <w:t>. z 2018 roku</w:t>
      </w:r>
      <w:r w:rsidRPr="00905D1F">
        <w:rPr>
          <w:bCs/>
          <w:color w:val="000000"/>
          <w:sz w:val="22"/>
          <w:szCs w:val="22"/>
        </w:rPr>
        <w:t>,</w:t>
      </w:r>
      <w:r>
        <w:rPr>
          <w:bCs/>
          <w:color w:val="000000"/>
          <w:sz w:val="22"/>
          <w:szCs w:val="22"/>
        </w:rPr>
        <w:t xml:space="preserve"> </w:t>
      </w:r>
      <w:r w:rsidRPr="00905D1F">
        <w:rPr>
          <w:bCs/>
          <w:color w:val="000000"/>
          <w:sz w:val="22"/>
          <w:szCs w:val="22"/>
        </w:rPr>
        <w:t>poz.</w:t>
      </w:r>
      <w:r>
        <w:rPr>
          <w:bCs/>
          <w:color w:val="000000"/>
          <w:sz w:val="22"/>
          <w:szCs w:val="22"/>
        </w:rPr>
        <w:t>1</w:t>
      </w:r>
      <w:r w:rsidRPr="00905D1F">
        <w:rPr>
          <w:bCs/>
          <w:color w:val="000000"/>
          <w:sz w:val="22"/>
          <w:szCs w:val="22"/>
        </w:rPr>
        <w:t>751)</w:t>
      </w:r>
      <w:r>
        <w:rPr>
          <w:bCs/>
          <w:color w:val="000000"/>
          <w:sz w:val="22"/>
          <w:szCs w:val="22"/>
        </w:rPr>
        <w:t>,</w:t>
      </w:r>
    </w:p>
    <w:p w14:paraId="4D9A06D7" w14:textId="77777777" w:rsidR="002932AB" w:rsidRPr="00990279" w:rsidRDefault="002932AB" w:rsidP="002932AB">
      <w:pPr>
        <w:pStyle w:val="Akapitzlist"/>
        <w:widowControl/>
        <w:numPr>
          <w:ilvl w:val="0"/>
          <w:numId w:val="115"/>
        </w:numPr>
        <w:jc w:val="both"/>
        <w:rPr>
          <w:sz w:val="22"/>
          <w:szCs w:val="22"/>
        </w:rPr>
      </w:pPr>
      <w:r w:rsidRPr="00990279">
        <w:rPr>
          <w:sz w:val="22"/>
          <w:szCs w:val="22"/>
        </w:rPr>
        <w:t>rozporządzeniem Ministra infras</w:t>
      </w:r>
      <w:r>
        <w:rPr>
          <w:sz w:val="22"/>
          <w:szCs w:val="22"/>
        </w:rPr>
        <w:t>truktury z dnia 12 marca 2019 roku</w:t>
      </w:r>
      <w:r w:rsidRPr="00990279">
        <w:rPr>
          <w:sz w:val="22"/>
          <w:szCs w:val="22"/>
        </w:rPr>
        <w:t xml:space="preserve"> w sprawie warunków produkcji i</w:t>
      </w:r>
      <w:r>
        <w:rPr>
          <w:sz w:val="22"/>
          <w:szCs w:val="22"/>
        </w:rPr>
        <w:t> </w:t>
      </w:r>
      <w:r w:rsidRPr="00990279">
        <w:rPr>
          <w:sz w:val="22"/>
          <w:szCs w:val="22"/>
        </w:rPr>
        <w:t xml:space="preserve">sposobu dystrybucji profesjonalnych </w:t>
      </w:r>
      <w:r w:rsidRPr="00990279">
        <w:rPr>
          <w:iCs/>
          <w:sz w:val="22"/>
          <w:szCs w:val="22"/>
        </w:rPr>
        <w:t>tablic rejestracyjnych</w:t>
      </w:r>
      <w:r w:rsidRPr="00990279">
        <w:rPr>
          <w:sz w:val="22"/>
          <w:szCs w:val="22"/>
        </w:rPr>
        <w:t xml:space="preserve"> i znaków legalizacyjnych oraz trybu legalizacji profesjonalnych </w:t>
      </w:r>
      <w:r w:rsidRPr="00990279">
        <w:rPr>
          <w:iCs/>
          <w:sz w:val="22"/>
          <w:szCs w:val="22"/>
        </w:rPr>
        <w:t>tablic rejestracyjnych (Dz.</w:t>
      </w:r>
      <w:r>
        <w:rPr>
          <w:iCs/>
          <w:sz w:val="22"/>
          <w:szCs w:val="22"/>
        </w:rPr>
        <w:t xml:space="preserve"> </w:t>
      </w:r>
      <w:r w:rsidRPr="00990279">
        <w:rPr>
          <w:iCs/>
          <w:sz w:val="22"/>
          <w:szCs w:val="22"/>
        </w:rPr>
        <w:t>U.</w:t>
      </w:r>
      <w:r>
        <w:rPr>
          <w:iCs/>
          <w:sz w:val="22"/>
          <w:szCs w:val="22"/>
        </w:rPr>
        <w:t xml:space="preserve"> z </w:t>
      </w:r>
      <w:r w:rsidRPr="00990279">
        <w:rPr>
          <w:iCs/>
          <w:sz w:val="22"/>
          <w:szCs w:val="22"/>
        </w:rPr>
        <w:t>2019</w:t>
      </w:r>
      <w:r>
        <w:rPr>
          <w:iCs/>
          <w:sz w:val="22"/>
          <w:szCs w:val="22"/>
        </w:rPr>
        <w:t>roku, poz</w:t>
      </w:r>
      <w:r w:rsidRPr="00990279">
        <w:rPr>
          <w:iCs/>
          <w:sz w:val="22"/>
          <w:szCs w:val="22"/>
        </w:rPr>
        <w:t>.547)</w:t>
      </w:r>
      <w:r>
        <w:rPr>
          <w:iCs/>
          <w:sz w:val="22"/>
          <w:szCs w:val="22"/>
        </w:rPr>
        <w:t>,</w:t>
      </w:r>
    </w:p>
    <w:p w14:paraId="290539A7" w14:textId="77777777" w:rsidR="002932AB" w:rsidRPr="008E5159" w:rsidRDefault="002932AB" w:rsidP="002932AB">
      <w:pPr>
        <w:widowControl/>
        <w:numPr>
          <w:ilvl w:val="0"/>
          <w:numId w:val="115"/>
        </w:numPr>
        <w:suppressAutoHyphens/>
        <w:spacing w:line="200" w:lineRule="atLeast"/>
        <w:jc w:val="both"/>
        <w:rPr>
          <w:sz w:val="22"/>
          <w:szCs w:val="22"/>
        </w:rPr>
      </w:pPr>
      <w:r w:rsidRPr="008E5159">
        <w:rPr>
          <w:color w:val="000000"/>
          <w:sz w:val="22"/>
          <w:szCs w:val="22"/>
        </w:rPr>
        <w:t>normami lub specyfikacjami technicznymi, o których mowa w us</w:t>
      </w:r>
      <w:r>
        <w:rPr>
          <w:color w:val="000000"/>
          <w:sz w:val="22"/>
          <w:szCs w:val="22"/>
        </w:rPr>
        <w:t xml:space="preserve">tawie z dnia 30 sierpnia 2002 roku o </w:t>
      </w:r>
      <w:r w:rsidRPr="008E5159">
        <w:rPr>
          <w:color w:val="000000"/>
          <w:sz w:val="22"/>
          <w:szCs w:val="22"/>
        </w:rPr>
        <w:t>systemie oceny zgodności (</w:t>
      </w:r>
      <w:r>
        <w:rPr>
          <w:color w:val="000000"/>
          <w:sz w:val="22"/>
          <w:szCs w:val="22"/>
        </w:rPr>
        <w:t>Dz. U. z 2019 roku</w:t>
      </w:r>
      <w:r w:rsidRPr="008E5159">
        <w:rPr>
          <w:color w:val="000000"/>
          <w:sz w:val="22"/>
          <w:szCs w:val="22"/>
        </w:rPr>
        <w:t>, poz.</w:t>
      </w:r>
      <w:r>
        <w:rPr>
          <w:color w:val="000000"/>
          <w:sz w:val="22"/>
          <w:szCs w:val="22"/>
        </w:rPr>
        <w:t>155</w:t>
      </w:r>
      <w:r w:rsidRPr="008E5159">
        <w:rPr>
          <w:color w:val="000000"/>
          <w:sz w:val="22"/>
          <w:szCs w:val="22"/>
        </w:rPr>
        <w:t>) potwierdzonymi certyfikatami dotyczącymi zgodności tablic rejestracyjnych lub materiałów służących do ich produkcji z warunkami</w:t>
      </w:r>
      <w:r w:rsidRPr="008E5159">
        <w:rPr>
          <w:sz w:val="22"/>
          <w:szCs w:val="22"/>
        </w:rPr>
        <w:t xml:space="preserve"> technicznymi</w:t>
      </w:r>
      <w:r>
        <w:rPr>
          <w:sz w:val="22"/>
          <w:szCs w:val="22"/>
        </w:rPr>
        <w:t>.</w:t>
      </w:r>
    </w:p>
    <w:p w14:paraId="5F7BCD28" w14:textId="1F35D9E8" w:rsidR="005E02A3" w:rsidRPr="00DD69E6" w:rsidRDefault="002932AB" w:rsidP="002932AB">
      <w:pPr>
        <w:widowControl/>
        <w:numPr>
          <w:ilvl w:val="0"/>
          <w:numId w:val="86"/>
        </w:numPr>
        <w:suppressAutoHyphens/>
        <w:spacing w:before="60" w:after="60"/>
        <w:ind w:left="567" w:hanging="283"/>
        <w:jc w:val="both"/>
        <w:rPr>
          <w:sz w:val="22"/>
          <w:szCs w:val="22"/>
        </w:rPr>
      </w:pPr>
      <w:r w:rsidRPr="00905D1F">
        <w:rPr>
          <w:sz w:val="22"/>
          <w:szCs w:val="22"/>
        </w:rPr>
        <w:t>oraz odbi</w:t>
      </w:r>
      <w:r>
        <w:rPr>
          <w:sz w:val="22"/>
          <w:szCs w:val="22"/>
        </w:rPr>
        <w:t>oru</w:t>
      </w:r>
      <w:r w:rsidRPr="00905D1F">
        <w:rPr>
          <w:sz w:val="22"/>
          <w:szCs w:val="22"/>
        </w:rPr>
        <w:t xml:space="preserve"> i złomowani</w:t>
      </w:r>
      <w:r>
        <w:rPr>
          <w:sz w:val="22"/>
          <w:szCs w:val="22"/>
        </w:rPr>
        <w:t>a</w:t>
      </w:r>
      <w:r w:rsidRPr="00905D1F">
        <w:rPr>
          <w:sz w:val="22"/>
          <w:szCs w:val="22"/>
        </w:rPr>
        <w:t xml:space="preserve"> wycofanych z użytku tablic rejestracyjnych</w:t>
      </w:r>
      <w:r w:rsidR="005E02A3" w:rsidRPr="00775DA1">
        <w:rPr>
          <w:sz w:val="22"/>
          <w:szCs w:val="22"/>
        </w:rPr>
        <w:t>.</w:t>
      </w:r>
    </w:p>
    <w:p w14:paraId="2B7A6FCB" w14:textId="77777777" w:rsidR="005E02A3" w:rsidRDefault="005E02A3" w:rsidP="00775DA1">
      <w:pPr>
        <w:widowControl/>
        <w:numPr>
          <w:ilvl w:val="0"/>
          <w:numId w:val="85"/>
        </w:numPr>
        <w:suppressAutoHyphens/>
        <w:spacing w:before="60" w:after="60"/>
        <w:ind w:left="284" w:hanging="284"/>
        <w:jc w:val="both"/>
      </w:pPr>
      <w:r>
        <w:rPr>
          <w:sz w:val="22"/>
          <w:szCs w:val="22"/>
        </w:rPr>
        <w:t xml:space="preserve">Kopie ważnych certyfikatów zgodności tablic rejestracyjnych lub materiałów służących do ich produkcji, wraz z warunkami technicznymi stanowią </w:t>
      </w:r>
      <w:r>
        <w:rPr>
          <w:b/>
          <w:sz w:val="22"/>
          <w:szCs w:val="22"/>
        </w:rPr>
        <w:t>Załącznik nr 3 do niniejszej umowy</w:t>
      </w:r>
      <w:r>
        <w:rPr>
          <w:sz w:val="22"/>
          <w:szCs w:val="22"/>
        </w:rPr>
        <w:t xml:space="preserve">. </w:t>
      </w:r>
    </w:p>
    <w:p w14:paraId="131F86AE" w14:textId="53574172" w:rsidR="005E02A3" w:rsidRDefault="005E02A3" w:rsidP="00775DA1">
      <w:pPr>
        <w:widowControl/>
        <w:numPr>
          <w:ilvl w:val="0"/>
          <w:numId w:val="85"/>
        </w:numPr>
        <w:suppressAutoHyphens/>
        <w:spacing w:before="60" w:after="60"/>
        <w:ind w:left="284" w:hanging="284"/>
        <w:jc w:val="both"/>
      </w:pPr>
      <w:r>
        <w:rPr>
          <w:sz w:val="22"/>
          <w:szCs w:val="22"/>
        </w:rPr>
        <w:lastRenderedPageBreak/>
        <w:t>W przypadku wygaśnięcia ważności certyfikatów zgodności</w:t>
      </w:r>
      <w:r w:rsidR="00DD69E6">
        <w:rPr>
          <w:sz w:val="22"/>
          <w:szCs w:val="22"/>
        </w:rPr>
        <w:t>,</w:t>
      </w:r>
      <w:r>
        <w:rPr>
          <w:sz w:val="22"/>
          <w:szCs w:val="22"/>
        </w:rPr>
        <w:t xml:space="preserve"> o których mowa w ust.3, Wykonawca zobowiązany jest dostarczyć Zamawiającemu, kopie nowych ważnych certyfikatów, najpóźniej na dwa dni przed utratą terminu ważności wcześniejszych certyfikatów. </w:t>
      </w:r>
    </w:p>
    <w:p w14:paraId="3B7E8313" w14:textId="77777777" w:rsidR="005E02A3" w:rsidRDefault="005E02A3" w:rsidP="00775DA1">
      <w:pPr>
        <w:widowControl/>
        <w:numPr>
          <w:ilvl w:val="0"/>
          <w:numId w:val="85"/>
        </w:numPr>
        <w:suppressAutoHyphens/>
        <w:spacing w:before="60" w:after="60"/>
        <w:ind w:left="284" w:hanging="284"/>
        <w:jc w:val="both"/>
      </w:pPr>
      <w:r>
        <w:rPr>
          <w:sz w:val="22"/>
          <w:szCs w:val="22"/>
        </w:rPr>
        <w:t xml:space="preserve">W ramach przedmiotowej umowy Wykonawcę obowiązywać będą wszelkie przepisy w przedmiotowym zakresie z uwzględnieniem ewentualnych zmian w przepisach jakie mogą nastąpić w trakcie trwania umowy. </w:t>
      </w:r>
    </w:p>
    <w:p w14:paraId="7F773CC6" w14:textId="384FF960" w:rsidR="005E02A3" w:rsidRDefault="005E02A3" w:rsidP="00775DA1">
      <w:pPr>
        <w:widowControl/>
        <w:numPr>
          <w:ilvl w:val="0"/>
          <w:numId w:val="85"/>
        </w:numPr>
        <w:suppressAutoHyphens/>
        <w:spacing w:before="60" w:after="60"/>
        <w:ind w:left="284" w:hanging="284"/>
        <w:jc w:val="both"/>
      </w:pPr>
      <w:r>
        <w:rPr>
          <w:sz w:val="22"/>
          <w:szCs w:val="22"/>
        </w:rPr>
        <w:t>Wykonawca zobowiązany jest do każdorazowego dostarczenia tablic rejestr</w:t>
      </w:r>
      <w:r w:rsidR="002932AB">
        <w:rPr>
          <w:sz w:val="22"/>
          <w:szCs w:val="22"/>
        </w:rPr>
        <w:t>acyjnych, o których mowa w ust.2. pkt.1</w:t>
      </w:r>
      <w:r>
        <w:rPr>
          <w:sz w:val="22"/>
          <w:szCs w:val="22"/>
        </w:rPr>
        <w:t>) na swój koszt i ryzyko, do następując</w:t>
      </w:r>
      <w:r w:rsidR="002932AB">
        <w:rPr>
          <w:sz w:val="22"/>
          <w:szCs w:val="22"/>
        </w:rPr>
        <w:t>ego</w:t>
      </w:r>
      <w:r>
        <w:rPr>
          <w:sz w:val="22"/>
          <w:szCs w:val="22"/>
        </w:rPr>
        <w:t xml:space="preserve"> miejsc</w:t>
      </w:r>
      <w:r w:rsidR="002932AB">
        <w:rPr>
          <w:sz w:val="22"/>
          <w:szCs w:val="22"/>
        </w:rPr>
        <w:t>a</w:t>
      </w:r>
      <w:r>
        <w:rPr>
          <w:sz w:val="22"/>
          <w:szCs w:val="22"/>
        </w:rPr>
        <w:t xml:space="preserve"> odbioru:</w:t>
      </w:r>
    </w:p>
    <w:p w14:paraId="311B2A0C" w14:textId="72269B3F" w:rsidR="005E02A3" w:rsidRDefault="002932AB" w:rsidP="002932AB">
      <w:pPr>
        <w:widowControl/>
        <w:suppressAutoHyphens/>
        <w:spacing w:before="60" w:after="60"/>
        <w:ind w:left="284"/>
        <w:jc w:val="both"/>
      </w:pPr>
      <w:r>
        <w:rPr>
          <w:sz w:val="22"/>
          <w:szCs w:val="22"/>
        </w:rPr>
        <w:t>Starostwo Powiatowe w Sochaczewie – Wydział Komunikacji i Transportu, ul. M. J. Piłsudskiego 65, 96 – 500 Sochaczew</w:t>
      </w:r>
      <w:r w:rsidR="005E02A3">
        <w:rPr>
          <w:sz w:val="22"/>
          <w:szCs w:val="22"/>
        </w:rPr>
        <w:t>.</w:t>
      </w:r>
    </w:p>
    <w:p w14:paraId="7A28C91A" w14:textId="39847124" w:rsidR="005E02A3" w:rsidRDefault="005E02A3" w:rsidP="00775DA1">
      <w:pPr>
        <w:widowControl/>
        <w:numPr>
          <w:ilvl w:val="0"/>
          <w:numId w:val="85"/>
        </w:numPr>
        <w:suppressAutoHyphens/>
        <w:spacing w:before="60" w:after="60"/>
        <w:ind w:left="284" w:hanging="284"/>
        <w:jc w:val="both"/>
      </w:pPr>
      <w:r>
        <w:rPr>
          <w:sz w:val="22"/>
          <w:szCs w:val="22"/>
        </w:rPr>
        <w:t>Wykonawca zobowiązany jest do dostarczania tablic rejestracyjnych każdorazowo, na podstawie zamówi</w:t>
      </w:r>
      <w:r w:rsidR="002932AB">
        <w:rPr>
          <w:sz w:val="22"/>
          <w:szCs w:val="22"/>
        </w:rPr>
        <w:t>enia przesłanego zgodnie z ust.</w:t>
      </w:r>
      <w:r w:rsidR="00EB0B52">
        <w:rPr>
          <w:sz w:val="22"/>
          <w:szCs w:val="22"/>
        </w:rPr>
        <w:t>9</w:t>
      </w:r>
      <w:r>
        <w:rPr>
          <w:sz w:val="22"/>
          <w:szCs w:val="22"/>
        </w:rPr>
        <w:t xml:space="preserve"> przez Zamawiającego, w f</w:t>
      </w:r>
      <w:r w:rsidR="002932AB">
        <w:rPr>
          <w:sz w:val="22"/>
          <w:szCs w:val="22"/>
        </w:rPr>
        <w:t>ormie o której mowa w ust.</w:t>
      </w:r>
      <w:r w:rsidR="00EB0B52">
        <w:rPr>
          <w:sz w:val="22"/>
          <w:szCs w:val="22"/>
        </w:rPr>
        <w:t>8</w:t>
      </w:r>
      <w:r>
        <w:rPr>
          <w:sz w:val="22"/>
          <w:szCs w:val="22"/>
        </w:rPr>
        <w:t>. Zamówienie każdorazowo określać będzie miejsce dostawy oraz ilość i rodzaj zamawianych tablic rejestracyjnych objętych zamówieniem. Wykonawca będzie dostarczał tablice w terminie:</w:t>
      </w:r>
    </w:p>
    <w:p w14:paraId="09B7D3E0" w14:textId="639C9CFE" w:rsidR="005E02A3" w:rsidRDefault="005E02A3" w:rsidP="00DD69E6">
      <w:pPr>
        <w:widowControl/>
        <w:numPr>
          <w:ilvl w:val="0"/>
          <w:numId w:val="89"/>
        </w:numPr>
        <w:suppressAutoHyphens/>
        <w:spacing w:before="60" w:after="60"/>
        <w:ind w:left="567" w:hanging="283"/>
        <w:jc w:val="both"/>
      </w:pPr>
      <w:r>
        <w:rPr>
          <w:sz w:val="22"/>
          <w:szCs w:val="22"/>
        </w:rPr>
        <w:t xml:space="preserve">bieżące dostawy do </w:t>
      </w:r>
      <w:r w:rsidR="002932AB">
        <w:rPr>
          <w:sz w:val="22"/>
          <w:szCs w:val="22"/>
        </w:rPr>
        <w:t>2</w:t>
      </w:r>
      <w:r>
        <w:rPr>
          <w:sz w:val="22"/>
          <w:szCs w:val="22"/>
        </w:rPr>
        <w:t>000 sztuk, będą się odbywać w terminie do 7 dni od dnia złożenia zamówienia,</w:t>
      </w:r>
    </w:p>
    <w:p w14:paraId="6C47DB5D" w14:textId="49725CB5" w:rsidR="005E02A3" w:rsidRDefault="005E02A3" w:rsidP="00DD69E6">
      <w:pPr>
        <w:widowControl/>
        <w:numPr>
          <w:ilvl w:val="0"/>
          <w:numId w:val="89"/>
        </w:numPr>
        <w:suppressAutoHyphens/>
        <w:spacing w:before="60" w:after="60"/>
        <w:ind w:left="567" w:hanging="283"/>
        <w:jc w:val="both"/>
      </w:pPr>
      <w:r>
        <w:rPr>
          <w:rFonts w:eastAsia="Calibri"/>
          <w:sz w:val="22"/>
          <w:szCs w:val="22"/>
          <w:lang w:eastAsia="en-US"/>
        </w:rPr>
        <w:t>tablice indywidualne, dodatkowe oraz wtórniki tablic rejestracyjnych (do 5</w:t>
      </w:r>
      <w:r w:rsidR="00F14E56">
        <w:rPr>
          <w:rFonts w:eastAsia="Calibri"/>
          <w:sz w:val="22"/>
          <w:szCs w:val="22"/>
          <w:lang w:eastAsia="en-US"/>
        </w:rPr>
        <w:t>0 sztuk) dostarczane będą</w:t>
      </w:r>
      <w:r w:rsidR="00F14E56" w:rsidRPr="00F14E56">
        <w:rPr>
          <w:rFonts w:eastAsia="Calibri"/>
          <w:sz w:val="22"/>
          <w:szCs w:val="22"/>
          <w:lang w:eastAsia="en-US"/>
        </w:rPr>
        <w:t xml:space="preserve"> </w:t>
      </w:r>
      <w:r w:rsidR="00F14E56">
        <w:rPr>
          <w:rFonts w:eastAsia="Calibri"/>
          <w:sz w:val="22"/>
          <w:szCs w:val="22"/>
          <w:lang w:eastAsia="en-US"/>
        </w:rPr>
        <w:t>w ciągu … … dni roboczych</w:t>
      </w:r>
      <w:r w:rsidR="00F14E56">
        <w:rPr>
          <w:rStyle w:val="Znakiprzypiswdolnych"/>
          <w:rFonts w:eastAsia="Calibri"/>
          <w:sz w:val="22"/>
          <w:szCs w:val="22"/>
          <w:lang w:eastAsia="en-US"/>
        </w:rPr>
        <w:t xml:space="preserve"> </w:t>
      </w:r>
      <w:r>
        <w:rPr>
          <w:rStyle w:val="Znakiprzypiswdolnych"/>
          <w:rFonts w:eastAsia="Calibri"/>
          <w:sz w:val="22"/>
          <w:szCs w:val="22"/>
          <w:lang w:eastAsia="en-US"/>
        </w:rPr>
        <w:footnoteReference w:id="3"/>
      </w:r>
      <w:r>
        <w:rPr>
          <w:rFonts w:eastAsia="Calibri"/>
          <w:sz w:val="22"/>
          <w:szCs w:val="22"/>
          <w:lang w:eastAsia="en-US"/>
        </w:rPr>
        <w:t xml:space="preserve"> </w:t>
      </w:r>
      <w:r w:rsidR="00F14E56">
        <w:rPr>
          <w:rFonts w:eastAsia="Calibri"/>
          <w:sz w:val="22"/>
          <w:szCs w:val="22"/>
          <w:lang w:eastAsia="en-US"/>
        </w:rPr>
        <w:t xml:space="preserve">od </w:t>
      </w:r>
      <w:r>
        <w:rPr>
          <w:rFonts w:eastAsia="Calibri"/>
          <w:sz w:val="22"/>
          <w:szCs w:val="22"/>
          <w:lang w:eastAsia="en-US"/>
        </w:rPr>
        <w:t xml:space="preserve"> dnia złożenia zamówienia</w:t>
      </w:r>
      <w:r w:rsidR="004D317E">
        <w:rPr>
          <w:rFonts w:eastAsia="Calibri"/>
          <w:sz w:val="22"/>
          <w:szCs w:val="22"/>
          <w:lang w:eastAsia="en-US"/>
        </w:rPr>
        <w:t xml:space="preserve"> przez Zamawiającego</w:t>
      </w:r>
      <w:r>
        <w:rPr>
          <w:rFonts w:eastAsia="Calibri"/>
          <w:sz w:val="22"/>
          <w:szCs w:val="22"/>
          <w:lang w:eastAsia="en-US"/>
        </w:rPr>
        <w:t>.</w:t>
      </w:r>
    </w:p>
    <w:p w14:paraId="1BB77852" w14:textId="425937BB" w:rsidR="005E02A3" w:rsidRDefault="005E02A3" w:rsidP="00775DA1">
      <w:pPr>
        <w:widowControl/>
        <w:numPr>
          <w:ilvl w:val="0"/>
          <w:numId w:val="85"/>
        </w:numPr>
        <w:suppressAutoHyphens/>
        <w:spacing w:before="60" w:after="60"/>
        <w:ind w:left="284" w:hanging="284"/>
        <w:jc w:val="both"/>
      </w:pPr>
      <w:r>
        <w:rPr>
          <w:rFonts w:eastAsia="Calibri"/>
          <w:sz w:val="22"/>
          <w:szCs w:val="22"/>
          <w:lang w:eastAsia="en-US"/>
        </w:rPr>
        <w:t xml:space="preserve">Tablice rejestracyjne będą </w:t>
      </w:r>
      <w:r w:rsidR="002932AB">
        <w:rPr>
          <w:rFonts w:eastAsia="Calibri"/>
          <w:sz w:val="22"/>
          <w:szCs w:val="22"/>
          <w:lang w:eastAsia="en-US"/>
        </w:rPr>
        <w:t>dostarczane w trwałych</w:t>
      </w:r>
      <w:r>
        <w:rPr>
          <w:rFonts w:eastAsia="Calibri"/>
          <w:sz w:val="22"/>
          <w:szCs w:val="22"/>
          <w:lang w:eastAsia="en-US"/>
        </w:rPr>
        <w:t xml:space="preserve"> i czytelnie opisanych numerami serii opakowaniach zbiorczych po </w:t>
      </w:r>
      <w:r w:rsidR="002932AB">
        <w:rPr>
          <w:rFonts w:eastAsia="Calibri"/>
          <w:sz w:val="22"/>
          <w:szCs w:val="22"/>
          <w:lang w:eastAsia="en-US"/>
        </w:rPr>
        <w:t xml:space="preserve">20 – </w:t>
      </w:r>
      <w:r>
        <w:rPr>
          <w:rFonts w:eastAsia="Calibri"/>
          <w:sz w:val="22"/>
          <w:szCs w:val="22"/>
          <w:lang w:eastAsia="en-US"/>
        </w:rPr>
        <w:t>50</w:t>
      </w:r>
      <w:r w:rsidR="002932AB">
        <w:rPr>
          <w:rFonts w:eastAsia="Calibri"/>
          <w:sz w:val="22"/>
          <w:szCs w:val="22"/>
          <w:lang w:eastAsia="en-US"/>
        </w:rPr>
        <w:t xml:space="preserve"> </w:t>
      </w:r>
      <w:r>
        <w:rPr>
          <w:rFonts w:eastAsia="Calibri"/>
          <w:sz w:val="22"/>
          <w:szCs w:val="22"/>
          <w:lang w:eastAsia="en-US"/>
        </w:rPr>
        <w:t>sztuk, a każda sztuka/komplet tablic rejestracyjnych oddzielony od siebie przekładką.</w:t>
      </w:r>
    </w:p>
    <w:p w14:paraId="688FAD3D" w14:textId="2CAAEE95" w:rsidR="005E02A3" w:rsidRDefault="005E02A3" w:rsidP="00775DA1">
      <w:pPr>
        <w:widowControl/>
        <w:numPr>
          <w:ilvl w:val="0"/>
          <w:numId w:val="85"/>
        </w:numPr>
        <w:suppressAutoHyphens/>
        <w:spacing w:before="60" w:after="60"/>
        <w:ind w:left="284" w:hanging="284"/>
        <w:jc w:val="both"/>
      </w:pPr>
      <w:r>
        <w:rPr>
          <w:sz w:val="22"/>
          <w:szCs w:val="22"/>
        </w:rPr>
        <w:t>Zamawiający zobowiązuje się do przesyłania Wykonawcy zamówień w formie elektronicznej na adres e-</w:t>
      </w:r>
      <w:r w:rsidR="004D317E">
        <w:rPr>
          <w:sz w:val="22"/>
          <w:szCs w:val="22"/>
        </w:rPr>
        <w:t> m</w:t>
      </w:r>
      <w:r>
        <w:rPr>
          <w:sz w:val="22"/>
          <w:szCs w:val="22"/>
        </w:rPr>
        <w:t>ail: ... ... ... ... ... ... ... ... ... ... ... ... ... lub na nr faksu: ... ... ... ... ... ... ... ... ... ... ... ....</w:t>
      </w:r>
    </w:p>
    <w:p w14:paraId="6AF5F9FD" w14:textId="77777777" w:rsidR="005E02A3" w:rsidRDefault="005E02A3" w:rsidP="004D317E">
      <w:pPr>
        <w:widowControl/>
        <w:numPr>
          <w:ilvl w:val="0"/>
          <w:numId w:val="85"/>
        </w:numPr>
        <w:suppressAutoHyphens/>
        <w:spacing w:before="60" w:after="60"/>
        <w:ind w:left="284" w:hanging="426"/>
        <w:jc w:val="both"/>
      </w:pPr>
      <w:r>
        <w:rPr>
          <w:sz w:val="22"/>
          <w:szCs w:val="22"/>
        </w:rPr>
        <w:t>W przypadku złożenia przez Zamawiającego zamówienia, w którym umieszczono zapis niezgodny z treścią niniejszej umowy, Wykonawca zobowiązuje się do kontaktu z Zamawiającym w celu skorygowania błędnego zamówienia i wystawienia prawidłowego zamówienia bez omyłkowego zapisu.</w:t>
      </w:r>
    </w:p>
    <w:p w14:paraId="79845046" w14:textId="151ECB3B" w:rsidR="005E02A3" w:rsidRDefault="005E02A3" w:rsidP="004D317E">
      <w:pPr>
        <w:widowControl/>
        <w:numPr>
          <w:ilvl w:val="0"/>
          <w:numId w:val="85"/>
        </w:numPr>
        <w:suppressAutoHyphens/>
        <w:spacing w:before="60" w:after="60"/>
        <w:ind w:left="284" w:hanging="426"/>
        <w:jc w:val="both"/>
      </w:pPr>
      <w:r>
        <w:rPr>
          <w:sz w:val="22"/>
          <w:szCs w:val="22"/>
        </w:rPr>
        <w:t xml:space="preserve">Wykonawca zobowiązuje się do sukcesywnego odbioru wycofanych z użycia tablic rejestracyjnych celem ich złomowania (likwidacji), jednak nie później niż w ciągu 7 dni licząc od dnia wysłania przez Zamawiającego powiadomienia o przygotowaniu partii tablic. </w:t>
      </w:r>
    </w:p>
    <w:p w14:paraId="640886E3" w14:textId="07C36B24" w:rsidR="005E02A3" w:rsidRDefault="005E02A3" w:rsidP="004D317E">
      <w:pPr>
        <w:widowControl/>
        <w:numPr>
          <w:ilvl w:val="0"/>
          <w:numId w:val="85"/>
        </w:numPr>
        <w:suppressAutoHyphens/>
        <w:spacing w:before="60" w:after="60"/>
        <w:ind w:left="284" w:hanging="426"/>
        <w:jc w:val="both"/>
      </w:pPr>
      <w:r>
        <w:rPr>
          <w:sz w:val="22"/>
          <w:szCs w:val="22"/>
        </w:rPr>
        <w:t>Wykonawca zobowiązany będzie do odbioru wycofanych z użytku tablic rejestracyjnych, o których mowa w ust. 2 pkt. 2), w celu ich złomowania z siedzib</w:t>
      </w:r>
      <w:r w:rsidR="002932AB">
        <w:rPr>
          <w:sz w:val="22"/>
          <w:szCs w:val="22"/>
        </w:rPr>
        <w:t>y</w:t>
      </w:r>
      <w:r>
        <w:rPr>
          <w:sz w:val="22"/>
          <w:szCs w:val="22"/>
        </w:rPr>
        <w:t xml:space="preserve"> Zamawiającego:</w:t>
      </w:r>
    </w:p>
    <w:p w14:paraId="204CB6F3" w14:textId="2EA99ED8" w:rsidR="005E02A3" w:rsidRDefault="002932AB" w:rsidP="004059F6">
      <w:pPr>
        <w:widowControl/>
        <w:suppressAutoHyphens/>
        <w:spacing w:before="60" w:after="60"/>
        <w:ind w:left="284"/>
        <w:jc w:val="both"/>
      </w:pPr>
      <w:r>
        <w:rPr>
          <w:sz w:val="22"/>
          <w:szCs w:val="22"/>
        </w:rPr>
        <w:t>Starostwo Powiatowe w Sochaczewie – Wydział Komunikacji i Transportu, ul. M. J. Piłsudskiego 65, 96 – 500 Sochaczew</w:t>
      </w:r>
      <w:r w:rsidR="005E02A3">
        <w:rPr>
          <w:sz w:val="22"/>
          <w:szCs w:val="22"/>
        </w:rPr>
        <w:t>,</w:t>
      </w:r>
      <w:r w:rsidR="004059F6">
        <w:rPr>
          <w:sz w:val="22"/>
          <w:szCs w:val="22"/>
        </w:rPr>
        <w:t xml:space="preserve"> </w:t>
      </w:r>
      <w:r w:rsidR="005E02A3">
        <w:rPr>
          <w:sz w:val="22"/>
          <w:szCs w:val="22"/>
        </w:rPr>
        <w:t xml:space="preserve">w oparciu o protokół sporządzany przez pracowników </w:t>
      </w:r>
      <w:r>
        <w:rPr>
          <w:sz w:val="22"/>
          <w:szCs w:val="22"/>
        </w:rPr>
        <w:t>Wydziału Komunikacji i Transportu Starostwa Powiatowego w Sochaczewie</w:t>
      </w:r>
      <w:r w:rsidR="005E02A3">
        <w:rPr>
          <w:sz w:val="22"/>
          <w:szCs w:val="22"/>
        </w:rPr>
        <w:t xml:space="preserve">. </w:t>
      </w:r>
    </w:p>
    <w:p w14:paraId="3A135DC5" w14:textId="1EC83FB3" w:rsidR="005E02A3" w:rsidRDefault="005E02A3" w:rsidP="00775DA1">
      <w:pPr>
        <w:spacing w:before="60" w:after="60"/>
        <w:ind w:left="284"/>
        <w:jc w:val="both"/>
      </w:pPr>
      <w:r>
        <w:rPr>
          <w:sz w:val="22"/>
          <w:szCs w:val="22"/>
        </w:rPr>
        <w:t>Odebrane tablice rejestracyjne Wykonawca zobowiązany jest zniszczyć w sposób uniemożliwiający ich użycie, zgodnie z obowiązującymi w tym zakresie przepisami</w:t>
      </w:r>
      <w:r w:rsidR="002932AB">
        <w:rPr>
          <w:sz w:val="22"/>
          <w:szCs w:val="22"/>
        </w:rPr>
        <w:t>, w tym z przepisami o odpadach</w:t>
      </w:r>
      <w:r>
        <w:rPr>
          <w:sz w:val="22"/>
          <w:szCs w:val="22"/>
        </w:rPr>
        <w:t>.</w:t>
      </w:r>
    </w:p>
    <w:p w14:paraId="0CEABEC6" w14:textId="77777777" w:rsidR="005E02A3" w:rsidRDefault="005E02A3" w:rsidP="004D317E">
      <w:pPr>
        <w:widowControl/>
        <w:numPr>
          <w:ilvl w:val="0"/>
          <w:numId w:val="85"/>
        </w:numPr>
        <w:suppressAutoHyphens/>
        <w:spacing w:before="60" w:after="60"/>
        <w:ind w:left="284" w:hanging="426"/>
        <w:jc w:val="both"/>
      </w:pPr>
      <w:r>
        <w:rPr>
          <w:sz w:val="22"/>
          <w:szCs w:val="22"/>
        </w:rPr>
        <w:t>Zamawiający dopuszcza możliwość realizacji zamówienia w ilości tablic rejestracyjnych, nie osiągając wielkości wskazanych w ust. 2 pkt 1). Zamówienie tablic rejestracyjnych w ilości mniejszej, niż określona w ust. 2 pkt 1) i nie powodującej osiągnięcia wynagrodzenia, o którym mowa w § 5 ust. 1, nie daje Wykonawcy prawa do żądania  zamówień uzupełniających, dodatkowych i innych. W takim wypadku wynagrodzenie Wykonawcy ulega proporcjonalnemu zmniejszeniu.</w:t>
      </w:r>
    </w:p>
    <w:p w14:paraId="78F0AFC9" w14:textId="77777777" w:rsidR="005E02A3" w:rsidRPr="00D1555A" w:rsidRDefault="005E02A3" w:rsidP="005E02A3">
      <w:pPr>
        <w:spacing w:before="120" w:after="120"/>
        <w:jc w:val="center"/>
        <w:rPr>
          <w:b/>
          <w:sz w:val="22"/>
          <w:szCs w:val="22"/>
        </w:rPr>
      </w:pPr>
      <w:r>
        <w:rPr>
          <w:b/>
          <w:sz w:val="22"/>
          <w:szCs w:val="22"/>
        </w:rPr>
        <w:t>§2</w:t>
      </w:r>
    </w:p>
    <w:p w14:paraId="4494AA34" w14:textId="50BB1B92" w:rsidR="005E02A3" w:rsidRDefault="005E02A3" w:rsidP="005E02A3">
      <w:pPr>
        <w:spacing w:before="60" w:after="60"/>
        <w:jc w:val="both"/>
      </w:pPr>
      <w:r>
        <w:rPr>
          <w:sz w:val="22"/>
          <w:szCs w:val="22"/>
        </w:rPr>
        <w:t xml:space="preserve">Umowa zostaje zawarta na czas określony, tj. okres od dnia </w:t>
      </w:r>
      <w:r w:rsidR="00EB0B52" w:rsidRPr="00EB0B52">
        <w:rPr>
          <w:sz w:val="22"/>
          <w:szCs w:val="22"/>
        </w:rPr>
        <w:t>zawarcia umowy</w:t>
      </w:r>
      <w:r w:rsidRPr="00EB0B52">
        <w:rPr>
          <w:sz w:val="22"/>
          <w:szCs w:val="22"/>
        </w:rPr>
        <w:t xml:space="preserve"> do</w:t>
      </w:r>
      <w:r>
        <w:rPr>
          <w:sz w:val="22"/>
          <w:szCs w:val="22"/>
        </w:rPr>
        <w:t xml:space="preserve"> dnia </w:t>
      </w:r>
      <w:r>
        <w:rPr>
          <w:b/>
          <w:sz w:val="22"/>
          <w:szCs w:val="22"/>
        </w:rPr>
        <w:t xml:space="preserve">31 </w:t>
      </w:r>
      <w:r w:rsidR="004059F6">
        <w:rPr>
          <w:b/>
          <w:sz w:val="22"/>
          <w:szCs w:val="22"/>
        </w:rPr>
        <w:t>grudnia 2021</w:t>
      </w:r>
      <w:r>
        <w:rPr>
          <w:b/>
          <w:sz w:val="22"/>
          <w:szCs w:val="22"/>
        </w:rPr>
        <w:t xml:space="preserve"> roku</w:t>
      </w:r>
      <w:r w:rsidR="00EB0B52">
        <w:rPr>
          <w:sz w:val="22"/>
          <w:szCs w:val="22"/>
        </w:rPr>
        <w:t>, z </w:t>
      </w:r>
      <w:r>
        <w:rPr>
          <w:sz w:val="22"/>
          <w:szCs w:val="22"/>
        </w:rPr>
        <w:t>tym zastrzeżeniem, że jeżeli wartość dostaw składających się na przedm</w:t>
      </w:r>
      <w:r w:rsidR="004D317E">
        <w:rPr>
          <w:sz w:val="22"/>
          <w:szCs w:val="22"/>
        </w:rPr>
        <w:t>iot zamówienia, o której mowa w </w:t>
      </w:r>
      <w:r>
        <w:rPr>
          <w:sz w:val="22"/>
          <w:szCs w:val="22"/>
        </w:rPr>
        <w:t>§</w:t>
      </w:r>
      <w:r w:rsidR="004D317E">
        <w:rPr>
          <w:sz w:val="22"/>
          <w:szCs w:val="22"/>
        </w:rPr>
        <w:t> </w:t>
      </w:r>
      <w:r>
        <w:rPr>
          <w:sz w:val="22"/>
          <w:szCs w:val="22"/>
        </w:rPr>
        <w:t>5 poniżej, zostanie zrealizowana przed upływem wskazanego powyżej terminu zakończenia obowiązywania umowy, umowa ulega rozwiązaniu z tym wcześniejszym dniem.</w:t>
      </w:r>
      <w:r w:rsidR="004059F6">
        <w:rPr>
          <w:sz w:val="22"/>
          <w:szCs w:val="22"/>
        </w:rPr>
        <w:t xml:space="preserve"> Wykonawca zobowiązany jest powiadomić Zamawiającego, gdy limit do wykorzystania spadnie poniżej 5 000 sztuk tablic.</w:t>
      </w:r>
    </w:p>
    <w:p w14:paraId="16527438" w14:textId="77777777" w:rsidR="005E02A3" w:rsidRPr="00D1555A" w:rsidRDefault="005E02A3" w:rsidP="005E02A3">
      <w:pPr>
        <w:spacing w:before="120" w:after="120"/>
        <w:jc w:val="center"/>
        <w:rPr>
          <w:b/>
          <w:sz w:val="22"/>
          <w:szCs w:val="22"/>
        </w:rPr>
      </w:pPr>
      <w:r>
        <w:rPr>
          <w:b/>
          <w:sz w:val="22"/>
          <w:szCs w:val="22"/>
        </w:rPr>
        <w:t>§3</w:t>
      </w:r>
    </w:p>
    <w:p w14:paraId="74414E53" w14:textId="7450ADA9" w:rsidR="005E02A3" w:rsidRDefault="005E02A3" w:rsidP="004D317E">
      <w:pPr>
        <w:spacing w:before="60" w:after="60"/>
        <w:jc w:val="both"/>
      </w:pPr>
      <w:r>
        <w:rPr>
          <w:sz w:val="22"/>
          <w:szCs w:val="22"/>
        </w:rPr>
        <w:t xml:space="preserve">Zamawiający upoważnia </w:t>
      </w:r>
      <w:r w:rsidR="004059F6">
        <w:rPr>
          <w:sz w:val="22"/>
          <w:szCs w:val="22"/>
        </w:rPr>
        <w:t>Dyrektora</w:t>
      </w:r>
      <w:r>
        <w:rPr>
          <w:sz w:val="22"/>
          <w:szCs w:val="22"/>
        </w:rPr>
        <w:t xml:space="preserve"> Wydziału Komunikacji </w:t>
      </w:r>
      <w:r w:rsidR="004059F6">
        <w:rPr>
          <w:sz w:val="22"/>
          <w:szCs w:val="22"/>
        </w:rPr>
        <w:t>i Transportu Starostwa Powiatowego w Sochaczewie</w:t>
      </w:r>
      <w:r>
        <w:rPr>
          <w:sz w:val="22"/>
          <w:szCs w:val="22"/>
        </w:rPr>
        <w:t xml:space="preserve"> oraz osoby wskazane w </w:t>
      </w:r>
      <w:r>
        <w:rPr>
          <w:b/>
          <w:sz w:val="22"/>
          <w:szCs w:val="22"/>
        </w:rPr>
        <w:t>Załączniku nr 4 do niniejszej umowy</w:t>
      </w:r>
      <w:r>
        <w:rPr>
          <w:sz w:val="22"/>
          <w:szCs w:val="22"/>
        </w:rPr>
        <w:t>, do odbioru od Wykonawcy zamówionych tablic rejestracyjnych w punktach od</w:t>
      </w:r>
      <w:r w:rsidR="004059F6">
        <w:rPr>
          <w:sz w:val="22"/>
          <w:szCs w:val="22"/>
        </w:rPr>
        <w:t>bioru, o których mowa w § 1 ust.</w:t>
      </w:r>
      <w:r w:rsidR="00EB0B52">
        <w:rPr>
          <w:sz w:val="22"/>
          <w:szCs w:val="22"/>
        </w:rPr>
        <w:t>6</w:t>
      </w:r>
      <w:r>
        <w:rPr>
          <w:sz w:val="22"/>
          <w:szCs w:val="22"/>
        </w:rPr>
        <w:t xml:space="preserve"> oraz wydania wycofanych  z użytku tablic rejestracyjnych w cel</w:t>
      </w:r>
      <w:r w:rsidR="004059F6">
        <w:rPr>
          <w:sz w:val="22"/>
          <w:szCs w:val="22"/>
        </w:rPr>
        <w:t>u ich złomowania z</w:t>
      </w:r>
      <w:r>
        <w:rPr>
          <w:sz w:val="22"/>
          <w:szCs w:val="22"/>
        </w:rPr>
        <w:t xml:space="preserve"> punktów odbioru, o których mowa w § 1 ust.1</w:t>
      </w:r>
      <w:r w:rsidR="00EB0B52">
        <w:rPr>
          <w:sz w:val="22"/>
          <w:szCs w:val="22"/>
        </w:rPr>
        <w:t>2</w:t>
      </w:r>
      <w:r>
        <w:rPr>
          <w:sz w:val="22"/>
          <w:szCs w:val="22"/>
        </w:rPr>
        <w:t>. Ewentualne zmiany upoważnionych osób nie wymagają zmiany umowy w formie aneksu.</w:t>
      </w:r>
    </w:p>
    <w:p w14:paraId="67D4B9D3" w14:textId="77777777" w:rsidR="005E02A3" w:rsidRPr="00D1555A" w:rsidRDefault="005E02A3" w:rsidP="005E02A3">
      <w:pPr>
        <w:spacing w:before="120" w:after="120"/>
        <w:jc w:val="center"/>
        <w:rPr>
          <w:b/>
          <w:sz w:val="22"/>
          <w:szCs w:val="22"/>
        </w:rPr>
      </w:pPr>
      <w:r>
        <w:rPr>
          <w:b/>
          <w:sz w:val="22"/>
          <w:szCs w:val="22"/>
        </w:rPr>
        <w:lastRenderedPageBreak/>
        <w:t>§4</w:t>
      </w:r>
    </w:p>
    <w:p w14:paraId="66E9B8A7" w14:textId="7D7BC0A6" w:rsidR="005E02A3" w:rsidRDefault="005E02A3" w:rsidP="004D317E">
      <w:pPr>
        <w:widowControl/>
        <w:numPr>
          <w:ilvl w:val="0"/>
          <w:numId w:val="88"/>
        </w:numPr>
        <w:tabs>
          <w:tab w:val="left" w:pos="284"/>
        </w:tabs>
        <w:suppressAutoHyphens/>
        <w:spacing w:before="60" w:after="60"/>
        <w:ind w:left="284" w:hanging="284"/>
        <w:jc w:val="both"/>
      </w:pPr>
      <w:r>
        <w:rPr>
          <w:sz w:val="22"/>
          <w:szCs w:val="22"/>
        </w:rPr>
        <w:t>Wykonawca każdorazowo zobowiązany jest do dostarczenia przedmiotu umowy do miejsc odbioru wskazanych w §</w:t>
      </w:r>
      <w:r w:rsidR="004059F6">
        <w:rPr>
          <w:sz w:val="22"/>
          <w:szCs w:val="22"/>
        </w:rPr>
        <w:t xml:space="preserve"> </w:t>
      </w:r>
      <w:r>
        <w:rPr>
          <w:sz w:val="22"/>
          <w:szCs w:val="22"/>
        </w:rPr>
        <w:t>1 u</w:t>
      </w:r>
      <w:r w:rsidR="004059F6">
        <w:rPr>
          <w:sz w:val="22"/>
          <w:szCs w:val="22"/>
        </w:rPr>
        <w:t>st.</w:t>
      </w:r>
      <w:r w:rsidR="004D317E">
        <w:rPr>
          <w:sz w:val="22"/>
          <w:szCs w:val="22"/>
        </w:rPr>
        <w:t>6</w:t>
      </w:r>
      <w:r>
        <w:rPr>
          <w:sz w:val="22"/>
          <w:szCs w:val="22"/>
        </w:rPr>
        <w:t>. Dostawa przedmiotu umowy potwierdzona zostanie protokołem odbioru.</w:t>
      </w:r>
    </w:p>
    <w:p w14:paraId="2F5DD92D" w14:textId="77777777" w:rsidR="005E02A3" w:rsidRDefault="005E02A3" w:rsidP="004D317E">
      <w:pPr>
        <w:widowControl/>
        <w:numPr>
          <w:ilvl w:val="0"/>
          <w:numId w:val="88"/>
        </w:numPr>
        <w:tabs>
          <w:tab w:val="left" w:pos="284"/>
        </w:tabs>
        <w:suppressAutoHyphens/>
        <w:spacing w:before="60" w:after="60"/>
        <w:ind w:left="284" w:hanging="284"/>
        <w:jc w:val="both"/>
      </w:pPr>
      <w:r>
        <w:rPr>
          <w:sz w:val="22"/>
          <w:szCs w:val="22"/>
        </w:rPr>
        <w:t>W przypadku stwierdzenia przez Zamawiającego wad jakościowych lub braków ilościowych w dostarczonych przez Wykonawcę tablicach rejestracyjnych, usunięcie braku ilościowego lub wymiana towaru wadliwego na towar wolny od wad następuje na koszt i ryzyko Wykonawcy w terminie 3 dni od daty stwierdzenia wad lub braków lub zwrotu tablic przez Zamawiającego wraz z protokołem zawierającym numery kwestionowanych tablic i opis wady lub braku.</w:t>
      </w:r>
    </w:p>
    <w:p w14:paraId="3E616C83" w14:textId="77777777" w:rsidR="005E02A3" w:rsidRDefault="005E02A3" w:rsidP="004D317E">
      <w:pPr>
        <w:widowControl/>
        <w:numPr>
          <w:ilvl w:val="0"/>
          <w:numId w:val="88"/>
        </w:numPr>
        <w:tabs>
          <w:tab w:val="left" w:pos="284"/>
        </w:tabs>
        <w:suppressAutoHyphens/>
        <w:spacing w:before="60" w:after="60"/>
        <w:ind w:left="284" w:hanging="284"/>
        <w:jc w:val="both"/>
      </w:pPr>
      <w:r>
        <w:rPr>
          <w:sz w:val="22"/>
          <w:szCs w:val="22"/>
        </w:rPr>
        <w:t>Każdorazowo, za datę odbioru przedmiotu umowy przyjmuje się datę podpisania protokołu odbioru przez Zamawiającego bez zastrzeżeń.</w:t>
      </w:r>
    </w:p>
    <w:p w14:paraId="3A8CBD46" w14:textId="77777777" w:rsidR="005E02A3" w:rsidRDefault="005E02A3" w:rsidP="004D317E">
      <w:pPr>
        <w:widowControl/>
        <w:numPr>
          <w:ilvl w:val="0"/>
          <w:numId w:val="88"/>
        </w:numPr>
        <w:tabs>
          <w:tab w:val="left" w:pos="284"/>
        </w:tabs>
        <w:suppressAutoHyphens/>
        <w:spacing w:before="60" w:after="60"/>
        <w:ind w:left="284" w:hanging="284"/>
        <w:jc w:val="both"/>
      </w:pPr>
      <w:r>
        <w:rPr>
          <w:sz w:val="22"/>
          <w:szCs w:val="22"/>
        </w:rPr>
        <w:t>Wykonawca nie ponosi odpowiedzialności za wady wynikające z zamówienia błędnie sporządzonego przez Zamawiającego.</w:t>
      </w:r>
    </w:p>
    <w:p w14:paraId="4445FE8C" w14:textId="77777777" w:rsidR="005E02A3" w:rsidRPr="00D1555A" w:rsidRDefault="005E02A3" w:rsidP="005E02A3">
      <w:pPr>
        <w:spacing w:before="120" w:after="120"/>
        <w:jc w:val="center"/>
        <w:rPr>
          <w:b/>
          <w:sz w:val="22"/>
          <w:szCs w:val="22"/>
        </w:rPr>
      </w:pPr>
      <w:r>
        <w:rPr>
          <w:b/>
          <w:sz w:val="22"/>
          <w:szCs w:val="22"/>
        </w:rPr>
        <w:t>§5</w:t>
      </w:r>
    </w:p>
    <w:p w14:paraId="4C430BB6" w14:textId="77777777" w:rsidR="005E02A3" w:rsidRDefault="005E02A3" w:rsidP="00B853A2">
      <w:pPr>
        <w:widowControl/>
        <w:numPr>
          <w:ilvl w:val="0"/>
          <w:numId w:val="84"/>
        </w:numPr>
        <w:tabs>
          <w:tab w:val="clear" w:pos="1440"/>
          <w:tab w:val="left" w:pos="284"/>
          <w:tab w:val="num" w:pos="720"/>
        </w:tabs>
        <w:suppressAutoHyphens/>
        <w:spacing w:before="60" w:after="60"/>
        <w:ind w:left="284" w:hanging="284"/>
        <w:jc w:val="both"/>
      </w:pPr>
      <w:r>
        <w:rPr>
          <w:sz w:val="22"/>
          <w:szCs w:val="22"/>
        </w:rPr>
        <w:t>Zgodnie ze złożoną przez Wykonawcę ofertą, wartość dostaw składających się na przedmiot zamówienia nie przekroczy kwoty:</w:t>
      </w:r>
    </w:p>
    <w:p w14:paraId="43253091" w14:textId="77777777" w:rsidR="005E02A3" w:rsidRDefault="005E02A3" w:rsidP="005E02A3">
      <w:pPr>
        <w:tabs>
          <w:tab w:val="left" w:pos="6480"/>
        </w:tabs>
        <w:ind w:left="284"/>
        <w:jc w:val="both"/>
      </w:pPr>
      <w:r>
        <w:rPr>
          <w:sz w:val="22"/>
          <w:szCs w:val="22"/>
        </w:rPr>
        <w:t>netto ... ... ... złotych (słownie: ... ... ... złotych ... ... ... /100)</w:t>
      </w:r>
    </w:p>
    <w:p w14:paraId="04C4F04A" w14:textId="77777777" w:rsidR="005E02A3" w:rsidRDefault="005E02A3" w:rsidP="005E02A3">
      <w:pPr>
        <w:tabs>
          <w:tab w:val="left" w:pos="6480"/>
        </w:tabs>
        <w:ind w:left="284"/>
        <w:jc w:val="both"/>
      </w:pPr>
      <w:r>
        <w:rPr>
          <w:sz w:val="22"/>
          <w:szCs w:val="22"/>
        </w:rPr>
        <w:t xml:space="preserve">brutto </w:t>
      </w:r>
      <w:r w:rsidRPr="00B853A2">
        <w:rPr>
          <w:b/>
          <w:sz w:val="22"/>
          <w:szCs w:val="22"/>
        </w:rPr>
        <w:t>... ... ... złotych</w:t>
      </w:r>
      <w:r>
        <w:rPr>
          <w:sz w:val="22"/>
          <w:szCs w:val="22"/>
        </w:rPr>
        <w:t xml:space="preserve"> (słownie: ... ... ... złotych ... ... ... /100)</w:t>
      </w:r>
    </w:p>
    <w:p w14:paraId="1242F08C" w14:textId="77777777" w:rsidR="005E02A3" w:rsidRDefault="005E02A3" w:rsidP="005E02A3">
      <w:pPr>
        <w:tabs>
          <w:tab w:val="left" w:pos="6480"/>
        </w:tabs>
        <w:ind w:left="284"/>
        <w:jc w:val="both"/>
      </w:pPr>
      <w:r>
        <w:rPr>
          <w:sz w:val="22"/>
          <w:szCs w:val="22"/>
        </w:rPr>
        <w:t>w tym 23% podatku VAT: ... ... ... złotych (słownie: ... ... ... złotych ... ... ... /100).</w:t>
      </w:r>
    </w:p>
    <w:p w14:paraId="2D12DE09" w14:textId="0F9A9FE9" w:rsidR="005E02A3" w:rsidRPr="00B853A2" w:rsidRDefault="005E02A3" w:rsidP="00B853A2">
      <w:pPr>
        <w:widowControl/>
        <w:numPr>
          <w:ilvl w:val="0"/>
          <w:numId w:val="84"/>
        </w:numPr>
        <w:tabs>
          <w:tab w:val="clear" w:pos="1440"/>
          <w:tab w:val="left" w:pos="284"/>
          <w:tab w:val="num" w:pos="720"/>
        </w:tabs>
        <w:suppressAutoHyphens/>
        <w:spacing w:before="60" w:after="60"/>
        <w:ind w:left="284" w:hanging="284"/>
        <w:jc w:val="both"/>
        <w:rPr>
          <w:sz w:val="22"/>
          <w:szCs w:val="22"/>
        </w:rPr>
      </w:pPr>
      <w:r>
        <w:rPr>
          <w:sz w:val="22"/>
          <w:szCs w:val="22"/>
        </w:rPr>
        <w:t>Realizacja umowy odbywać się będzie na podstawie zamówień, o których mowa w §</w:t>
      </w:r>
      <w:r w:rsidR="004059F6">
        <w:rPr>
          <w:sz w:val="22"/>
          <w:szCs w:val="22"/>
        </w:rPr>
        <w:t xml:space="preserve"> </w:t>
      </w:r>
      <w:r>
        <w:rPr>
          <w:sz w:val="22"/>
          <w:szCs w:val="22"/>
        </w:rPr>
        <w:t xml:space="preserve">1 umowy oraz cen jednostkowych podanych w Formularzu oferty.  Ceny jednostkowe podane w Formularzu oferty są niezmienne w okresie obowiązywania umowy. </w:t>
      </w:r>
    </w:p>
    <w:p w14:paraId="47DCDB6E" w14:textId="77777777" w:rsidR="005E02A3" w:rsidRPr="00B853A2" w:rsidRDefault="005E02A3" w:rsidP="00B853A2">
      <w:pPr>
        <w:widowControl/>
        <w:numPr>
          <w:ilvl w:val="0"/>
          <w:numId w:val="84"/>
        </w:numPr>
        <w:tabs>
          <w:tab w:val="clear" w:pos="1440"/>
          <w:tab w:val="left" w:pos="284"/>
          <w:tab w:val="num" w:pos="720"/>
        </w:tabs>
        <w:suppressAutoHyphens/>
        <w:spacing w:before="60" w:after="60"/>
        <w:ind w:left="284" w:hanging="284"/>
        <w:jc w:val="both"/>
        <w:rPr>
          <w:sz w:val="22"/>
          <w:szCs w:val="22"/>
        </w:rPr>
      </w:pPr>
      <w:r>
        <w:rPr>
          <w:sz w:val="22"/>
          <w:szCs w:val="22"/>
        </w:rPr>
        <w:t xml:space="preserve">Należność z tytułu każdorazowej dostawy płatna będzie przez Zamawiającego, na podstawie faktur częściowych, przelewem na rachunek Wykonawcy nr ... ... ... ... ... ... ... ... ... ... w terminie 21 dni kalendarzowych od dnia otrzymania przez Zamawiającego prawidłowo wystawionej faktury. Podstawą do wystawienia faktury będzie każdorazowo protokół odbioru bez zastrzeżeń. </w:t>
      </w:r>
      <w:r w:rsidRPr="00B853A2">
        <w:rPr>
          <w:sz w:val="22"/>
          <w:szCs w:val="22"/>
        </w:rPr>
        <w:t xml:space="preserve">Faktury należy wystawić na: </w:t>
      </w:r>
    </w:p>
    <w:p w14:paraId="7EDAF4D5" w14:textId="5DD5C6AF" w:rsidR="005E02A3" w:rsidRDefault="005E02A3" w:rsidP="00B853A2">
      <w:pPr>
        <w:widowControl/>
        <w:ind w:left="426" w:hanging="142"/>
        <w:jc w:val="both"/>
        <w:textAlignment w:val="baseline"/>
      </w:pPr>
      <w:r>
        <w:rPr>
          <w:b/>
          <w:sz w:val="22"/>
          <w:szCs w:val="22"/>
        </w:rPr>
        <w:t xml:space="preserve">- </w:t>
      </w:r>
      <w:r w:rsidR="00B853A2">
        <w:rPr>
          <w:b/>
          <w:sz w:val="22"/>
          <w:szCs w:val="22"/>
        </w:rPr>
        <w:tab/>
      </w:r>
      <w:r>
        <w:rPr>
          <w:b/>
          <w:sz w:val="22"/>
          <w:szCs w:val="22"/>
        </w:rPr>
        <w:t>nabywca:</w:t>
      </w:r>
      <w:r w:rsidR="00B853A2">
        <w:rPr>
          <w:b/>
          <w:sz w:val="22"/>
          <w:szCs w:val="22"/>
        </w:rPr>
        <w:tab/>
      </w:r>
      <w:r w:rsidR="004059F6">
        <w:rPr>
          <w:b/>
          <w:sz w:val="22"/>
          <w:szCs w:val="22"/>
        </w:rPr>
        <w:t>Powiat Sochaczewski, ul. M. J. Piłsudskiego 65, 96 – 500 Sochaczew</w:t>
      </w:r>
      <w:r>
        <w:rPr>
          <w:b/>
          <w:sz w:val="22"/>
          <w:szCs w:val="22"/>
        </w:rPr>
        <w:t xml:space="preserve">, NIP: PL  </w:t>
      </w:r>
      <w:r w:rsidR="004059F6">
        <w:rPr>
          <w:b/>
          <w:sz w:val="22"/>
          <w:szCs w:val="22"/>
        </w:rPr>
        <w:t>8371511868</w:t>
      </w:r>
    </w:p>
    <w:p w14:paraId="30EF8278" w14:textId="5350954F" w:rsidR="005E02A3" w:rsidRDefault="005E02A3" w:rsidP="00B853A2">
      <w:pPr>
        <w:widowControl/>
        <w:ind w:left="426" w:hanging="142"/>
        <w:jc w:val="both"/>
        <w:textAlignment w:val="baseline"/>
      </w:pPr>
      <w:r>
        <w:rPr>
          <w:b/>
          <w:sz w:val="22"/>
          <w:szCs w:val="22"/>
        </w:rPr>
        <w:t xml:space="preserve">- </w:t>
      </w:r>
      <w:r w:rsidR="00B853A2">
        <w:rPr>
          <w:b/>
          <w:sz w:val="22"/>
          <w:szCs w:val="22"/>
        </w:rPr>
        <w:tab/>
      </w:r>
      <w:r>
        <w:rPr>
          <w:b/>
          <w:sz w:val="22"/>
          <w:szCs w:val="22"/>
        </w:rPr>
        <w:t>płatnik:</w:t>
      </w:r>
      <w:r w:rsidR="00B853A2">
        <w:rPr>
          <w:b/>
          <w:sz w:val="22"/>
          <w:szCs w:val="22"/>
        </w:rPr>
        <w:tab/>
      </w:r>
      <w:r w:rsidR="004059F6">
        <w:rPr>
          <w:b/>
          <w:sz w:val="22"/>
          <w:szCs w:val="22"/>
        </w:rPr>
        <w:t>Starostwo Powiatowe w Sochaczewie</w:t>
      </w:r>
    </w:p>
    <w:p w14:paraId="28E25AEF" w14:textId="1DF869C1" w:rsidR="00B853A2" w:rsidRPr="00B853A2" w:rsidRDefault="005E02A3" w:rsidP="00B853A2">
      <w:pPr>
        <w:pStyle w:val="Akapitzlist2"/>
        <w:widowControl/>
        <w:ind w:left="426" w:hanging="142"/>
        <w:contextualSpacing w:val="0"/>
        <w:jc w:val="both"/>
        <w:textAlignment w:val="baseline"/>
      </w:pPr>
      <w:r>
        <w:rPr>
          <w:b/>
          <w:sz w:val="22"/>
          <w:szCs w:val="22"/>
        </w:rPr>
        <w:t>-</w:t>
      </w:r>
      <w:r w:rsidR="00B853A2">
        <w:rPr>
          <w:b/>
          <w:sz w:val="22"/>
          <w:szCs w:val="22"/>
        </w:rPr>
        <w:tab/>
        <w:t>odbiorca:</w:t>
      </w:r>
      <w:r w:rsidR="00B853A2">
        <w:rPr>
          <w:b/>
          <w:sz w:val="22"/>
          <w:szCs w:val="22"/>
        </w:rPr>
        <w:tab/>
      </w:r>
      <w:r w:rsidR="004059F6">
        <w:rPr>
          <w:b/>
          <w:sz w:val="22"/>
          <w:szCs w:val="22"/>
        </w:rPr>
        <w:t>Starostwo Powiatowe w Sochaczewie</w:t>
      </w:r>
      <w:r>
        <w:rPr>
          <w:b/>
          <w:sz w:val="22"/>
          <w:szCs w:val="22"/>
        </w:rPr>
        <w:t>, Wydział Komunikacji</w:t>
      </w:r>
      <w:r w:rsidR="004059F6">
        <w:rPr>
          <w:b/>
          <w:sz w:val="22"/>
          <w:szCs w:val="22"/>
        </w:rPr>
        <w:t xml:space="preserve"> i Transportu</w:t>
      </w:r>
      <w:r>
        <w:rPr>
          <w:b/>
          <w:sz w:val="22"/>
          <w:szCs w:val="22"/>
        </w:rPr>
        <w:t xml:space="preserve">, ul. </w:t>
      </w:r>
      <w:r w:rsidR="004059F6">
        <w:rPr>
          <w:b/>
          <w:sz w:val="22"/>
          <w:szCs w:val="22"/>
        </w:rPr>
        <w:t>M. J. Piłsudskiego 65</w:t>
      </w:r>
      <w:r>
        <w:rPr>
          <w:b/>
          <w:sz w:val="22"/>
          <w:szCs w:val="22"/>
        </w:rPr>
        <w:t xml:space="preserve">, </w:t>
      </w:r>
      <w:r w:rsidR="004059F6">
        <w:rPr>
          <w:b/>
          <w:sz w:val="22"/>
          <w:szCs w:val="22"/>
        </w:rPr>
        <w:t>96 – 500 Sochaczew</w:t>
      </w:r>
      <w:r>
        <w:rPr>
          <w:b/>
          <w:sz w:val="22"/>
          <w:szCs w:val="22"/>
        </w:rPr>
        <w:t xml:space="preserve">. </w:t>
      </w:r>
    </w:p>
    <w:p w14:paraId="6F6D0F6E" w14:textId="2E9518BA" w:rsidR="005E02A3" w:rsidRDefault="005E02A3" w:rsidP="005E02A3">
      <w:pPr>
        <w:pStyle w:val="Akapitzlist2"/>
        <w:widowControl/>
        <w:numPr>
          <w:ilvl w:val="0"/>
          <w:numId w:val="90"/>
        </w:numPr>
        <w:spacing w:before="60" w:after="60" w:line="256" w:lineRule="auto"/>
        <w:jc w:val="both"/>
        <w:textAlignment w:val="baseline"/>
      </w:pPr>
      <w:r>
        <w:rPr>
          <w:sz w:val="22"/>
          <w:szCs w:val="22"/>
        </w:rPr>
        <w:t xml:space="preserve">Strony ustalają, że za datę terminowej płatności uważa się datę obciążenia rachunku bankowego Zamawiającego najpóźniej w ostatnim dniu terminu płatności. </w:t>
      </w:r>
    </w:p>
    <w:p w14:paraId="45F5E6FF" w14:textId="3C29BB6F" w:rsidR="005E02A3" w:rsidRPr="00B853A2" w:rsidRDefault="005E02A3" w:rsidP="0090166F">
      <w:pPr>
        <w:pStyle w:val="Akapitzlist2"/>
        <w:widowControl/>
        <w:numPr>
          <w:ilvl w:val="0"/>
          <w:numId w:val="90"/>
        </w:numPr>
        <w:spacing w:before="60" w:after="60" w:line="256" w:lineRule="auto"/>
        <w:jc w:val="both"/>
        <w:textAlignment w:val="baseline"/>
      </w:pPr>
      <w:r>
        <w:rPr>
          <w:sz w:val="22"/>
          <w:szCs w:val="22"/>
        </w:rPr>
        <w:t>Dopuszcza się możliwość składania faktur w formie elektronicznej (</w:t>
      </w:r>
      <w:proofErr w:type="spellStart"/>
      <w:r>
        <w:rPr>
          <w:sz w:val="22"/>
          <w:szCs w:val="22"/>
        </w:rPr>
        <w:t>eFaktura</w:t>
      </w:r>
      <w:proofErr w:type="spellEnd"/>
      <w:r>
        <w:rPr>
          <w:sz w:val="22"/>
          <w:szCs w:val="22"/>
        </w:rPr>
        <w:t xml:space="preserve">). Faktury w formie elektronicznej składane będą poprzez formularz „Pisma Ogólne” na Elektroniczną Skrzynkę Podawczą </w:t>
      </w:r>
      <w:r w:rsidR="0090166F">
        <w:rPr>
          <w:sz w:val="22"/>
          <w:szCs w:val="22"/>
        </w:rPr>
        <w:t>Starostwa Powiatowego w Sochaczewie</w:t>
      </w:r>
      <w:r>
        <w:rPr>
          <w:sz w:val="22"/>
          <w:szCs w:val="22"/>
        </w:rPr>
        <w:t xml:space="preserve">, znajdującą się na platformie </w:t>
      </w:r>
      <w:proofErr w:type="spellStart"/>
      <w:r>
        <w:rPr>
          <w:sz w:val="22"/>
          <w:szCs w:val="22"/>
        </w:rPr>
        <w:t>ePUAP</w:t>
      </w:r>
      <w:proofErr w:type="spellEnd"/>
      <w:r>
        <w:rPr>
          <w:sz w:val="22"/>
          <w:szCs w:val="22"/>
        </w:rPr>
        <w:t xml:space="preserve"> </w:t>
      </w:r>
      <w:hyperlink r:id="rId11" w:anchor="_blank" w:history="1">
        <w:r>
          <w:rPr>
            <w:rStyle w:val="ListLabel84"/>
          </w:rPr>
          <w:t>www.epuap.gov.pl</w:t>
        </w:r>
      </w:hyperlink>
      <w:r>
        <w:rPr>
          <w:sz w:val="22"/>
          <w:szCs w:val="22"/>
        </w:rPr>
        <w:t xml:space="preserve">, na której istnieje adres skrytki </w:t>
      </w:r>
      <w:r w:rsidRPr="00B853A2">
        <w:rPr>
          <w:sz w:val="22"/>
          <w:szCs w:val="22"/>
        </w:rPr>
        <w:t xml:space="preserve">odbiorczej </w:t>
      </w:r>
      <w:r w:rsidR="0090166F" w:rsidRPr="0090166F">
        <w:rPr>
          <w:sz w:val="22"/>
          <w:szCs w:val="22"/>
        </w:rPr>
        <w:t>/xql809ge0h/skrytka</w:t>
      </w:r>
      <w:r>
        <w:rPr>
          <w:sz w:val="22"/>
          <w:szCs w:val="22"/>
        </w:rPr>
        <w:t xml:space="preserve">. Każda wysłana wiadomość, do której załączona będzie </w:t>
      </w:r>
      <w:proofErr w:type="spellStart"/>
      <w:r>
        <w:rPr>
          <w:sz w:val="22"/>
          <w:szCs w:val="22"/>
        </w:rPr>
        <w:t>eFaktura</w:t>
      </w:r>
      <w:proofErr w:type="spellEnd"/>
      <w:r>
        <w:rPr>
          <w:sz w:val="22"/>
          <w:szCs w:val="22"/>
        </w:rPr>
        <w:t xml:space="preserve"> musi być podpisana elektronicznie. Podpis może być zrealizowany za pomocą Profilu Zaufanego lub Podpisu Elektronicznego, weryfikowanego ważnym kwalifikowanym certyfikate</w:t>
      </w:r>
      <w:r w:rsidR="0090166F">
        <w:rPr>
          <w:sz w:val="22"/>
          <w:szCs w:val="22"/>
        </w:rPr>
        <w:t xml:space="preserve">m. Osobą podpisującą </w:t>
      </w:r>
      <w:proofErr w:type="spellStart"/>
      <w:r w:rsidR="0090166F">
        <w:rPr>
          <w:sz w:val="22"/>
          <w:szCs w:val="22"/>
        </w:rPr>
        <w:t>eFakturę</w:t>
      </w:r>
      <w:proofErr w:type="spellEnd"/>
      <w:r w:rsidR="0090166F">
        <w:rPr>
          <w:sz w:val="22"/>
          <w:szCs w:val="22"/>
        </w:rPr>
        <w:t xml:space="preserve"> w </w:t>
      </w:r>
      <w:r>
        <w:rPr>
          <w:sz w:val="22"/>
          <w:szCs w:val="22"/>
        </w:rPr>
        <w:t>imieniu WYKONAWCY będzie (imię, nazwisko, e-m</w:t>
      </w:r>
      <w:r w:rsidR="0090166F">
        <w:rPr>
          <w:sz w:val="22"/>
          <w:szCs w:val="22"/>
        </w:rPr>
        <w:t>ail): ………………………………………………………</w:t>
      </w:r>
    </w:p>
    <w:p w14:paraId="6A6C05A7" w14:textId="519847CA" w:rsidR="00B853A2" w:rsidRPr="00012928" w:rsidRDefault="00B853A2" w:rsidP="00B853A2">
      <w:pPr>
        <w:pStyle w:val="Akapitzlist"/>
        <w:widowControl/>
        <w:numPr>
          <w:ilvl w:val="0"/>
          <w:numId w:val="90"/>
        </w:numPr>
        <w:spacing w:before="60" w:after="60"/>
        <w:contextualSpacing w:val="0"/>
        <w:jc w:val="both"/>
        <w:rPr>
          <w:sz w:val="22"/>
          <w:szCs w:val="22"/>
        </w:rPr>
      </w:pPr>
      <w:r w:rsidRPr="00012928">
        <w:rPr>
          <w:sz w:val="22"/>
          <w:szCs w:val="22"/>
        </w:rPr>
        <w:t xml:space="preserve">Zamawiający może dokonać </w:t>
      </w:r>
      <w:r>
        <w:rPr>
          <w:sz w:val="22"/>
          <w:szCs w:val="22"/>
        </w:rPr>
        <w:t>zapłaty wynagrodzenia</w:t>
      </w:r>
      <w:r w:rsidRPr="00012928">
        <w:rPr>
          <w:sz w:val="22"/>
          <w:szCs w:val="22"/>
        </w:rPr>
        <w:t xml:space="preserve"> z wykorzystaniem mechanizmu podzielonej płatności zgodnie z art. 108a-108</w:t>
      </w:r>
      <w:r w:rsidR="0090166F">
        <w:rPr>
          <w:sz w:val="22"/>
          <w:szCs w:val="22"/>
        </w:rPr>
        <w:t>b ustawy z dnia 11 marca 2004 roku</w:t>
      </w:r>
      <w:r>
        <w:rPr>
          <w:sz w:val="22"/>
          <w:szCs w:val="22"/>
        </w:rPr>
        <w:t xml:space="preserve"> o podatku od towarów i usług w </w:t>
      </w:r>
      <w:r w:rsidRPr="00012928">
        <w:rPr>
          <w:sz w:val="22"/>
          <w:szCs w:val="22"/>
        </w:rPr>
        <w:t>brzmieniu obowiązującym od 1 lipca 2018 r</w:t>
      </w:r>
      <w:r w:rsidR="0090166F">
        <w:rPr>
          <w:sz w:val="22"/>
          <w:szCs w:val="22"/>
        </w:rPr>
        <w:t>oku</w:t>
      </w:r>
      <w:r w:rsidRPr="00012928">
        <w:rPr>
          <w:sz w:val="22"/>
          <w:szCs w:val="22"/>
        </w:rPr>
        <w:t>.</w:t>
      </w:r>
    </w:p>
    <w:p w14:paraId="23E00083" w14:textId="5834F417" w:rsidR="005E02A3" w:rsidRPr="00D1555A" w:rsidRDefault="005E02A3" w:rsidP="005E02A3">
      <w:pPr>
        <w:spacing w:before="120" w:after="120"/>
        <w:jc w:val="center"/>
        <w:rPr>
          <w:b/>
          <w:sz w:val="22"/>
          <w:szCs w:val="22"/>
        </w:rPr>
      </w:pPr>
      <w:r>
        <w:rPr>
          <w:b/>
          <w:sz w:val="22"/>
          <w:szCs w:val="22"/>
        </w:rPr>
        <w:t>§6</w:t>
      </w:r>
      <w:r w:rsidR="00696453">
        <w:rPr>
          <w:rStyle w:val="Odwoanieprzypisudolnego"/>
          <w:b/>
          <w:sz w:val="22"/>
          <w:szCs w:val="22"/>
        </w:rPr>
        <w:footnoteReference w:id="4"/>
      </w:r>
    </w:p>
    <w:p w14:paraId="4FB3632C" w14:textId="77777777" w:rsidR="005E02A3" w:rsidRDefault="005E02A3" w:rsidP="00696453">
      <w:pPr>
        <w:numPr>
          <w:ilvl w:val="0"/>
          <w:numId w:val="92"/>
        </w:numPr>
        <w:suppressAutoHyphens/>
        <w:overflowPunct w:val="0"/>
        <w:autoSpaceDE w:val="0"/>
        <w:ind w:left="284" w:hanging="284"/>
        <w:contextualSpacing/>
        <w:jc w:val="both"/>
        <w:textAlignment w:val="baseline"/>
      </w:pPr>
      <w:r>
        <w:rPr>
          <w:sz w:val="22"/>
          <w:szCs w:val="22"/>
        </w:rPr>
        <w:t xml:space="preserve">Wykonawca na moment zawarcia umowy  jest zarejestrowanym czynnym podatnikiem podatku VAT. </w:t>
      </w:r>
    </w:p>
    <w:p w14:paraId="2FF068D3" w14:textId="77777777" w:rsidR="005E02A3" w:rsidRDefault="005E02A3" w:rsidP="00696453">
      <w:pPr>
        <w:numPr>
          <w:ilvl w:val="0"/>
          <w:numId w:val="92"/>
        </w:numPr>
        <w:suppressAutoHyphens/>
        <w:overflowPunct w:val="0"/>
        <w:autoSpaceDE w:val="0"/>
        <w:ind w:left="284" w:hanging="284"/>
        <w:contextualSpacing/>
        <w:jc w:val="both"/>
        <w:textAlignment w:val="baseline"/>
      </w:pPr>
      <w:r>
        <w:rPr>
          <w:sz w:val="22"/>
          <w:szCs w:val="22"/>
        </w:rPr>
        <w:t>Wykonawca zobowiązuje się, że w przypadku wykreślenia go z rejestru podatników VAT czynnych, niezwłocznie zawiadomi o tym fakcie Zamawiającego i z tytułu świadczonych usług będzie wystawiał rachunki.</w:t>
      </w:r>
    </w:p>
    <w:p w14:paraId="34F23853" w14:textId="5A06E919" w:rsidR="005E02A3" w:rsidRDefault="005E02A3" w:rsidP="00696453">
      <w:pPr>
        <w:numPr>
          <w:ilvl w:val="0"/>
          <w:numId w:val="92"/>
        </w:numPr>
        <w:suppressAutoHyphens/>
        <w:overflowPunct w:val="0"/>
        <w:autoSpaceDE w:val="0"/>
        <w:ind w:left="284" w:hanging="284"/>
        <w:contextualSpacing/>
        <w:jc w:val="both"/>
        <w:textAlignment w:val="baseline"/>
      </w:pPr>
      <w:r>
        <w:rPr>
          <w:sz w:val="22"/>
          <w:szCs w:val="22"/>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4B67A18B" w14:textId="77777777" w:rsidR="005E02A3" w:rsidRDefault="005E02A3" w:rsidP="00696453">
      <w:pPr>
        <w:numPr>
          <w:ilvl w:val="0"/>
          <w:numId w:val="92"/>
        </w:numPr>
        <w:suppressAutoHyphens/>
        <w:overflowPunct w:val="0"/>
        <w:autoSpaceDE w:val="0"/>
        <w:ind w:left="284" w:hanging="284"/>
        <w:contextualSpacing/>
        <w:jc w:val="both"/>
        <w:textAlignment w:val="baseline"/>
      </w:pPr>
      <w:r>
        <w:rPr>
          <w:sz w:val="22"/>
          <w:szCs w:val="22"/>
        </w:rPr>
        <w:t xml:space="preserve">Wykonawca zobowiązuje się w przypadku ponownego wpisania go do rejestru podatników VAT czynnych, niezwłocznie zawiadomić o tym fakcie Zamawiającego, pod rygorem odpowiedzialności za szkody (utracone </w:t>
      </w:r>
      <w:r>
        <w:rPr>
          <w:sz w:val="22"/>
          <w:szCs w:val="22"/>
        </w:rPr>
        <w:lastRenderedPageBreak/>
        <w:t>korzyści) powstałe w wyniku zaniedbania tego obowiązku.</w:t>
      </w:r>
    </w:p>
    <w:p w14:paraId="61AD1FB8" w14:textId="77777777" w:rsidR="005E02A3" w:rsidRDefault="005E02A3" w:rsidP="00696453">
      <w:pPr>
        <w:numPr>
          <w:ilvl w:val="0"/>
          <w:numId w:val="92"/>
        </w:numPr>
        <w:suppressAutoHyphens/>
        <w:overflowPunct w:val="0"/>
        <w:autoSpaceDE w:val="0"/>
        <w:ind w:left="284" w:hanging="284"/>
        <w:contextualSpacing/>
        <w:jc w:val="both"/>
        <w:textAlignment w:val="baseline"/>
      </w:pPr>
      <w:r>
        <w:rPr>
          <w:sz w:val="22"/>
          <w:szCs w:val="22"/>
        </w:rPr>
        <w:t>Wykonawca wyraża zgodę na potracenie przez Zamawiającego ww. kwoty z należnego mu wynagrodzenia.</w:t>
      </w:r>
    </w:p>
    <w:p w14:paraId="49A6C7F6" w14:textId="77777777" w:rsidR="005E02A3" w:rsidRDefault="005E02A3" w:rsidP="00696453">
      <w:pPr>
        <w:numPr>
          <w:ilvl w:val="0"/>
          <w:numId w:val="92"/>
        </w:numPr>
        <w:suppressAutoHyphens/>
        <w:overflowPunct w:val="0"/>
        <w:autoSpaceDE w:val="0"/>
        <w:ind w:left="284" w:hanging="284"/>
        <w:contextualSpacing/>
        <w:jc w:val="both"/>
        <w:textAlignment w:val="baseline"/>
      </w:pPr>
      <w:r>
        <w:rPr>
          <w:sz w:val="22"/>
          <w:szCs w:val="22"/>
        </w:rPr>
        <w:t xml:space="preserve">Oświadczenie Wykonawcy dotyczące jego statusu podatnika podatku VAT stanowi </w:t>
      </w:r>
      <w:r>
        <w:rPr>
          <w:b/>
          <w:sz w:val="22"/>
          <w:szCs w:val="22"/>
        </w:rPr>
        <w:t>załącznik nr  5 do umowy.</w:t>
      </w:r>
    </w:p>
    <w:p w14:paraId="4917B4DA" w14:textId="77777777" w:rsidR="005E02A3" w:rsidRDefault="005E02A3" w:rsidP="005E02A3">
      <w:pPr>
        <w:overflowPunct w:val="0"/>
        <w:autoSpaceDE w:val="0"/>
        <w:contextualSpacing/>
        <w:jc w:val="both"/>
        <w:textAlignment w:val="baseline"/>
      </w:pPr>
      <w:r>
        <w:rPr>
          <w:b/>
          <w:sz w:val="22"/>
          <w:szCs w:val="22"/>
        </w:rPr>
        <w:t>LUB</w:t>
      </w:r>
    </w:p>
    <w:p w14:paraId="2D81E3B7" w14:textId="77777777" w:rsidR="005E02A3" w:rsidRDefault="005E02A3" w:rsidP="00696453">
      <w:pPr>
        <w:numPr>
          <w:ilvl w:val="0"/>
          <w:numId w:val="93"/>
        </w:numPr>
        <w:suppressAutoHyphens/>
        <w:overflowPunct w:val="0"/>
        <w:autoSpaceDE w:val="0"/>
        <w:ind w:left="284" w:hanging="284"/>
        <w:contextualSpacing/>
        <w:jc w:val="both"/>
        <w:textAlignment w:val="baseline"/>
      </w:pPr>
      <w:r>
        <w:rPr>
          <w:sz w:val="22"/>
          <w:szCs w:val="22"/>
        </w:rPr>
        <w:t xml:space="preserve">Wykonawca na moment zawarcia umowy nie jest zarejestrowanym czynnym podatnikiem podatku VAT. </w:t>
      </w:r>
    </w:p>
    <w:p w14:paraId="6B09B91F" w14:textId="77777777" w:rsidR="005E02A3" w:rsidRDefault="005E02A3" w:rsidP="00696453">
      <w:pPr>
        <w:numPr>
          <w:ilvl w:val="0"/>
          <w:numId w:val="93"/>
        </w:numPr>
        <w:suppressAutoHyphens/>
        <w:overflowPunct w:val="0"/>
        <w:autoSpaceDE w:val="0"/>
        <w:ind w:left="284" w:hanging="284"/>
        <w:contextualSpacing/>
        <w:jc w:val="both"/>
        <w:textAlignment w:val="baseline"/>
      </w:pPr>
      <w:r>
        <w:rPr>
          <w:sz w:val="22"/>
          <w:szCs w:val="22"/>
        </w:rPr>
        <w:t>Wykonawca zobowiązuje się w przypadku wpisania go do rejestru podatników VAT czynnych, niezwłocznie zawiadomić o tym fakcie Zamawiającego, pod rygorem odpowiedzialności za szkody (utracone korzyści) powstałe w wyniku zaniedbania tego obowiązku.</w:t>
      </w:r>
    </w:p>
    <w:p w14:paraId="6F0FCBB3" w14:textId="0892FD85" w:rsidR="005E02A3" w:rsidRPr="00696453" w:rsidRDefault="005E02A3" w:rsidP="00696453">
      <w:pPr>
        <w:numPr>
          <w:ilvl w:val="0"/>
          <w:numId w:val="93"/>
        </w:numPr>
        <w:suppressAutoHyphens/>
        <w:overflowPunct w:val="0"/>
        <w:autoSpaceDE w:val="0"/>
        <w:ind w:left="284" w:hanging="284"/>
        <w:contextualSpacing/>
        <w:jc w:val="both"/>
        <w:textAlignment w:val="baseline"/>
        <w:rPr>
          <w:sz w:val="22"/>
          <w:szCs w:val="22"/>
        </w:rPr>
      </w:pPr>
      <w:r>
        <w:rPr>
          <w:sz w:val="22"/>
          <w:szCs w:val="22"/>
        </w:rPr>
        <w:t xml:space="preserve">Wykonawca zobowiązuje się, że w przypadku wykreślenia go z rejestru podatników VAT </w:t>
      </w:r>
    </w:p>
    <w:p w14:paraId="4C069287" w14:textId="77777777" w:rsidR="005E02A3" w:rsidRPr="00696453" w:rsidRDefault="005E02A3" w:rsidP="00696453">
      <w:pPr>
        <w:numPr>
          <w:ilvl w:val="0"/>
          <w:numId w:val="93"/>
        </w:numPr>
        <w:suppressAutoHyphens/>
        <w:overflowPunct w:val="0"/>
        <w:autoSpaceDE w:val="0"/>
        <w:ind w:left="284" w:hanging="284"/>
        <w:contextualSpacing/>
        <w:jc w:val="both"/>
        <w:textAlignment w:val="baseline"/>
        <w:rPr>
          <w:sz w:val="22"/>
          <w:szCs w:val="22"/>
        </w:rPr>
      </w:pPr>
      <w:r>
        <w:rPr>
          <w:sz w:val="22"/>
          <w:szCs w:val="22"/>
        </w:rPr>
        <w:t>czynnych, niezwłocznie zawiadomi o tym fakcie Zamawiającego i z tytułu świadczonych usług będzie wystawiał rachunki.</w:t>
      </w:r>
    </w:p>
    <w:p w14:paraId="333032AA" w14:textId="11F8B794" w:rsidR="005E02A3" w:rsidRPr="00696453" w:rsidRDefault="005E02A3" w:rsidP="00696453">
      <w:pPr>
        <w:numPr>
          <w:ilvl w:val="0"/>
          <w:numId w:val="93"/>
        </w:numPr>
        <w:suppressAutoHyphens/>
        <w:overflowPunct w:val="0"/>
        <w:autoSpaceDE w:val="0"/>
        <w:ind w:left="284" w:hanging="284"/>
        <w:contextualSpacing/>
        <w:jc w:val="both"/>
        <w:textAlignment w:val="baseline"/>
        <w:rPr>
          <w:sz w:val="22"/>
          <w:szCs w:val="22"/>
        </w:rPr>
      </w:pPr>
      <w:r>
        <w:rPr>
          <w:sz w:val="22"/>
          <w:szCs w:val="22"/>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5B1473A1" w14:textId="0985CAFE" w:rsidR="005E02A3" w:rsidRPr="00696453" w:rsidRDefault="005E02A3" w:rsidP="00696453">
      <w:pPr>
        <w:numPr>
          <w:ilvl w:val="0"/>
          <w:numId w:val="93"/>
        </w:numPr>
        <w:suppressAutoHyphens/>
        <w:overflowPunct w:val="0"/>
        <w:autoSpaceDE w:val="0"/>
        <w:ind w:left="284" w:hanging="284"/>
        <w:contextualSpacing/>
        <w:jc w:val="both"/>
        <w:textAlignment w:val="baseline"/>
        <w:rPr>
          <w:sz w:val="22"/>
          <w:szCs w:val="22"/>
        </w:rPr>
      </w:pPr>
      <w:r>
        <w:rPr>
          <w:sz w:val="22"/>
          <w:szCs w:val="22"/>
        </w:rPr>
        <w:t>Wykonawca wyraża zgodę na potracenie przez Zamawiającego ww. kwoty z należnego mu wynagrodzenia.</w:t>
      </w:r>
    </w:p>
    <w:p w14:paraId="3AA4D974" w14:textId="3F356704" w:rsidR="005E02A3" w:rsidRPr="00696453" w:rsidRDefault="005E02A3" w:rsidP="00696453">
      <w:pPr>
        <w:numPr>
          <w:ilvl w:val="0"/>
          <w:numId w:val="93"/>
        </w:numPr>
        <w:suppressAutoHyphens/>
        <w:overflowPunct w:val="0"/>
        <w:autoSpaceDE w:val="0"/>
        <w:ind w:left="284" w:hanging="284"/>
        <w:contextualSpacing/>
        <w:jc w:val="both"/>
        <w:textAlignment w:val="baseline"/>
        <w:rPr>
          <w:sz w:val="22"/>
          <w:szCs w:val="22"/>
        </w:rPr>
      </w:pPr>
      <w:r>
        <w:rPr>
          <w:sz w:val="22"/>
          <w:szCs w:val="22"/>
        </w:rPr>
        <w:t xml:space="preserve">Oświadczenie Wykonawcy dotyczące jego statusu podatnika podatku VAT stanowi </w:t>
      </w:r>
      <w:r w:rsidRPr="00696453">
        <w:rPr>
          <w:b/>
          <w:sz w:val="22"/>
          <w:szCs w:val="22"/>
        </w:rPr>
        <w:t>załącznik nr  5 do umowy</w:t>
      </w:r>
      <w:r w:rsidRPr="00696453">
        <w:rPr>
          <w:sz w:val="22"/>
          <w:szCs w:val="22"/>
        </w:rPr>
        <w:t>.</w:t>
      </w:r>
    </w:p>
    <w:p w14:paraId="20A78389" w14:textId="77777777" w:rsidR="005E02A3" w:rsidRPr="00D1555A" w:rsidRDefault="005E02A3" w:rsidP="005E02A3">
      <w:pPr>
        <w:spacing w:before="120" w:after="120"/>
        <w:jc w:val="center"/>
        <w:rPr>
          <w:b/>
          <w:sz w:val="22"/>
          <w:szCs w:val="22"/>
        </w:rPr>
      </w:pPr>
      <w:r>
        <w:rPr>
          <w:b/>
          <w:sz w:val="22"/>
          <w:szCs w:val="22"/>
        </w:rPr>
        <w:t>§7</w:t>
      </w:r>
    </w:p>
    <w:p w14:paraId="556DD517" w14:textId="2B40BFFC" w:rsidR="005E02A3" w:rsidRDefault="005E02A3" w:rsidP="005E02A3">
      <w:pPr>
        <w:spacing w:before="60" w:after="60"/>
        <w:jc w:val="both"/>
      </w:pPr>
      <w:r>
        <w:rPr>
          <w:sz w:val="22"/>
          <w:szCs w:val="22"/>
        </w:rPr>
        <w:t xml:space="preserve">Wykonawca udziela Zamawiającemu </w:t>
      </w:r>
      <w:r w:rsidR="00696453">
        <w:rPr>
          <w:sz w:val="22"/>
          <w:szCs w:val="22"/>
        </w:rPr>
        <w:t>… …</w:t>
      </w:r>
      <w:r w:rsidRPr="00696453">
        <w:rPr>
          <w:rStyle w:val="Znakiprzypiswdolnych"/>
          <w:sz w:val="22"/>
          <w:szCs w:val="22"/>
        </w:rPr>
        <w:footnoteReference w:id="5"/>
      </w:r>
      <w:r>
        <w:rPr>
          <w:sz w:val="22"/>
          <w:szCs w:val="22"/>
        </w:rPr>
        <w:t xml:space="preserve"> miesięcznej gwarancji jakości na dostarczone tablice rejestracyjne, liczonej od dnia wydania tablicy właścicielowi pojazdu.</w:t>
      </w:r>
    </w:p>
    <w:p w14:paraId="73BBDB2E" w14:textId="77777777" w:rsidR="005E02A3" w:rsidRPr="00D1555A" w:rsidRDefault="005E02A3" w:rsidP="005E02A3">
      <w:pPr>
        <w:spacing w:before="120" w:after="120"/>
        <w:jc w:val="center"/>
        <w:rPr>
          <w:b/>
          <w:sz w:val="22"/>
          <w:szCs w:val="22"/>
        </w:rPr>
      </w:pPr>
      <w:r>
        <w:rPr>
          <w:b/>
          <w:sz w:val="22"/>
          <w:szCs w:val="22"/>
        </w:rPr>
        <w:t>§8</w:t>
      </w:r>
    </w:p>
    <w:p w14:paraId="08D4769D" w14:textId="77777777" w:rsidR="005E02A3" w:rsidRDefault="005E02A3" w:rsidP="005E02A3">
      <w:pPr>
        <w:widowControl/>
        <w:numPr>
          <w:ilvl w:val="0"/>
          <w:numId w:val="94"/>
        </w:numPr>
        <w:suppressAutoHyphens/>
        <w:spacing w:before="60" w:after="60" w:line="254" w:lineRule="auto"/>
        <w:ind w:left="284" w:right="23" w:hanging="284"/>
        <w:jc w:val="both"/>
      </w:pPr>
      <w:r>
        <w:rPr>
          <w:sz w:val="22"/>
          <w:szCs w:val="22"/>
          <w:lang w:eastAsia="en-US"/>
        </w:rPr>
        <w:t>Wykonawca ponosi wobec Zamawiającego pełną odpowiedzialność z tytułu niewykonania lub nienależytego wykonania przedmiotu umowy.</w:t>
      </w:r>
    </w:p>
    <w:p w14:paraId="59D72519" w14:textId="77777777" w:rsidR="005E02A3" w:rsidRDefault="005E02A3" w:rsidP="005E02A3">
      <w:pPr>
        <w:widowControl/>
        <w:numPr>
          <w:ilvl w:val="0"/>
          <w:numId w:val="94"/>
        </w:numPr>
        <w:suppressAutoHyphens/>
        <w:spacing w:before="60" w:after="60" w:line="254" w:lineRule="auto"/>
        <w:ind w:left="284" w:right="23" w:hanging="284"/>
        <w:jc w:val="both"/>
      </w:pPr>
      <w:r>
        <w:rPr>
          <w:sz w:val="22"/>
          <w:szCs w:val="22"/>
          <w:lang w:eastAsia="en-US"/>
        </w:rPr>
        <w:t>Zamawiającemu przysługiwać będą od Wykonawcy kary umowne w następujących przypadkach:</w:t>
      </w:r>
    </w:p>
    <w:p w14:paraId="2DB71589" w14:textId="27958BFC" w:rsidR="005E02A3" w:rsidRDefault="005E02A3" w:rsidP="005E02A3">
      <w:pPr>
        <w:widowControl/>
        <w:numPr>
          <w:ilvl w:val="0"/>
          <w:numId w:val="95"/>
        </w:numPr>
        <w:tabs>
          <w:tab w:val="left" w:pos="567"/>
        </w:tabs>
        <w:suppressAutoHyphens/>
        <w:spacing w:before="120" w:after="120" w:line="254" w:lineRule="auto"/>
        <w:ind w:left="567" w:hanging="283"/>
        <w:contextualSpacing/>
        <w:jc w:val="both"/>
      </w:pPr>
      <w:r>
        <w:rPr>
          <w:sz w:val="22"/>
          <w:szCs w:val="22"/>
        </w:rPr>
        <w:t>za wypowiedzenie umowy z winy Wykonawcy</w:t>
      </w:r>
      <w:r w:rsidR="0090166F">
        <w:rPr>
          <w:sz w:val="22"/>
          <w:szCs w:val="22"/>
        </w:rPr>
        <w:t xml:space="preserve"> –</w:t>
      </w:r>
      <w:r>
        <w:rPr>
          <w:sz w:val="22"/>
          <w:szCs w:val="22"/>
        </w:rPr>
        <w:t xml:space="preserve"> w</w:t>
      </w:r>
      <w:r w:rsidR="0090166F">
        <w:rPr>
          <w:sz w:val="22"/>
          <w:szCs w:val="22"/>
        </w:rPr>
        <w:t xml:space="preserve"> </w:t>
      </w:r>
      <w:r>
        <w:rPr>
          <w:sz w:val="22"/>
          <w:szCs w:val="22"/>
        </w:rPr>
        <w:t xml:space="preserve">wysokości 10% wartości dostaw netto, o której mowa w §5 ust. 1, </w:t>
      </w:r>
    </w:p>
    <w:p w14:paraId="63C2005C" w14:textId="1055A011" w:rsidR="005E02A3" w:rsidRDefault="005E02A3" w:rsidP="005E02A3">
      <w:pPr>
        <w:widowControl/>
        <w:numPr>
          <w:ilvl w:val="0"/>
          <w:numId w:val="95"/>
        </w:numPr>
        <w:tabs>
          <w:tab w:val="left" w:pos="567"/>
        </w:tabs>
        <w:suppressAutoHyphens/>
        <w:spacing w:before="120" w:after="120" w:line="254" w:lineRule="auto"/>
        <w:ind w:left="567" w:hanging="283"/>
        <w:contextualSpacing/>
        <w:jc w:val="both"/>
      </w:pPr>
      <w:r>
        <w:rPr>
          <w:sz w:val="22"/>
          <w:szCs w:val="22"/>
        </w:rPr>
        <w:t xml:space="preserve">w przypadku nie dostarczenia przedmiotu zamówienia w terminie, o którym mowa w § 1 ust. </w:t>
      </w:r>
      <w:r w:rsidR="00696453">
        <w:rPr>
          <w:sz w:val="22"/>
          <w:szCs w:val="22"/>
        </w:rPr>
        <w:t xml:space="preserve">7 </w:t>
      </w:r>
      <w:r>
        <w:rPr>
          <w:sz w:val="22"/>
          <w:szCs w:val="22"/>
        </w:rPr>
        <w:t>pkt 1) w wysokości  2 % wartości netto bieżącego zamówienia za każdy dzień opóźnienia,</w:t>
      </w:r>
    </w:p>
    <w:p w14:paraId="2494B03A" w14:textId="61FADA77" w:rsidR="005E02A3" w:rsidRDefault="005E02A3" w:rsidP="005E02A3">
      <w:pPr>
        <w:widowControl/>
        <w:numPr>
          <w:ilvl w:val="0"/>
          <w:numId w:val="95"/>
        </w:numPr>
        <w:tabs>
          <w:tab w:val="left" w:pos="567"/>
        </w:tabs>
        <w:suppressAutoHyphens/>
        <w:spacing w:before="120" w:after="120" w:line="254" w:lineRule="auto"/>
        <w:ind w:left="567" w:hanging="283"/>
        <w:contextualSpacing/>
        <w:jc w:val="both"/>
      </w:pPr>
      <w:r>
        <w:rPr>
          <w:sz w:val="22"/>
          <w:szCs w:val="22"/>
        </w:rPr>
        <w:t xml:space="preserve">w przypadku nie dostarczenia przedmiotu zamówienia w terminie, o którym mowa w § 1 ust. </w:t>
      </w:r>
      <w:r w:rsidR="00696453">
        <w:rPr>
          <w:sz w:val="22"/>
          <w:szCs w:val="22"/>
        </w:rPr>
        <w:t xml:space="preserve">7 </w:t>
      </w:r>
      <w:r>
        <w:rPr>
          <w:sz w:val="22"/>
          <w:szCs w:val="22"/>
        </w:rPr>
        <w:t xml:space="preserve">pkt 2) w wysokości </w:t>
      </w:r>
      <w:r w:rsidR="00EB0B52">
        <w:rPr>
          <w:sz w:val="22"/>
          <w:szCs w:val="22"/>
        </w:rPr>
        <w:t>5</w:t>
      </w:r>
      <w:r>
        <w:rPr>
          <w:sz w:val="22"/>
          <w:szCs w:val="22"/>
        </w:rPr>
        <w:t>00 zł za każd</w:t>
      </w:r>
      <w:r w:rsidR="00EB0B52">
        <w:rPr>
          <w:sz w:val="22"/>
          <w:szCs w:val="22"/>
        </w:rPr>
        <w:t>y</w:t>
      </w:r>
      <w:r>
        <w:rPr>
          <w:sz w:val="22"/>
          <w:szCs w:val="22"/>
        </w:rPr>
        <w:t xml:space="preserve"> </w:t>
      </w:r>
      <w:r w:rsidR="00EB0B52">
        <w:rPr>
          <w:sz w:val="22"/>
          <w:szCs w:val="22"/>
        </w:rPr>
        <w:t>dzień roboczy</w:t>
      </w:r>
      <w:r>
        <w:rPr>
          <w:sz w:val="22"/>
          <w:szCs w:val="22"/>
        </w:rPr>
        <w:t xml:space="preserve"> opóźnienia,</w:t>
      </w:r>
    </w:p>
    <w:p w14:paraId="77395CA3" w14:textId="2F28017D" w:rsidR="005E02A3" w:rsidRDefault="005E02A3" w:rsidP="005E02A3">
      <w:pPr>
        <w:widowControl/>
        <w:numPr>
          <w:ilvl w:val="0"/>
          <w:numId w:val="95"/>
        </w:numPr>
        <w:tabs>
          <w:tab w:val="left" w:pos="567"/>
        </w:tabs>
        <w:suppressAutoHyphens/>
        <w:spacing w:before="120" w:after="120" w:line="254" w:lineRule="auto"/>
        <w:ind w:left="567" w:hanging="283"/>
        <w:contextualSpacing/>
        <w:jc w:val="both"/>
      </w:pPr>
      <w:r>
        <w:rPr>
          <w:sz w:val="22"/>
          <w:szCs w:val="22"/>
        </w:rPr>
        <w:t>w przypadku nie usunięcia wad jakościowych lub braków ilościowych, w terminie wskazanym w §</w:t>
      </w:r>
      <w:r w:rsidR="0090166F">
        <w:rPr>
          <w:sz w:val="22"/>
          <w:szCs w:val="22"/>
        </w:rPr>
        <w:t xml:space="preserve"> </w:t>
      </w:r>
      <w:r>
        <w:rPr>
          <w:sz w:val="22"/>
          <w:szCs w:val="22"/>
        </w:rPr>
        <w:t xml:space="preserve">4 ust. 2 w wysokości 0,5% wartości netto bieżącego zamówienia za każdy dzień opóźnienia.  </w:t>
      </w:r>
    </w:p>
    <w:p w14:paraId="6EA3C290" w14:textId="77777777" w:rsidR="005E02A3" w:rsidRPr="0090166F" w:rsidRDefault="005E02A3" w:rsidP="005E02A3">
      <w:pPr>
        <w:widowControl/>
        <w:numPr>
          <w:ilvl w:val="0"/>
          <w:numId w:val="94"/>
        </w:numPr>
        <w:suppressAutoHyphens/>
        <w:spacing w:before="60" w:after="60" w:line="254" w:lineRule="auto"/>
        <w:ind w:left="284" w:right="23" w:hanging="284"/>
        <w:contextualSpacing/>
        <w:jc w:val="both"/>
      </w:pPr>
      <w:r>
        <w:rPr>
          <w:sz w:val="22"/>
          <w:szCs w:val="22"/>
          <w:lang w:eastAsia="en-US"/>
        </w:rPr>
        <w:t>Zamawiający zastrzega sobie prawo dochodzenia odszkodowania uzupełniającego do wysokości rzeczywiście poniesionej szkody na zasadach ogólnych.</w:t>
      </w:r>
    </w:p>
    <w:p w14:paraId="2CCDE211" w14:textId="183D5AAB" w:rsidR="0090166F" w:rsidRDefault="0090166F" w:rsidP="005E02A3">
      <w:pPr>
        <w:widowControl/>
        <w:numPr>
          <w:ilvl w:val="0"/>
          <w:numId w:val="94"/>
        </w:numPr>
        <w:suppressAutoHyphens/>
        <w:spacing w:before="60" w:after="60" w:line="254" w:lineRule="auto"/>
        <w:ind w:left="284" w:right="23" w:hanging="284"/>
        <w:contextualSpacing/>
        <w:jc w:val="both"/>
      </w:pPr>
      <w:r>
        <w:rPr>
          <w:sz w:val="22"/>
          <w:szCs w:val="22"/>
          <w:lang w:eastAsia="en-US"/>
        </w:rPr>
        <w:t>Zamawiający zastrzega sobie możliwość potrącania naliczonych kar umownych z bieżących faktur składanych przez Wykonawcę.</w:t>
      </w:r>
    </w:p>
    <w:p w14:paraId="1B6BF724" w14:textId="728515F5" w:rsidR="005E02A3" w:rsidRPr="00D1555A" w:rsidRDefault="005E02A3" w:rsidP="005E02A3">
      <w:pPr>
        <w:spacing w:before="120" w:after="120"/>
        <w:jc w:val="center"/>
        <w:rPr>
          <w:b/>
          <w:sz w:val="22"/>
          <w:szCs w:val="22"/>
        </w:rPr>
      </w:pPr>
      <w:r>
        <w:rPr>
          <w:b/>
          <w:sz w:val="22"/>
          <w:szCs w:val="22"/>
        </w:rPr>
        <w:t>§9</w:t>
      </w:r>
    </w:p>
    <w:p w14:paraId="17F4D80D" w14:textId="77777777" w:rsidR="005E02A3" w:rsidRDefault="005E02A3" w:rsidP="00282E7F">
      <w:pPr>
        <w:widowControl/>
        <w:suppressAutoHyphens/>
        <w:spacing w:before="60" w:after="60" w:line="254" w:lineRule="auto"/>
        <w:ind w:right="23"/>
        <w:contextualSpacing/>
        <w:jc w:val="both"/>
      </w:pPr>
      <w:r>
        <w:rPr>
          <w:sz w:val="22"/>
          <w:szCs w:val="22"/>
          <w:lang w:eastAsia="en-US"/>
        </w:rPr>
        <w:t>Zamawiający przewiduje możliwość dokonywania zmian postanowień niniejszej umowy wynikających z następujących okoliczności:</w:t>
      </w:r>
    </w:p>
    <w:p w14:paraId="27113880" w14:textId="02987306" w:rsidR="005E02A3" w:rsidRDefault="005E02A3" w:rsidP="00F625DB">
      <w:pPr>
        <w:pStyle w:val="Akapitzlist"/>
        <w:widowControl/>
        <w:numPr>
          <w:ilvl w:val="2"/>
          <w:numId w:val="106"/>
        </w:numPr>
        <w:tabs>
          <w:tab w:val="left" w:pos="284"/>
        </w:tabs>
        <w:suppressAutoHyphens/>
        <w:spacing w:before="60" w:after="60" w:line="254" w:lineRule="auto"/>
        <w:ind w:hanging="2160"/>
        <w:jc w:val="both"/>
      </w:pPr>
      <w:r w:rsidRPr="00F625DB">
        <w:rPr>
          <w:color w:val="000000"/>
          <w:sz w:val="22"/>
          <w:szCs w:val="22"/>
        </w:rPr>
        <w:t xml:space="preserve">zmian bezwzględnie obowiązujących przepisów prawa, na podstawie których realizowana jest umowa, </w:t>
      </w:r>
    </w:p>
    <w:p w14:paraId="5AB14ECE" w14:textId="77777777" w:rsidR="005E02A3" w:rsidRDefault="005E02A3" w:rsidP="00F625DB">
      <w:pPr>
        <w:widowControl/>
        <w:numPr>
          <w:ilvl w:val="2"/>
          <w:numId w:val="106"/>
        </w:numPr>
        <w:tabs>
          <w:tab w:val="left" w:pos="284"/>
        </w:tabs>
        <w:suppressAutoHyphens/>
        <w:spacing w:before="60" w:after="60" w:line="254" w:lineRule="auto"/>
        <w:ind w:left="284" w:hanging="284"/>
        <w:jc w:val="both"/>
      </w:pPr>
      <w:r>
        <w:rPr>
          <w:color w:val="000000"/>
          <w:sz w:val="22"/>
          <w:szCs w:val="22"/>
        </w:rPr>
        <w:t>wystąpienia siły wyższej, innych zdarzeń niezależnych od Wykonawcy pod warunkiem, że Wykonawca powiadomi na piśmie Zamawiającego o wystąpieniu tych okoliczności nie później aniżeli w ciągu 2 dni od dnia w/w zdarzenia. Przesunięcie terminu wykonania umowy następuje o taką ilość dni, w których wystąpiły ww. okoliczności uniemożliwiające wykonywanie umowy.</w:t>
      </w:r>
    </w:p>
    <w:p w14:paraId="5F29198A" w14:textId="77777777" w:rsidR="005E02A3" w:rsidRPr="00D1555A" w:rsidRDefault="005E02A3" w:rsidP="005E02A3">
      <w:pPr>
        <w:spacing w:before="120" w:after="120"/>
        <w:jc w:val="center"/>
        <w:rPr>
          <w:b/>
          <w:sz w:val="22"/>
          <w:szCs w:val="22"/>
        </w:rPr>
      </w:pPr>
      <w:r>
        <w:rPr>
          <w:b/>
          <w:sz w:val="22"/>
          <w:szCs w:val="22"/>
        </w:rPr>
        <w:t>§10</w:t>
      </w:r>
    </w:p>
    <w:p w14:paraId="3FC58B44" w14:textId="77777777" w:rsidR="005E02A3" w:rsidRDefault="005E02A3" w:rsidP="00935211">
      <w:pPr>
        <w:widowControl/>
        <w:numPr>
          <w:ilvl w:val="0"/>
          <w:numId w:val="99"/>
        </w:numPr>
        <w:suppressAutoHyphens/>
        <w:spacing w:before="60" w:after="60"/>
        <w:ind w:left="284" w:right="23" w:hanging="284"/>
        <w:jc w:val="both"/>
      </w:pPr>
      <w:r>
        <w:rPr>
          <w:sz w:val="22"/>
          <w:szCs w:val="22"/>
          <w:lang w:eastAsia="en-US"/>
        </w:rPr>
        <w:t xml:space="preserve">Wszelkie zmiany do umowy następują na pisemny wniosek jednej ze stron wraz z uzasadnieniem  konieczności wprowadzenia tych zmian. </w:t>
      </w:r>
    </w:p>
    <w:p w14:paraId="187C8E57" w14:textId="77777777" w:rsidR="005E02A3" w:rsidRDefault="005E02A3" w:rsidP="00935211">
      <w:pPr>
        <w:widowControl/>
        <w:numPr>
          <w:ilvl w:val="0"/>
          <w:numId w:val="99"/>
        </w:numPr>
        <w:suppressAutoHyphens/>
        <w:spacing w:before="60" w:after="60"/>
        <w:ind w:left="284" w:right="23" w:hanging="284"/>
        <w:jc w:val="both"/>
      </w:pPr>
      <w:r>
        <w:rPr>
          <w:sz w:val="22"/>
          <w:szCs w:val="22"/>
          <w:lang w:eastAsia="en-US"/>
        </w:rPr>
        <w:t>Zmiany niniejszej umowy wymagają dla zachowania swojej ważności formy pisemnej w postaci aneksu.</w:t>
      </w:r>
    </w:p>
    <w:p w14:paraId="7D6D62E3" w14:textId="170530CC" w:rsidR="005E02A3" w:rsidRPr="00D1555A" w:rsidRDefault="000346EF" w:rsidP="005E02A3">
      <w:pPr>
        <w:spacing w:before="120" w:after="120"/>
        <w:jc w:val="center"/>
        <w:rPr>
          <w:b/>
          <w:sz w:val="22"/>
          <w:szCs w:val="22"/>
        </w:rPr>
      </w:pPr>
      <w:r>
        <w:rPr>
          <w:b/>
          <w:sz w:val="22"/>
          <w:szCs w:val="22"/>
        </w:rPr>
        <w:t>§11</w:t>
      </w:r>
    </w:p>
    <w:p w14:paraId="6877A303" w14:textId="14A53313" w:rsidR="005E02A3" w:rsidRDefault="005E02A3" w:rsidP="00935211">
      <w:pPr>
        <w:pStyle w:val="Akapitzlist"/>
        <w:widowControl/>
        <w:numPr>
          <w:ilvl w:val="3"/>
          <w:numId w:val="103"/>
        </w:numPr>
        <w:tabs>
          <w:tab w:val="clear" w:pos="2880"/>
          <w:tab w:val="num" w:pos="284"/>
        </w:tabs>
        <w:spacing w:before="60" w:after="60"/>
        <w:ind w:left="284" w:hanging="284"/>
        <w:contextualSpacing w:val="0"/>
        <w:jc w:val="both"/>
      </w:pPr>
      <w:r w:rsidRPr="00935211">
        <w:rPr>
          <w:rFonts w:eastAsia="Calibri"/>
          <w:sz w:val="22"/>
          <w:szCs w:val="22"/>
          <w:lang w:eastAsia="en-US"/>
        </w:rPr>
        <w:t xml:space="preserve">Zamawiający jest uprawniony do odstąpienia od umowy, w szczególności jeśli: </w:t>
      </w:r>
    </w:p>
    <w:p w14:paraId="50B5905E" w14:textId="647DD071" w:rsidR="005E02A3" w:rsidRPr="00935211" w:rsidRDefault="005E02A3" w:rsidP="00935211">
      <w:pPr>
        <w:pStyle w:val="Akapitzlist"/>
        <w:widowControl/>
        <w:numPr>
          <w:ilvl w:val="0"/>
          <w:numId w:val="111"/>
        </w:numPr>
        <w:suppressAutoHyphens/>
        <w:spacing w:before="60" w:after="60"/>
        <w:ind w:left="567" w:hanging="283"/>
        <w:contextualSpacing w:val="0"/>
        <w:jc w:val="both"/>
        <w:rPr>
          <w:sz w:val="22"/>
          <w:szCs w:val="22"/>
        </w:rPr>
      </w:pPr>
      <w:r w:rsidRPr="00935211">
        <w:rPr>
          <w:rFonts w:eastAsia="Calibri"/>
          <w:sz w:val="22"/>
          <w:szCs w:val="22"/>
          <w:lang w:eastAsia="en-US"/>
        </w:rPr>
        <w:lastRenderedPageBreak/>
        <w:t xml:space="preserve">Wykonawca nie spełnia warunków, o których mowa w art. 75a ustawy z dnia 20 czerwca 1997 r. Prawo o ruchu drogowym (Dz. U. z 2018 r. poz. 1990 ze zm.);  </w:t>
      </w:r>
    </w:p>
    <w:p w14:paraId="60703DAA" w14:textId="7FFE1DF8" w:rsidR="005E02A3" w:rsidRPr="00935211" w:rsidRDefault="005E02A3" w:rsidP="00935211">
      <w:pPr>
        <w:widowControl/>
        <w:numPr>
          <w:ilvl w:val="0"/>
          <w:numId w:val="111"/>
        </w:numPr>
        <w:suppressAutoHyphens/>
        <w:spacing w:before="60" w:after="60"/>
        <w:ind w:left="567" w:hanging="283"/>
        <w:jc w:val="both"/>
        <w:rPr>
          <w:sz w:val="22"/>
          <w:szCs w:val="22"/>
        </w:rPr>
      </w:pPr>
      <w:r w:rsidRPr="00935211">
        <w:rPr>
          <w:rFonts w:eastAsia="Calibri"/>
          <w:sz w:val="22"/>
          <w:szCs w:val="22"/>
          <w:lang w:eastAsia="en-US"/>
        </w:rPr>
        <w:t>upłynie termin ważności certyfikatu potwierdzającego zgodność tablic rejestracyjnych  z obowiązującymi normami technicznymi wydanego przez Zakład Certyfikacji i Badań Instytutu Transportu Samochodowego lub innego równoważnego dokumentu, a Wykonawca nie przedłoży uaktualnionego ww. certyfikatu lub innego równoważnego dokumentu;</w:t>
      </w:r>
    </w:p>
    <w:p w14:paraId="4CFA8297" w14:textId="467D022B" w:rsidR="005E02A3" w:rsidRPr="00935211" w:rsidRDefault="005E02A3" w:rsidP="00935211">
      <w:pPr>
        <w:widowControl/>
        <w:numPr>
          <w:ilvl w:val="0"/>
          <w:numId w:val="111"/>
        </w:numPr>
        <w:suppressAutoHyphens/>
        <w:spacing w:before="60" w:after="60"/>
        <w:ind w:left="567" w:hanging="283"/>
        <w:jc w:val="both"/>
        <w:rPr>
          <w:sz w:val="22"/>
          <w:szCs w:val="22"/>
        </w:rPr>
      </w:pPr>
      <w:r w:rsidRPr="00935211">
        <w:rPr>
          <w:rFonts w:eastAsia="Calibri"/>
          <w:sz w:val="22"/>
          <w:szCs w:val="22"/>
          <w:lang w:eastAsia="en-US"/>
        </w:rPr>
        <w:t xml:space="preserve">zostanie wydany nakaz zajęcia majątku Wykonawcy lub jego znacznej części </w:t>
      </w:r>
      <w:r w:rsidRPr="00935211">
        <w:rPr>
          <w:sz w:val="22"/>
          <w:szCs w:val="22"/>
        </w:rPr>
        <w:t>uniemożliwiający prawidłowe wykonanie przedmiotu zamówienia</w:t>
      </w:r>
      <w:r w:rsidRPr="00935211">
        <w:rPr>
          <w:rFonts w:eastAsia="Calibri"/>
          <w:sz w:val="22"/>
          <w:szCs w:val="22"/>
          <w:lang w:eastAsia="en-US"/>
        </w:rPr>
        <w:t xml:space="preserve">; </w:t>
      </w:r>
    </w:p>
    <w:p w14:paraId="4170C0E8" w14:textId="53772B13" w:rsidR="005E02A3" w:rsidRPr="00935211" w:rsidRDefault="005E02A3" w:rsidP="00935211">
      <w:pPr>
        <w:widowControl/>
        <w:numPr>
          <w:ilvl w:val="0"/>
          <w:numId w:val="111"/>
        </w:numPr>
        <w:suppressAutoHyphens/>
        <w:spacing w:before="60" w:after="60"/>
        <w:ind w:left="567" w:hanging="283"/>
        <w:jc w:val="both"/>
        <w:rPr>
          <w:sz w:val="22"/>
          <w:szCs w:val="22"/>
        </w:rPr>
      </w:pPr>
      <w:r w:rsidRPr="00935211">
        <w:rPr>
          <w:rFonts w:eastAsia="Calibri"/>
          <w:sz w:val="22"/>
          <w:szCs w:val="22"/>
          <w:lang w:eastAsia="en-US"/>
        </w:rPr>
        <w:t xml:space="preserve">zostanie ogłoszona upadłość lub likwidacja Wykonawcy, </w:t>
      </w:r>
      <w:r w:rsidRPr="00935211">
        <w:rPr>
          <w:sz w:val="22"/>
          <w:szCs w:val="22"/>
        </w:rPr>
        <w:t>bądź Wykonawca zaprzestanie prowadzenia działalności gospodarczej w zakresie przedmiotu zamówienia</w:t>
      </w:r>
      <w:r w:rsidRPr="00935211">
        <w:rPr>
          <w:rFonts w:eastAsia="Calibri"/>
          <w:sz w:val="22"/>
          <w:szCs w:val="22"/>
          <w:lang w:eastAsia="en-US"/>
        </w:rPr>
        <w:t xml:space="preserve">; </w:t>
      </w:r>
    </w:p>
    <w:p w14:paraId="1DA56D42" w14:textId="1C77A67F" w:rsidR="005E02A3" w:rsidRPr="00935211" w:rsidRDefault="005E02A3" w:rsidP="00935211">
      <w:pPr>
        <w:widowControl/>
        <w:numPr>
          <w:ilvl w:val="0"/>
          <w:numId w:val="111"/>
        </w:numPr>
        <w:suppressAutoHyphens/>
        <w:spacing w:before="60" w:after="60"/>
        <w:ind w:left="567" w:hanging="283"/>
        <w:jc w:val="both"/>
        <w:rPr>
          <w:sz w:val="22"/>
          <w:szCs w:val="22"/>
        </w:rPr>
      </w:pPr>
      <w:r w:rsidRPr="00935211">
        <w:rPr>
          <w:rFonts w:eastAsia="Calibri"/>
          <w:sz w:val="22"/>
          <w:szCs w:val="22"/>
          <w:lang w:eastAsia="en-US"/>
        </w:rPr>
        <w:t xml:space="preserve">Wykonawca nie wykonuje przedmiotu umowy lub nienależycie wykonuje którykolwiek z postanowień umowy przez Wykonawcę, w tym: </w:t>
      </w:r>
    </w:p>
    <w:p w14:paraId="6E5D42CF" w14:textId="500973BF" w:rsidR="005E02A3" w:rsidRPr="00864BB8" w:rsidRDefault="005E02A3" w:rsidP="0090166F">
      <w:pPr>
        <w:pStyle w:val="Tekstkomentarza1"/>
        <w:numPr>
          <w:ilvl w:val="1"/>
          <w:numId w:val="111"/>
        </w:numPr>
        <w:tabs>
          <w:tab w:val="clear" w:pos="1440"/>
          <w:tab w:val="num" w:pos="851"/>
        </w:tabs>
        <w:spacing w:before="60" w:after="60"/>
        <w:ind w:left="851" w:hanging="284"/>
        <w:jc w:val="both"/>
        <w:rPr>
          <w:sz w:val="22"/>
          <w:szCs w:val="22"/>
        </w:rPr>
      </w:pPr>
      <w:r w:rsidRPr="00864BB8">
        <w:rPr>
          <w:rFonts w:eastAsia="Calibri"/>
          <w:sz w:val="22"/>
          <w:szCs w:val="22"/>
          <w:lang w:eastAsia="en-US"/>
        </w:rPr>
        <w:t xml:space="preserve">Wykonawca nie rozpoczął realizacji umowy bez uzasadnionych przyczyn </w:t>
      </w:r>
      <w:r w:rsidRPr="00864BB8">
        <w:rPr>
          <w:sz w:val="22"/>
          <w:szCs w:val="22"/>
        </w:rPr>
        <w:t xml:space="preserve">albo przerwał jej realizację na okres dłuższy niż 7 dni i nie kontynuuje jej realizacji pomimo wezwania </w:t>
      </w:r>
      <w:r w:rsidRPr="00864BB8">
        <w:rPr>
          <w:rFonts w:eastAsia="Calibri"/>
          <w:sz w:val="22"/>
          <w:szCs w:val="22"/>
          <w:lang w:eastAsia="en-US"/>
        </w:rPr>
        <w:t xml:space="preserve">i nie kontynuuje dostaw pomimo wezwania Zamawiającego złożonego na piśmie; </w:t>
      </w:r>
    </w:p>
    <w:p w14:paraId="0AD8E422" w14:textId="77777777" w:rsidR="005E02A3" w:rsidRPr="00864BB8" w:rsidRDefault="005E02A3" w:rsidP="00935211">
      <w:pPr>
        <w:widowControl/>
        <w:numPr>
          <w:ilvl w:val="1"/>
          <w:numId w:val="111"/>
        </w:numPr>
        <w:tabs>
          <w:tab w:val="clear" w:pos="1440"/>
          <w:tab w:val="num" w:pos="851"/>
        </w:tabs>
        <w:suppressAutoHyphens/>
        <w:spacing w:before="60" w:after="60"/>
        <w:ind w:left="851" w:hanging="284"/>
        <w:jc w:val="both"/>
        <w:rPr>
          <w:sz w:val="22"/>
          <w:szCs w:val="22"/>
        </w:rPr>
      </w:pPr>
      <w:r w:rsidRPr="00864BB8">
        <w:rPr>
          <w:rFonts w:eastAsia="Calibri"/>
          <w:sz w:val="22"/>
          <w:szCs w:val="22"/>
          <w:lang w:eastAsia="en-US"/>
        </w:rPr>
        <w:t xml:space="preserve">co najmniej dwukrotnie Wykonawca nieterminowo realizował dostawę przedmiotu umowy, gdy zwłoka każdorazowo wynosiła powyżej 7 dni; </w:t>
      </w:r>
    </w:p>
    <w:p w14:paraId="53816F6A" w14:textId="396F1838" w:rsidR="005E02A3" w:rsidRPr="00935211" w:rsidRDefault="005E02A3" w:rsidP="00935211">
      <w:pPr>
        <w:widowControl/>
        <w:numPr>
          <w:ilvl w:val="1"/>
          <w:numId w:val="111"/>
        </w:numPr>
        <w:tabs>
          <w:tab w:val="clear" w:pos="1440"/>
          <w:tab w:val="num" w:pos="851"/>
        </w:tabs>
        <w:suppressAutoHyphens/>
        <w:spacing w:before="60" w:after="60"/>
        <w:ind w:left="851" w:hanging="284"/>
        <w:jc w:val="both"/>
      </w:pPr>
      <w:r w:rsidRPr="00864BB8">
        <w:rPr>
          <w:rFonts w:eastAsia="Calibri"/>
          <w:sz w:val="22"/>
          <w:szCs w:val="22"/>
          <w:lang w:eastAsia="en-US"/>
        </w:rPr>
        <w:t>Wykonawca nie usunął stwierdzonych i zgłoszonych przez Zamawiającego wad przedmiotu umowy lub jego części w terminie 3 dni licząc od dnia zgłoszenia albo nie dotrzymał  co najmniej dwukrotnie</w:t>
      </w:r>
      <w:r>
        <w:rPr>
          <w:rFonts w:eastAsia="Calibri"/>
          <w:sz w:val="22"/>
          <w:szCs w:val="22"/>
          <w:lang w:eastAsia="en-US"/>
        </w:rPr>
        <w:t xml:space="preserve"> terminu wyznaczonego na usunięcie wad.</w:t>
      </w:r>
    </w:p>
    <w:p w14:paraId="279C10B3" w14:textId="65F18C45" w:rsidR="005E02A3" w:rsidRDefault="005E02A3" w:rsidP="00935211">
      <w:pPr>
        <w:pStyle w:val="Akapitzlist"/>
        <w:widowControl/>
        <w:numPr>
          <w:ilvl w:val="3"/>
          <w:numId w:val="103"/>
        </w:numPr>
        <w:tabs>
          <w:tab w:val="clear" w:pos="2880"/>
          <w:tab w:val="num" w:pos="284"/>
        </w:tabs>
        <w:spacing w:before="60" w:after="60"/>
        <w:ind w:left="284" w:hanging="284"/>
        <w:contextualSpacing w:val="0"/>
        <w:jc w:val="both"/>
        <w:rPr>
          <w:rFonts w:eastAsia="Calibri"/>
          <w:sz w:val="22"/>
          <w:szCs w:val="22"/>
          <w:lang w:eastAsia="en-US"/>
        </w:rPr>
      </w:pPr>
      <w:r>
        <w:rPr>
          <w:rFonts w:eastAsia="Calibri"/>
          <w:sz w:val="22"/>
          <w:szCs w:val="22"/>
          <w:lang w:eastAsia="en-US"/>
        </w:rPr>
        <w:t>Odstąpienie od umowy może nastąpić w terminie 14 dni od daty powzięcia przez Zamawiającego informacji o zaistnieniu przyczyny uzasadniającej zgodnie z ust. 1 powyżej w formie oświadczenia złożonego Wykonawcy na piśmie pod rygorem nieważności.</w:t>
      </w:r>
    </w:p>
    <w:p w14:paraId="7E9F1931" w14:textId="7D1ACF14" w:rsidR="000C0F6C" w:rsidRPr="00935211" w:rsidRDefault="000C0F6C" w:rsidP="00935211">
      <w:pPr>
        <w:pStyle w:val="Akapitzlist"/>
        <w:widowControl/>
        <w:numPr>
          <w:ilvl w:val="3"/>
          <w:numId w:val="103"/>
        </w:numPr>
        <w:tabs>
          <w:tab w:val="clear" w:pos="2880"/>
          <w:tab w:val="num" w:pos="284"/>
        </w:tabs>
        <w:spacing w:before="60" w:after="60"/>
        <w:ind w:left="284" w:hanging="284"/>
        <w:contextualSpacing w:val="0"/>
        <w:jc w:val="both"/>
        <w:rPr>
          <w:rFonts w:eastAsia="Calibri"/>
          <w:sz w:val="22"/>
          <w:szCs w:val="22"/>
          <w:lang w:eastAsia="en-US"/>
        </w:rPr>
      </w:pPr>
      <w:r>
        <w:rPr>
          <w:rFonts w:eastAsia="Calibri"/>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14:paraId="293958AD" w14:textId="2A0890D8" w:rsidR="005E02A3" w:rsidRPr="00935211" w:rsidRDefault="005E02A3" w:rsidP="00935211">
      <w:pPr>
        <w:pStyle w:val="Akapitzlist"/>
        <w:widowControl/>
        <w:numPr>
          <w:ilvl w:val="3"/>
          <w:numId w:val="103"/>
        </w:numPr>
        <w:tabs>
          <w:tab w:val="clear" w:pos="2880"/>
          <w:tab w:val="num" w:pos="284"/>
        </w:tabs>
        <w:spacing w:before="60" w:after="60"/>
        <w:ind w:left="284" w:hanging="284"/>
        <w:contextualSpacing w:val="0"/>
        <w:jc w:val="both"/>
        <w:rPr>
          <w:rFonts w:eastAsia="Calibri"/>
          <w:sz w:val="22"/>
          <w:szCs w:val="22"/>
          <w:lang w:eastAsia="en-US"/>
        </w:rPr>
      </w:pPr>
      <w:r>
        <w:rPr>
          <w:rFonts w:eastAsia="Calibri"/>
          <w:sz w:val="22"/>
          <w:szCs w:val="22"/>
          <w:lang w:eastAsia="en-US"/>
        </w:rPr>
        <w:t>W przypadku odstąpienia od umowy przed jej zrealizowaniem w całości, Wykonawca może żądać jedynie wynagrodzenia należnego mu z tytułu części przedmiotu umowy wykonanego i odebranego bez zastrzeżeń przez Zamawiającego do dnia doręczenia mu oświadczenia Zamawiającego o odstąpieniu od umowy.</w:t>
      </w:r>
    </w:p>
    <w:p w14:paraId="15EFB3FE" w14:textId="325E3A36" w:rsidR="005E02A3" w:rsidRPr="00D1555A" w:rsidRDefault="005E02A3" w:rsidP="005E02A3">
      <w:pPr>
        <w:spacing w:before="120" w:after="120"/>
        <w:jc w:val="center"/>
        <w:rPr>
          <w:b/>
          <w:sz w:val="22"/>
          <w:szCs w:val="22"/>
        </w:rPr>
      </w:pPr>
      <w:r>
        <w:rPr>
          <w:b/>
          <w:sz w:val="22"/>
          <w:szCs w:val="22"/>
        </w:rPr>
        <w:t>§1</w:t>
      </w:r>
      <w:r w:rsidR="000346EF">
        <w:rPr>
          <w:b/>
          <w:sz w:val="22"/>
          <w:szCs w:val="22"/>
        </w:rPr>
        <w:t>2</w:t>
      </w:r>
    </w:p>
    <w:p w14:paraId="27D8CA00" w14:textId="77777777" w:rsidR="005E02A3" w:rsidRDefault="005E02A3" w:rsidP="005E02A3">
      <w:pPr>
        <w:spacing w:before="120" w:after="120"/>
        <w:contextualSpacing/>
        <w:jc w:val="both"/>
      </w:pPr>
      <w:r>
        <w:rPr>
          <w:sz w:val="22"/>
          <w:szCs w:val="22"/>
        </w:rPr>
        <w:t>W sprawach nieuregulowanych niniejszą umową mają zastosowanie przepisy Kodeksu cywilnego oraz ustawy Prawo zamówień publicznych.</w:t>
      </w:r>
    </w:p>
    <w:p w14:paraId="633B5AB7" w14:textId="7900452A" w:rsidR="005E02A3" w:rsidRPr="00D1555A" w:rsidRDefault="005E02A3" w:rsidP="005E02A3">
      <w:pPr>
        <w:spacing w:before="120" w:after="120"/>
        <w:jc w:val="center"/>
        <w:rPr>
          <w:b/>
          <w:sz w:val="22"/>
          <w:szCs w:val="22"/>
        </w:rPr>
      </w:pPr>
      <w:r>
        <w:rPr>
          <w:b/>
          <w:sz w:val="22"/>
          <w:szCs w:val="22"/>
        </w:rPr>
        <w:t>§1</w:t>
      </w:r>
      <w:r w:rsidR="000346EF">
        <w:rPr>
          <w:b/>
          <w:sz w:val="22"/>
          <w:szCs w:val="22"/>
        </w:rPr>
        <w:t>3</w:t>
      </w:r>
    </w:p>
    <w:p w14:paraId="77140F52" w14:textId="1B80AA81" w:rsidR="005E02A3" w:rsidRDefault="005E02A3" w:rsidP="005E02A3">
      <w:pPr>
        <w:widowControl/>
        <w:numPr>
          <w:ilvl w:val="0"/>
          <w:numId w:val="100"/>
        </w:numPr>
        <w:tabs>
          <w:tab w:val="clear" w:pos="0"/>
          <w:tab w:val="left" w:pos="284"/>
          <w:tab w:val="num" w:pos="606"/>
        </w:tabs>
        <w:suppressAutoHyphens/>
        <w:spacing w:before="60" w:after="60" w:line="254" w:lineRule="auto"/>
        <w:ind w:left="284" w:hanging="284"/>
        <w:jc w:val="both"/>
      </w:pPr>
      <w:r>
        <w:rPr>
          <w:sz w:val="22"/>
          <w:szCs w:val="22"/>
        </w:rPr>
        <w:t xml:space="preserve">Spory wynikłe na tle realizacji niniejszej umowy będzie rozstrzygał sąd powszechny właściwy rzeczowo z siedzibą w </w:t>
      </w:r>
      <w:r w:rsidR="0090166F">
        <w:rPr>
          <w:sz w:val="22"/>
          <w:szCs w:val="22"/>
        </w:rPr>
        <w:t>Sochaczewie</w:t>
      </w:r>
      <w:r>
        <w:rPr>
          <w:sz w:val="22"/>
          <w:szCs w:val="22"/>
        </w:rPr>
        <w:t>.</w:t>
      </w:r>
    </w:p>
    <w:p w14:paraId="579CABC2" w14:textId="77777777" w:rsidR="005E02A3" w:rsidRDefault="005E02A3" w:rsidP="005E02A3">
      <w:pPr>
        <w:widowControl/>
        <w:numPr>
          <w:ilvl w:val="0"/>
          <w:numId w:val="100"/>
        </w:numPr>
        <w:tabs>
          <w:tab w:val="clear" w:pos="0"/>
          <w:tab w:val="left" w:pos="284"/>
          <w:tab w:val="num" w:pos="606"/>
        </w:tabs>
        <w:suppressAutoHyphens/>
        <w:spacing w:before="60" w:after="60" w:line="254" w:lineRule="auto"/>
        <w:ind w:left="284" w:hanging="284"/>
        <w:jc w:val="both"/>
      </w:pPr>
      <w:r>
        <w:rPr>
          <w:sz w:val="22"/>
          <w:szCs w:val="22"/>
        </w:rPr>
        <w:t xml:space="preserve">Umowa wchodzi w życie z dniem podpisania. </w:t>
      </w:r>
    </w:p>
    <w:p w14:paraId="30760BC4" w14:textId="4B8F51B5" w:rsidR="005E02A3" w:rsidRDefault="005E02A3" w:rsidP="00D1555A">
      <w:pPr>
        <w:spacing w:before="120" w:after="120"/>
        <w:jc w:val="center"/>
      </w:pPr>
      <w:r>
        <w:rPr>
          <w:b/>
          <w:sz w:val="22"/>
          <w:szCs w:val="22"/>
        </w:rPr>
        <w:t>§1</w:t>
      </w:r>
      <w:r w:rsidR="000346EF">
        <w:rPr>
          <w:b/>
          <w:sz w:val="22"/>
          <w:szCs w:val="22"/>
        </w:rPr>
        <w:t>4</w:t>
      </w:r>
    </w:p>
    <w:p w14:paraId="3BAE3352" w14:textId="5B92EA6D" w:rsidR="005E02A3" w:rsidRDefault="005E02A3" w:rsidP="0090166F">
      <w:pPr>
        <w:spacing w:before="120"/>
        <w:contextualSpacing/>
        <w:jc w:val="both"/>
      </w:pPr>
      <w:r>
        <w:rPr>
          <w:b/>
          <w:bCs/>
          <w:sz w:val="22"/>
          <w:szCs w:val="22"/>
        </w:rPr>
        <w:t xml:space="preserve">Umowę niniejszą sporządzono w </w:t>
      </w:r>
      <w:r w:rsidR="0090166F">
        <w:rPr>
          <w:b/>
          <w:bCs/>
          <w:sz w:val="22"/>
          <w:szCs w:val="22"/>
        </w:rPr>
        <w:t>4</w:t>
      </w:r>
      <w:r>
        <w:rPr>
          <w:b/>
          <w:bCs/>
          <w:sz w:val="22"/>
          <w:szCs w:val="22"/>
        </w:rPr>
        <w:t>-c</w:t>
      </w:r>
      <w:r w:rsidR="0090166F">
        <w:rPr>
          <w:b/>
          <w:bCs/>
          <w:sz w:val="22"/>
          <w:szCs w:val="22"/>
        </w:rPr>
        <w:t xml:space="preserve">h jednobrzmiących egzemplarzach, w tym w 3 egzemplarzach dla Zamawiającego i w </w:t>
      </w:r>
      <w:r>
        <w:rPr>
          <w:b/>
          <w:bCs/>
          <w:sz w:val="22"/>
          <w:szCs w:val="22"/>
        </w:rPr>
        <w:t xml:space="preserve">1 egzemplarzu dla </w:t>
      </w:r>
      <w:r w:rsidR="0090166F">
        <w:rPr>
          <w:b/>
          <w:bCs/>
          <w:sz w:val="22"/>
          <w:szCs w:val="22"/>
        </w:rPr>
        <w:t>Wykonawcy</w:t>
      </w:r>
      <w:r>
        <w:rPr>
          <w:b/>
          <w:bCs/>
          <w:sz w:val="22"/>
          <w:szCs w:val="22"/>
        </w:rPr>
        <w:t>.</w:t>
      </w:r>
    </w:p>
    <w:p w14:paraId="24F3B7D1" w14:textId="77777777" w:rsidR="005E02A3" w:rsidRDefault="005E02A3" w:rsidP="0090166F">
      <w:pPr>
        <w:jc w:val="right"/>
        <w:rPr>
          <w:b/>
          <w:bCs/>
          <w:sz w:val="24"/>
          <w:szCs w:val="24"/>
        </w:rPr>
      </w:pPr>
    </w:p>
    <w:p w14:paraId="34DF9D66" w14:textId="77777777" w:rsidR="005E02A3" w:rsidRPr="00D1555A" w:rsidRDefault="005E02A3" w:rsidP="0090166F">
      <w:pPr>
        <w:spacing w:after="120"/>
        <w:jc w:val="both"/>
        <w:rPr>
          <w:sz w:val="22"/>
          <w:szCs w:val="22"/>
        </w:rPr>
      </w:pPr>
      <w:r w:rsidRPr="00D1555A">
        <w:rPr>
          <w:sz w:val="22"/>
          <w:szCs w:val="22"/>
          <w:u w:val="single"/>
        </w:rPr>
        <w:t>Załączniki do umowy:</w:t>
      </w:r>
    </w:p>
    <w:p w14:paraId="01A62F0B" w14:textId="77777777" w:rsidR="005E02A3" w:rsidRPr="00D1555A" w:rsidRDefault="005E02A3" w:rsidP="00D1555A">
      <w:pPr>
        <w:widowControl/>
        <w:numPr>
          <w:ilvl w:val="6"/>
          <w:numId w:val="101"/>
        </w:numPr>
        <w:tabs>
          <w:tab w:val="clear" w:pos="0"/>
          <w:tab w:val="num" w:pos="284"/>
        </w:tabs>
        <w:suppressAutoHyphens/>
        <w:spacing w:before="60" w:after="60"/>
        <w:ind w:left="284" w:hanging="284"/>
        <w:jc w:val="both"/>
        <w:rPr>
          <w:sz w:val="22"/>
          <w:szCs w:val="22"/>
        </w:rPr>
      </w:pPr>
      <w:r w:rsidRPr="00D1555A">
        <w:rPr>
          <w:sz w:val="22"/>
          <w:szCs w:val="22"/>
        </w:rPr>
        <w:t>Opis przedmiotu zamówienia</w:t>
      </w:r>
    </w:p>
    <w:p w14:paraId="5F677C6E" w14:textId="77777777" w:rsidR="005E02A3" w:rsidRPr="00D1555A" w:rsidRDefault="005E02A3" w:rsidP="00D1555A">
      <w:pPr>
        <w:widowControl/>
        <w:numPr>
          <w:ilvl w:val="6"/>
          <w:numId w:val="101"/>
        </w:numPr>
        <w:tabs>
          <w:tab w:val="clear" w:pos="0"/>
          <w:tab w:val="num" w:pos="284"/>
        </w:tabs>
        <w:suppressAutoHyphens/>
        <w:spacing w:before="60" w:after="60"/>
        <w:ind w:left="284" w:hanging="284"/>
        <w:jc w:val="both"/>
        <w:rPr>
          <w:sz w:val="22"/>
          <w:szCs w:val="22"/>
        </w:rPr>
      </w:pPr>
      <w:r w:rsidRPr="00D1555A">
        <w:rPr>
          <w:sz w:val="22"/>
          <w:szCs w:val="22"/>
        </w:rPr>
        <w:t>Oferta Wykonawcy</w:t>
      </w:r>
    </w:p>
    <w:p w14:paraId="201D7416" w14:textId="77777777" w:rsidR="005E02A3" w:rsidRPr="00D1555A" w:rsidRDefault="005E02A3" w:rsidP="00D1555A">
      <w:pPr>
        <w:widowControl/>
        <w:numPr>
          <w:ilvl w:val="6"/>
          <w:numId w:val="101"/>
        </w:numPr>
        <w:tabs>
          <w:tab w:val="clear" w:pos="0"/>
          <w:tab w:val="num" w:pos="284"/>
        </w:tabs>
        <w:suppressAutoHyphens/>
        <w:spacing w:before="60" w:after="60"/>
        <w:ind w:left="284" w:hanging="284"/>
        <w:jc w:val="both"/>
        <w:rPr>
          <w:sz w:val="22"/>
          <w:szCs w:val="22"/>
        </w:rPr>
      </w:pPr>
      <w:r w:rsidRPr="00D1555A">
        <w:rPr>
          <w:sz w:val="22"/>
          <w:szCs w:val="22"/>
        </w:rPr>
        <w:t>Kopie ważnych certyfikatów zgodności tablic rejestracyjnych lub materiałów służących do ich produkcji, wraz z warunkami technicznymi.</w:t>
      </w:r>
    </w:p>
    <w:p w14:paraId="24FB330E" w14:textId="77777777" w:rsidR="005E02A3" w:rsidRPr="00D1555A" w:rsidRDefault="005E02A3" w:rsidP="00D1555A">
      <w:pPr>
        <w:widowControl/>
        <w:numPr>
          <w:ilvl w:val="6"/>
          <w:numId w:val="101"/>
        </w:numPr>
        <w:tabs>
          <w:tab w:val="clear" w:pos="0"/>
          <w:tab w:val="num" w:pos="284"/>
        </w:tabs>
        <w:suppressAutoHyphens/>
        <w:spacing w:before="60" w:after="60"/>
        <w:ind w:left="284" w:hanging="284"/>
        <w:jc w:val="both"/>
        <w:rPr>
          <w:sz w:val="22"/>
          <w:szCs w:val="22"/>
        </w:rPr>
      </w:pPr>
      <w:r w:rsidRPr="00D1555A">
        <w:rPr>
          <w:sz w:val="22"/>
          <w:szCs w:val="22"/>
        </w:rPr>
        <w:t>Wykaz pracowników Urzędu Miejskiego w Gdańsku upoważnionych do odbioru zamówionych tablic rejestracyjnych i wydawania wycofanych z użytku tablic rejestracyjnych.</w:t>
      </w:r>
    </w:p>
    <w:p w14:paraId="53E2695D" w14:textId="77777777" w:rsidR="005E02A3" w:rsidRPr="00D1555A" w:rsidRDefault="005E02A3" w:rsidP="00D1555A">
      <w:pPr>
        <w:widowControl/>
        <w:numPr>
          <w:ilvl w:val="6"/>
          <w:numId w:val="101"/>
        </w:numPr>
        <w:tabs>
          <w:tab w:val="clear" w:pos="0"/>
          <w:tab w:val="num" w:pos="284"/>
        </w:tabs>
        <w:suppressAutoHyphens/>
        <w:spacing w:before="60" w:after="60"/>
        <w:ind w:left="284" w:hanging="284"/>
        <w:jc w:val="both"/>
        <w:rPr>
          <w:sz w:val="22"/>
          <w:szCs w:val="22"/>
        </w:rPr>
      </w:pPr>
      <w:r w:rsidRPr="00D1555A">
        <w:rPr>
          <w:sz w:val="22"/>
          <w:szCs w:val="22"/>
        </w:rPr>
        <w:t>oświadczenie Wykonawcy dot. statusu podatnika VAT.</w:t>
      </w:r>
    </w:p>
    <w:p w14:paraId="6A9B911B" w14:textId="77777777" w:rsidR="0090166F" w:rsidRDefault="0090166F" w:rsidP="0063494E">
      <w:pPr>
        <w:keepNext/>
        <w:jc w:val="center"/>
        <w:rPr>
          <w:b/>
          <w:kern w:val="2"/>
          <w:sz w:val="22"/>
          <w:szCs w:val="22"/>
        </w:rPr>
      </w:pPr>
    </w:p>
    <w:p w14:paraId="4A787318" w14:textId="02AB8A25" w:rsidR="0063494E" w:rsidRDefault="005E02A3" w:rsidP="0063494E">
      <w:pPr>
        <w:keepNext/>
        <w:jc w:val="center"/>
      </w:pPr>
      <w:r>
        <w:rPr>
          <w:b/>
          <w:kern w:val="2"/>
          <w:sz w:val="22"/>
          <w:szCs w:val="22"/>
        </w:rPr>
        <w:t xml:space="preserve">Z A M A W I A J Ą C Y                                                       </w:t>
      </w:r>
      <w:r>
        <w:rPr>
          <w:b/>
          <w:kern w:val="2"/>
          <w:sz w:val="22"/>
          <w:szCs w:val="22"/>
        </w:rPr>
        <w:tab/>
        <w:t>W Y K O N A W C A</w:t>
      </w:r>
    </w:p>
    <w:p w14:paraId="09DF5DEC" w14:textId="77777777" w:rsidR="0063494E" w:rsidRDefault="0063494E">
      <w:pPr>
        <w:widowControl/>
      </w:pPr>
      <w:r>
        <w:br w:type="page"/>
      </w:r>
    </w:p>
    <w:p w14:paraId="5FD6D39E" w14:textId="77777777" w:rsidR="0063494E" w:rsidRDefault="0063494E" w:rsidP="0063494E">
      <w:pPr>
        <w:pageBreakBefore/>
        <w:spacing w:before="240"/>
        <w:jc w:val="right"/>
      </w:pPr>
      <w:r>
        <w:rPr>
          <w:b/>
          <w:bCs/>
          <w:sz w:val="24"/>
          <w:szCs w:val="24"/>
        </w:rPr>
        <w:lastRenderedPageBreak/>
        <w:t>Załącznik nr 4 do umowy</w:t>
      </w:r>
    </w:p>
    <w:p w14:paraId="4F814457" w14:textId="77777777" w:rsidR="0063494E" w:rsidRDefault="0063494E" w:rsidP="0063494E">
      <w:pPr>
        <w:pStyle w:val="Nagwek1"/>
        <w:keepLines w:val="0"/>
        <w:widowControl w:val="0"/>
        <w:tabs>
          <w:tab w:val="num" w:pos="0"/>
        </w:tabs>
        <w:suppressAutoHyphens/>
        <w:spacing w:before="0"/>
        <w:jc w:val="center"/>
        <w:rPr>
          <w:rFonts w:ascii="Trebuchet MS" w:hAnsi="Trebuchet MS" w:cs="Trebuchet MS"/>
          <w:sz w:val="26"/>
          <w:szCs w:val="26"/>
        </w:rPr>
      </w:pPr>
    </w:p>
    <w:p w14:paraId="2D27A5AF" w14:textId="77777777" w:rsidR="0063494E" w:rsidRDefault="0063494E" w:rsidP="0063494E">
      <w:pPr>
        <w:pStyle w:val="Nagwek1"/>
        <w:keepLines w:val="0"/>
        <w:widowControl w:val="0"/>
        <w:tabs>
          <w:tab w:val="num" w:pos="0"/>
        </w:tabs>
        <w:suppressAutoHyphens/>
        <w:spacing w:before="0"/>
        <w:jc w:val="center"/>
        <w:rPr>
          <w:rFonts w:ascii="Trebuchet MS" w:hAnsi="Trebuchet MS" w:cs="Trebuchet MS"/>
          <w:sz w:val="26"/>
          <w:szCs w:val="26"/>
        </w:rPr>
      </w:pPr>
    </w:p>
    <w:p w14:paraId="650BE983" w14:textId="3D130EEF" w:rsidR="0063494E" w:rsidRPr="0063494E" w:rsidRDefault="0063494E" w:rsidP="0063494E">
      <w:pPr>
        <w:pStyle w:val="Nagwek1"/>
        <w:keepLines w:val="0"/>
        <w:widowControl w:val="0"/>
        <w:tabs>
          <w:tab w:val="num" w:pos="0"/>
        </w:tabs>
        <w:suppressAutoHyphens/>
        <w:spacing w:before="0"/>
        <w:jc w:val="center"/>
        <w:rPr>
          <w:color w:val="auto"/>
        </w:rPr>
      </w:pPr>
      <w:r w:rsidRPr="0063494E">
        <w:rPr>
          <w:rFonts w:ascii="Times New Roman" w:hAnsi="Times New Roman"/>
          <w:color w:val="auto"/>
          <w:sz w:val="24"/>
          <w:szCs w:val="24"/>
        </w:rPr>
        <w:t xml:space="preserve">Wykaz pracowników </w:t>
      </w:r>
      <w:r w:rsidR="0090166F">
        <w:rPr>
          <w:rFonts w:ascii="Times New Roman" w:hAnsi="Times New Roman"/>
          <w:color w:val="auto"/>
          <w:sz w:val="24"/>
          <w:szCs w:val="24"/>
          <w:lang w:val="pl-PL"/>
        </w:rPr>
        <w:t>Starostwa Powiatowego w Sochaczewie</w:t>
      </w:r>
      <w:r w:rsidRPr="0063494E">
        <w:rPr>
          <w:rFonts w:ascii="Times New Roman" w:hAnsi="Times New Roman"/>
          <w:color w:val="auto"/>
          <w:sz w:val="24"/>
          <w:szCs w:val="24"/>
        </w:rPr>
        <w:t xml:space="preserve"> </w:t>
      </w:r>
    </w:p>
    <w:p w14:paraId="150A369C" w14:textId="77777777" w:rsidR="0063494E" w:rsidRDefault="0063494E" w:rsidP="0063494E">
      <w:pPr>
        <w:ind w:left="6237" w:firstLine="567"/>
        <w:rPr>
          <w:sz w:val="22"/>
          <w:szCs w:val="22"/>
        </w:rPr>
      </w:pPr>
    </w:p>
    <w:p w14:paraId="43DDC75A" w14:textId="77777777" w:rsidR="0063494E" w:rsidRDefault="0063494E" w:rsidP="0063494E">
      <w:pPr>
        <w:ind w:left="6237" w:firstLine="567"/>
        <w:rPr>
          <w:sz w:val="22"/>
          <w:szCs w:val="22"/>
        </w:rPr>
      </w:pPr>
    </w:p>
    <w:p w14:paraId="2E35A8E1" w14:textId="3425768D" w:rsidR="0063494E" w:rsidRDefault="0063494E" w:rsidP="00E46075">
      <w:pPr>
        <w:widowControl/>
        <w:spacing w:before="120" w:after="120"/>
        <w:jc w:val="both"/>
      </w:pPr>
      <w:r>
        <w:rPr>
          <w:sz w:val="22"/>
          <w:szCs w:val="22"/>
        </w:rPr>
        <w:t xml:space="preserve">W celu realizacji ustaleń zawartych w § 1 Umowy na wykonanie i dostawę tablic rejestracyjnych oraz odbiór i złomowanie wycofanych z użytku tablic rejestracyjnych w latach </w:t>
      </w:r>
      <w:r w:rsidR="00432B7C">
        <w:rPr>
          <w:sz w:val="22"/>
          <w:szCs w:val="22"/>
        </w:rPr>
        <w:t>20</w:t>
      </w:r>
      <w:r w:rsidR="0090166F">
        <w:rPr>
          <w:sz w:val="22"/>
          <w:szCs w:val="22"/>
        </w:rPr>
        <w:t xml:space="preserve">20 – 2021 </w:t>
      </w:r>
      <w:r>
        <w:rPr>
          <w:sz w:val="22"/>
          <w:szCs w:val="22"/>
        </w:rPr>
        <w:t xml:space="preserve">dodatkowo upoważniam n/w pracowników </w:t>
      </w:r>
      <w:r w:rsidR="0090166F">
        <w:rPr>
          <w:sz w:val="22"/>
          <w:szCs w:val="22"/>
        </w:rPr>
        <w:t>Starostwa Powiatowego w Sochaczewie</w:t>
      </w:r>
      <w:r>
        <w:rPr>
          <w:sz w:val="22"/>
          <w:szCs w:val="22"/>
        </w:rPr>
        <w:t>:</w:t>
      </w:r>
    </w:p>
    <w:p w14:paraId="5B9C89C4" w14:textId="2686A1D8" w:rsidR="0063494E" w:rsidRPr="0063494E" w:rsidRDefault="0063494E" w:rsidP="00E46075">
      <w:pPr>
        <w:pStyle w:val="Akapitzlist"/>
        <w:widowControl/>
        <w:numPr>
          <w:ilvl w:val="2"/>
          <w:numId w:val="20"/>
        </w:numPr>
        <w:tabs>
          <w:tab w:val="clear" w:pos="1134"/>
          <w:tab w:val="num" w:pos="284"/>
        </w:tabs>
        <w:spacing w:before="120" w:after="120"/>
        <w:ind w:left="284" w:hanging="284"/>
        <w:contextualSpacing w:val="0"/>
        <w:jc w:val="both"/>
        <w:rPr>
          <w:sz w:val="22"/>
          <w:szCs w:val="22"/>
        </w:rPr>
      </w:pPr>
      <w:r w:rsidRPr="0063494E">
        <w:rPr>
          <w:sz w:val="22"/>
          <w:szCs w:val="22"/>
        </w:rPr>
        <w:t>do odbioru zamówionych tablic rejestracyjnych:</w:t>
      </w:r>
    </w:p>
    <w:p w14:paraId="6A6EFA01" w14:textId="1C132322" w:rsidR="00E46075" w:rsidRDefault="00E46075" w:rsidP="00E46075">
      <w:pPr>
        <w:pStyle w:val="Akapitzlist"/>
        <w:widowControl/>
        <w:tabs>
          <w:tab w:val="num" w:pos="567"/>
        </w:tabs>
        <w:spacing w:before="120" w:after="120"/>
        <w:ind w:left="567"/>
        <w:contextualSpacing w:val="0"/>
        <w:jc w:val="both"/>
        <w:rPr>
          <w:sz w:val="22"/>
          <w:szCs w:val="22"/>
        </w:rPr>
      </w:pPr>
      <w:r>
        <w:rPr>
          <w:sz w:val="22"/>
          <w:szCs w:val="22"/>
        </w:rPr>
        <w:t>… … … … … … … … … … … … … … … … … … … … … … … … … … … … … … … … …</w:t>
      </w:r>
    </w:p>
    <w:p w14:paraId="6391F6F1" w14:textId="77777777" w:rsidR="00E46075" w:rsidRDefault="00E46075" w:rsidP="00E46075">
      <w:pPr>
        <w:pStyle w:val="Akapitzlist"/>
        <w:widowControl/>
        <w:tabs>
          <w:tab w:val="num" w:pos="567"/>
        </w:tabs>
        <w:spacing w:before="120" w:after="120"/>
        <w:ind w:left="567"/>
        <w:contextualSpacing w:val="0"/>
        <w:jc w:val="both"/>
        <w:rPr>
          <w:sz w:val="22"/>
          <w:szCs w:val="22"/>
        </w:rPr>
      </w:pPr>
      <w:r>
        <w:rPr>
          <w:sz w:val="22"/>
          <w:szCs w:val="22"/>
        </w:rPr>
        <w:t>… … … … … … … … … … … … … … … … … … … … … … … … … … … … … … … … …</w:t>
      </w:r>
    </w:p>
    <w:p w14:paraId="548E3C0C" w14:textId="22C4286C" w:rsidR="0063494E" w:rsidRPr="00E46075" w:rsidRDefault="0063494E" w:rsidP="00E46075">
      <w:pPr>
        <w:pStyle w:val="Akapitzlist"/>
        <w:widowControl/>
        <w:numPr>
          <w:ilvl w:val="2"/>
          <w:numId w:val="20"/>
        </w:numPr>
        <w:tabs>
          <w:tab w:val="clear" w:pos="1134"/>
          <w:tab w:val="num" w:pos="284"/>
        </w:tabs>
        <w:spacing w:before="120" w:after="120"/>
        <w:ind w:left="284" w:hanging="284"/>
        <w:contextualSpacing w:val="0"/>
        <w:jc w:val="both"/>
        <w:rPr>
          <w:sz w:val="22"/>
          <w:szCs w:val="22"/>
        </w:rPr>
      </w:pPr>
      <w:r w:rsidRPr="00E46075">
        <w:rPr>
          <w:sz w:val="22"/>
          <w:szCs w:val="22"/>
        </w:rPr>
        <w:t xml:space="preserve">do wydawania przedstawicielowi Wykonawcy wycofanych z użytku tablic </w:t>
      </w:r>
      <w:r w:rsidR="00E46075">
        <w:rPr>
          <w:sz w:val="22"/>
          <w:szCs w:val="22"/>
        </w:rPr>
        <w:t>rejestracyjnych w oparciu o </w:t>
      </w:r>
      <w:r w:rsidRPr="00E46075">
        <w:rPr>
          <w:sz w:val="22"/>
          <w:szCs w:val="22"/>
        </w:rPr>
        <w:t>protokół prz</w:t>
      </w:r>
      <w:r w:rsidR="0090166F">
        <w:rPr>
          <w:sz w:val="22"/>
          <w:szCs w:val="22"/>
        </w:rPr>
        <w:t>ekazania, w celu ich złomowania</w:t>
      </w:r>
      <w:r w:rsidRPr="00E46075">
        <w:rPr>
          <w:sz w:val="22"/>
          <w:szCs w:val="22"/>
        </w:rPr>
        <w:t xml:space="preserve"> w siedzibie Wykonawcy:</w:t>
      </w:r>
    </w:p>
    <w:p w14:paraId="5C7C3FF2" w14:textId="77777777" w:rsidR="00E46075" w:rsidRDefault="00E46075" w:rsidP="00E46075">
      <w:pPr>
        <w:pStyle w:val="Akapitzlist"/>
        <w:widowControl/>
        <w:tabs>
          <w:tab w:val="num" w:pos="567"/>
        </w:tabs>
        <w:spacing w:before="120" w:after="120"/>
        <w:ind w:left="567"/>
        <w:contextualSpacing w:val="0"/>
        <w:jc w:val="both"/>
        <w:rPr>
          <w:sz w:val="22"/>
          <w:szCs w:val="22"/>
        </w:rPr>
      </w:pPr>
      <w:r>
        <w:rPr>
          <w:sz w:val="22"/>
          <w:szCs w:val="22"/>
        </w:rPr>
        <w:t>… … … … … … … … … … … … … … … … … … … … … … … … … … … … … … … … …</w:t>
      </w:r>
    </w:p>
    <w:p w14:paraId="1FB03A2B" w14:textId="77777777" w:rsidR="00E46075" w:rsidRDefault="00E46075" w:rsidP="00E46075">
      <w:pPr>
        <w:pStyle w:val="Akapitzlist"/>
        <w:widowControl/>
        <w:tabs>
          <w:tab w:val="num" w:pos="567"/>
        </w:tabs>
        <w:spacing w:before="120" w:after="120"/>
        <w:ind w:left="567"/>
        <w:contextualSpacing w:val="0"/>
        <w:jc w:val="both"/>
        <w:rPr>
          <w:sz w:val="22"/>
          <w:szCs w:val="22"/>
        </w:rPr>
      </w:pPr>
      <w:r>
        <w:rPr>
          <w:sz w:val="22"/>
          <w:szCs w:val="22"/>
        </w:rPr>
        <w:t>… … … … … … … … … … … … … … … … … … … … … … … … … … … … … … … … …</w:t>
      </w:r>
    </w:p>
    <w:p w14:paraId="6C320995" w14:textId="77777777" w:rsidR="00E46075" w:rsidRPr="00E46075" w:rsidRDefault="00E46075" w:rsidP="00E46075">
      <w:pPr>
        <w:pStyle w:val="Akapitzlist"/>
        <w:widowControl/>
        <w:tabs>
          <w:tab w:val="num" w:pos="567"/>
        </w:tabs>
        <w:spacing w:before="120" w:after="120"/>
        <w:ind w:left="567"/>
        <w:contextualSpacing w:val="0"/>
        <w:jc w:val="both"/>
        <w:rPr>
          <w:sz w:val="22"/>
          <w:szCs w:val="22"/>
        </w:rPr>
      </w:pPr>
    </w:p>
    <w:p w14:paraId="2B53BC90" w14:textId="6BC64BEF" w:rsidR="0063494E" w:rsidRDefault="0063494E">
      <w:pPr>
        <w:widowControl/>
        <w:rPr>
          <w:b/>
          <w:bCs/>
          <w:sz w:val="22"/>
          <w:szCs w:val="22"/>
        </w:rPr>
      </w:pPr>
      <w:r>
        <w:rPr>
          <w:b/>
          <w:bCs/>
          <w:sz w:val="22"/>
          <w:szCs w:val="22"/>
        </w:rPr>
        <w:br w:type="page"/>
      </w:r>
    </w:p>
    <w:p w14:paraId="7569CAEB" w14:textId="2E3466AD" w:rsidR="008B5B5F" w:rsidRPr="003F56DB" w:rsidRDefault="008B5B5F" w:rsidP="008B5B5F">
      <w:pPr>
        <w:spacing w:before="240"/>
        <w:jc w:val="right"/>
        <w:rPr>
          <w:b/>
          <w:bCs/>
          <w:sz w:val="22"/>
          <w:szCs w:val="22"/>
        </w:rPr>
      </w:pPr>
      <w:r w:rsidRPr="003F56DB">
        <w:rPr>
          <w:b/>
          <w:bCs/>
          <w:sz w:val="22"/>
          <w:szCs w:val="22"/>
        </w:rPr>
        <w:lastRenderedPageBreak/>
        <w:t xml:space="preserve">Załącznik Nr </w:t>
      </w:r>
      <w:r w:rsidR="0063494E">
        <w:rPr>
          <w:b/>
          <w:bCs/>
          <w:sz w:val="22"/>
          <w:szCs w:val="22"/>
        </w:rPr>
        <w:t>5</w:t>
      </w:r>
      <w:r w:rsidRPr="003F56DB">
        <w:rPr>
          <w:b/>
          <w:bCs/>
          <w:sz w:val="22"/>
          <w:szCs w:val="22"/>
        </w:rPr>
        <w:t xml:space="preserve"> do Umowy</w:t>
      </w:r>
    </w:p>
    <w:p w14:paraId="769A8783" w14:textId="77777777" w:rsidR="008B5B5F" w:rsidRPr="008B5B5F" w:rsidRDefault="008B5B5F" w:rsidP="008B5B5F">
      <w:pPr>
        <w:spacing w:before="240"/>
        <w:rPr>
          <w:b/>
          <w:bCs/>
          <w:sz w:val="22"/>
          <w:szCs w:val="22"/>
        </w:rPr>
      </w:pPr>
    </w:p>
    <w:p w14:paraId="796170F6" w14:textId="42B63D0F" w:rsidR="003F56DB" w:rsidRPr="00115BA1" w:rsidRDefault="003F56DB" w:rsidP="003F56DB">
      <w:pPr>
        <w:jc w:val="center"/>
        <w:rPr>
          <w:b/>
          <w:iCs/>
          <w:sz w:val="24"/>
          <w:szCs w:val="24"/>
        </w:rPr>
      </w:pPr>
      <w:r w:rsidRPr="00115BA1">
        <w:rPr>
          <w:b/>
          <w:iCs/>
          <w:sz w:val="24"/>
          <w:szCs w:val="24"/>
        </w:rPr>
        <w:t>Oświadczenie Wykonawcy</w:t>
      </w:r>
      <w:r w:rsidR="0090166F">
        <w:rPr>
          <w:b/>
          <w:iCs/>
          <w:sz w:val="24"/>
          <w:szCs w:val="24"/>
        </w:rPr>
        <w:t xml:space="preserve"> </w:t>
      </w:r>
      <w:r w:rsidRPr="00115BA1">
        <w:rPr>
          <w:b/>
          <w:iCs/>
          <w:sz w:val="24"/>
          <w:szCs w:val="24"/>
        </w:rPr>
        <w:t xml:space="preserve">- </w:t>
      </w:r>
      <w:r w:rsidRPr="00115BA1">
        <w:rPr>
          <w:b/>
          <w:iCs/>
          <w:sz w:val="24"/>
          <w:szCs w:val="24"/>
        </w:rPr>
        <w:br/>
        <w:t>osoby</w:t>
      </w:r>
      <w:r w:rsidR="0090166F">
        <w:rPr>
          <w:b/>
          <w:iCs/>
          <w:sz w:val="24"/>
          <w:szCs w:val="24"/>
        </w:rPr>
        <w:t xml:space="preserve"> </w:t>
      </w:r>
      <w:r w:rsidRPr="00115BA1">
        <w:rPr>
          <w:b/>
          <w:iCs/>
          <w:sz w:val="24"/>
          <w:szCs w:val="24"/>
        </w:rPr>
        <w:t>fizycznej, prowadzącej działalność gospodarczą</w:t>
      </w:r>
    </w:p>
    <w:p w14:paraId="2A378568" w14:textId="77777777" w:rsidR="003F56DB" w:rsidRPr="00115BA1" w:rsidRDefault="003F56DB" w:rsidP="003F56DB">
      <w:pPr>
        <w:jc w:val="center"/>
        <w:rPr>
          <w:b/>
          <w:iCs/>
          <w:sz w:val="24"/>
          <w:szCs w:val="24"/>
        </w:rPr>
      </w:pPr>
    </w:p>
    <w:p w14:paraId="2F05A559" w14:textId="77777777" w:rsidR="003F56DB" w:rsidRPr="00115BA1" w:rsidRDefault="003F56DB" w:rsidP="003F56DB">
      <w:pPr>
        <w:jc w:val="center"/>
        <w:rPr>
          <w:b/>
          <w:iCs/>
          <w:sz w:val="24"/>
          <w:szCs w:val="24"/>
        </w:rPr>
      </w:pPr>
    </w:p>
    <w:p w14:paraId="06A51483" w14:textId="77777777" w:rsidR="003F56DB" w:rsidRPr="00115BA1" w:rsidRDefault="003F56DB" w:rsidP="003F56DB">
      <w:pPr>
        <w:jc w:val="both"/>
        <w:rPr>
          <w:sz w:val="22"/>
          <w:szCs w:val="22"/>
        </w:rPr>
      </w:pPr>
      <w:r w:rsidRPr="00115BA1">
        <w:rPr>
          <w:rStyle w:val="Uwydatnienie"/>
          <w:i w:val="0"/>
          <w:sz w:val="22"/>
          <w:szCs w:val="22"/>
        </w:rPr>
        <w:t>Oświadczam, że jako osoba prowadząca działalność gospodarczą pod nazwą … … … … … … … …, NIP … … … … … , REGON … … … … … jestem/ nie jestem* zarejestrowanym czynnym podatnikiem podatku VAT.</w:t>
      </w:r>
    </w:p>
    <w:p w14:paraId="06109C84" w14:textId="77777777" w:rsidR="003F56DB" w:rsidRPr="00115BA1" w:rsidRDefault="003F56DB" w:rsidP="003F56DB">
      <w:pPr>
        <w:jc w:val="both"/>
        <w:rPr>
          <w:sz w:val="22"/>
          <w:szCs w:val="22"/>
        </w:rPr>
      </w:pPr>
      <w:r w:rsidRPr="00115BA1">
        <w:rPr>
          <w:rStyle w:val="Uwydatnienie"/>
          <w:i w:val="0"/>
          <w:sz w:val="22"/>
          <w:szCs w:val="22"/>
        </w:rPr>
        <w:t>Jednocześnie oświadczam, że nie zawiesiłam/</w:t>
      </w:r>
      <w:proofErr w:type="spellStart"/>
      <w:r w:rsidRPr="00115BA1">
        <w:rPr>
          <w:rStyle w:val="Uwydatnienie"/>
          <w:i w:val="0"/>
          <w:sz w:val="22"/>
          <w:szCs w:val="22"/>
        </w:rPr>
        <w:t>łem</w:t>
      </w:r>
      <w:proofErr w:type="spellEnd"/>
      <w:r w:rsidRPr="00115BA1">
        <w:rPr>
          <w:rStyle w:val="Uwydatnienie"/>
          <w:i w:val="0"/>
          <w:sz w:val="22"/>
          <w:szCs w:val="22"/>
        </w:rPr>
        <w:t xml:space="preserve"> i nie zaprzestałam/</w:t>
      </w:r>
      <w:proofErr w:type="spellStart"/>
      <w:r w:rsidRPr="00115BA1">
        <w:rPr>
          <w:rStyle w:val="Uwydatnienie"/>
          <w:i w:val="0"/>
          <w:sz w:val="22"/>
          <w:szCs w:val="22"/>
        </w:rPr>
        <w:t>łem</w:t>
      </w:r>
      <w:proofErr w:type="spellEnd"/>
      <w:r w:rsidRPr="00115BA1">
        <w:rPr>
          <w:rStyle w:val="Uwydatnienie"/>
          <w:i w:val="0"/>
          <w:sz w:val="22"/>
          <w:szCs w:val="22"/>
        </w:rPr>
        <w:t xml:space="preserve"> wykonywania działalności gospodarczej oraz zobowiązuję się do niezwłocznego pisemnego powiadomienia o zmianach powyższego statusu.</w:t>
      </w:r>
    </w:p>
    <w:p w14:paraId="46512CE6" w14:textId="77777777" w:rsidR="003F56DB" w:rsidRPr="00115BA1" w:rsidRDefault="003F56DB" w:rsidP="003F56DB">
      <w:pPr>
        <w:jc w:val="center"/>
        <w:rPr>
          <w:sz w:val="22"/>
          <w:szCs w:val="22"/>
        </w:rPr>
      </w:pPr>
      <w:r w:rsidRPr="00115BA1">
        <w:rPr>
          <w:sz w:val="22"/>
          <w:szCs w:val="22"/>
        </w:rPr>
        <w:t> </w:t>
      </w:r>
    </w:p>
    <w:p w14:paraId="33344F31" w14:textId="77777777" w:rsidR="003F56DB" w:rsidRPr="00115BA1" w:rsidRDefault="003F56DB" w:rsidP="003F56DB">
      <w:pPr>
        <w:rPr>
          <w:sz w:val="22"/>
          <w:szCs w:val="22"/>
        </w:rPr>
      </w:pPr>
      <w:r w:rsidRPr="00115BA1">
        <w:rPr>
          <w:rStyle w:val="Uwydatnienie"/>
          <w:i w:val="0"/>
          <w:sz w:val="22"/>
          <w:szCs w:val="22"/>
        </w:rPr>
        <w:t>*niewłaściwe wykreślić</w:t>
      </w:r>
      <w:r w:rsidRPr="00115BA1">
        <w:rPr>
          <w:sz w:val="22"/>
          <w:szCs w:val="22"/>
        </w:rPr>
        <w:t> </w:t>
      </w:r>
    </w:p>
    <w:p w14:paraId="78CEEA42" w14:textId="77777777" w:rsidR="003F56DB" w:rsidRPr="00115BA1" w:rsidRDefault="003F56DB" w:rsidP="003F56DB">
      <w:pPr>
        <w:pStyle w:val="Tekstdymka"/>
        <w:rPr>
          <w:sz w:val="22"/>
          <w:szCs w:val="22"/>
        </w:rPr>
      </w:pPr>
    </w:p>
    <w:p w14:paraId="34FDCF8D" w14:textId="77777777" w:rsidR="003F56DB" w:rsidRPr="00115BA1" w:rsidRDefault="003F56DB" w:rsidP="003F56DB">
      <w:pPr>
        <w:jc w:val="center"/>
        <w:rPr>
          <w:b/>
          <w:iCs/>
          <w:sz w:val="22"/>
          <w:szCs w:val="22"/>
        </w:rPr>
      </w:pPr>
    </w:p>
    <w:p w14:paraId="08102B85" w14:textId="77777777" w:rsidR="003F56DB" w:rsidRPr="00115BA1" w:rsidRDefault="003F56DB" w:rsidP="003F56DB">
      <w:pPr>
        <w:jc w:val="center"/>
        <w:rPr>
          <w:b/>
          <w:iCs/>
          <w:sz w:val="22"/>
          <w:szCs w:val="22"/>
        </w:rPr>
      </w:pPr>
    </w:p>
    <w:p w14:paraId="6F6231E1" w14:textId="77777777" w:rsidR="003F56DB" w:rsidRPr="00115BA1" w:rsidRDefault="003F56DB" w:rsidP="003F56DB">
      <w:pPr>
        <w:jc w:val="center"/>
        <w:rPr>
          <w:b/>
          <w:iCs/>
          <w:sz w:val="22"/>
          <w:szCs w:val="22"/>
        </w:rPr>
      </w:pPr>
    </w:p>
    <w:p w14:paraId="25207728" w14:textId="40190454" w:rsidR="003F56DB" w:rsidRPr="00115BA1" w:rsidRDefault="003F56DB" w:rsidP="0090166F">
      <w:pPr>
        <w:rPr>
          <w:sz w:val="22"/>
          <w:szCs w:val="22"/>
        </w:rPr>
      </w:pPr>
      <w:r w:rsidRPr="00115BA1">
        <w:rPr>
          <w:sz w:val="22"/>
          <w:szCs w:val="22"/>
        </w:rPr>
        <w:t>..............................................</w:t>
      </w:r>
      <w:r w:rsidRPr="00115BA1">
        <w:rPr>
          <w:sz w:val="22"/>
          <w:szCs w:val="22"/>
        </w:rPr>
        <w:tab/>
        <w:t xml:space="preserve">              </w:t>
      </w:r>
      <w:r w:rsidR="0090166F">
        <w:rPr>
          <w:sz w:val="22"/>
          <w:szCs w:val="22"/>
        </w:rPr>
        <w:tab/>
      </w:r>
      <w:r w:rsidRPr="00115BA1">
        <w:rPr>
          <w:sz w:val="22"/>
          <w:szCs w:val="22"/>
        </w:rPr>
        <w:t>..........................................................</w:t>
      </w:r>
      <w:r w:rsidR="0090166F">
        <w:rPr>
          <w:sz w:val="22"/>
          <w:szCs w:val="22"/>
        </w:rPr>
        <w:t>.................................</w:t>
      </w:r>
      <w:r w:rsidRPr="00115BA1">
        <w:rPr>
          <w:sz w:val="22"/>
          <w:szCs w:val="22"/>
        </w:rPr>
        <w:t>.................</w:t>
      </w:r>
    </w:p>
    <w:p w14:paraId="6987FB17" w14:textId="77777777" w:rsidR="003F56DB" w:rsidRPr="00115BA1" w:rsidRDefault="003F56DB" w:rsidP="003F56DB">
      <w:pPr>
        <w:ind w:left="4395" w:hanging="4111"/>
        <w:jc w:val="center"/>
        <w:rPr>
          <w:i/>
          <w:iCs/>
          <w:sz w:val="22"/>
          <w:szCs w:val="22"/>
        </w:rPr>
      </w:pPr>
      <w:r w:rsidRPr="00115BA1">
        <w:rPr>
          <w:i/>
          <w:iCs/>
          <w:sz w:val="22"/>
          <w:szCs w:val="22"/>
        </w:rPr>
        <w:t>miejscowość i data</w:t>
      </w:r>
      <w:r w:rsidRPr="00115BA1">
        <w:rPr>
          <w:i/>
          <w:iCs/>
          <w:sz w:val="22"/>
          <w:szCs w:val="22"/>
        </w:rPr>
        <w:tab/>
        <w:t xml:space="preserve"> podpis  osoby/osób uprawnionej do reprezentowania wykonawcy</w:t>
      </w:r>
    </w:p>
    <w:p w14:paraId="20B89F16" w14:textId="77777777" w:rsidR="003F56DB" w:rsidRPr="00115BA1" w:rsidRDefault="003F56DB" w:rsidP="003F56DB">
      <w:pPr>
        <w:pStyle w:val="Tekstdymka"/>
        <w:rPr>
          <w:sz w:val="22"/>
          <w:szCs w:val="22"/>
        </w:rPr>
      </w:pPr>
    </w:p>
    <w:p w14:paraId="65BBE0E3" w14:textId="77777777" w:rsidR="003F56DB" w:rsidRPr="00115BA1" w:rsidRDefault="003F56DB" w:rsidP="003F56DB">
      <w:pPr>
        <w:pStyle w:val="Tekstdymka"/>
        <w:rPr>
          <w:sz w:val="22"/>
          <w:szCs w:val="22"/>
        </w:rPr>
      </w:pPr>
    </w:p>
    <w:p w14:paraId="73AF52C2" w14:textId="77777777" w:rsidR="003F56DB" w:rsidRPr="00115BA1" w:rsidRDefault="003F56DB" w:rsidP="003F56DB">
      <w:pPr>
        <w:pStyle w:val="Tekstdymka"/>
        <w:rPr>
          <w:sz w:val="22"/>
          <w:szCs w:val="22"/>
        </w:rPr>
      </w:pPr>
    </w:p>
    <w:p w14:paraId="2806C4B4" w14:textId="77777777" w:rsidR="003F56DB" w:rsidRPr="00115BA1" w:rsidRDefault="003F56DB" w:rsidP="003F56DB">
      <w:pPr>
        <w:pStyle w:val="Tekstdymka"/>
        <w:rPr>
          <w:sz w:val="22"/>
          <w:szCs w:val="22"/>
        </w:rPr>
      </w:pPr>
    </w:p>
    <w:p w14:paraId="26B4FA58" w14:textId="77777777" w:rsidR="003F56DB" w:rsidRPr="00115BA1" w:rsidRDefault="003F56DB" w:rsidP="003F56DB">
      <w:pPr>
        <w:pStyle w:val="Tekstdymka"/>
        <w:rPr>
          <w:sz w:val="22"/>
          <w:szCs w:val="22"/>
        </w:rPr>
      </w:pPr>
    </w:p>
    <w:p w14:paraId="07F4CA5A" w14:textId="64513506" w:rsidR="003F56DB" w:rsidRPr="00115BA1" w:rsidRDefault="003F56DB" w:rsidP="003F56DB">
      <w:pPr>
        <w:jc w:val="center"/>
        <w:rPr>
          <w:b/>
          <w:iCs/>
          <w:sz w:val="24"/>
          <w:szCs w:val="24"/>
        </w:rPr>
      </w:pPr>
      <w:r w:rsidRPr="00115BA1">
        <w:rPr>
          <w:b/>
          <w:iCs/>
          <w:sz w:val="24"/>
          <w:szCs w:val="24"/>
        </w:rPr>
        <w:t>Oświadczenie Wykonawcy</w:t>
      </w:r>
      <w:r w:rsidR="0090166F">
        <w:rPr>
          <w:b/>
          <w:iCs/>
          <w:sz w:val="24"/>
          <w:szCs w:val="24"/>
        </w:rPr>
        <w:t xml:space="preserve"> </w:t>
      </w:r>
      <w:r w:rsidRPr="00115BA1">
        <w:rPr>
          <w:b/>
          <w:iCs/>
          <w:sz w:val="24"/>
          <w:szCs w:val="24"/>
        </w:rPr>
        <w:t xml:space="preserve">- </w:t>
      </w:r>
      <w:r w:rsidRPr="00115BA1">
        <w:rPr>
          <w:b/>
          <w:iCs/>
          <w:sz w:val="24"/>
          <w:szCs w:val="24"/>
        </w:rPr>
        <w:br/>
        <w:t>osoby prawnej, prowadzącej działalność gospodarczą</w:t>
      </w:r>
    </w:p>
    <w:p w14:paraId="5503A401" w14:textId="77777777" w:rsidR="003F56DB" w:rsidRPr="00115BA1" w:rsidRDefault="003F56DB" w:rsidP="003F56DB">
      <w:pPr>
        <w:pStyle w:val="Tekstdymka"/>
        <w:rPr>
          <w:sz w:val="22"/>
          <w:szCs w:val="22"/>
        </w:rPr>
      </w:pPr>
    </w:p>
    <w:p w14:paraId="07B794E1" w14:textId="77777777" w:rsidR="003F56DB" w:rsidRPr="00115BA1" w:rsidRDefault="003F56DB" w:rsidP="003F56DB">
      <w:pPr>
        <w:ind w:left="720"/>
        <w:jc w:val="center"/>
        <w:rPr>
          <w:sz w:val="22"/>
          <w:szCs w:val="22"/>
        </w:rPr>
      </w:pPr>
    </w:p>
    <w:p w14:paraId="28D73F66" w14:textId="77777777" w:rsidR="003F56DB" w:rsidRPr="00115BA1" w:rsidRDefault="003F56DB" w:rsidP="003F56DB">
      <w:pPr>
        <w:jc w:val="both"/>
        <w:rPr>
          <w:sz w:val="22"/>
          <w:szCs w:val="22"/>
        </w:rPr>
      </w:pPr>
      <w:r w:rsidRPr="00115BA1">
        <w:rPr>
          <w:rStyle w:val="Uwydatnienie"/>
          <w:i w:val="0"/>
          <w:sz w:val="22"/>
          <w:szCs w:val="22"/>
        </w:rPr>
        <w:t>Jako osoba upoważniona do reprezentowania spółki … … … … … … … …, NIP … … … … … , REGON … … … … … oświadczam, że Spółka jest/ nie jest* zarejestrowanym czynnym podatnikiem podatku VAT.</w:t>
      </w:r>
    </w:p>
    <w:p w14:paraId="64A806B7" w14:textId="77777777" w:rsidR="003F56DB" w:rsidRPr="00115BA1" w:rsidRDefault="003F56DB" w:rsidP="003F56DB">
      <w:pPr>
        <w:jc w:val="both"/>
        <w:rPr>
          <w:sz w:val="22"/>
          <w:szCs w:val="22"/>
        </w:rPr>
      </w:pPr>
      <w:r w:rsidRPr="00115BA1">
        <w:rPr>
          <w:rStyle w:val="Uwydatnienie"/>
          <w:i w:val="0"/>
          <w:sz w:val="22"/>
          <w:szCs w:val="22"/>
        </w:rPr>
        <w:t>Jednocześnie oświadczam, że Spółka nie zawiesiła i nie zaprzestała wykonywania działalności gospodarczej oraz zobowiązuję się do niezwłocznego pisemnego powiadomienia o zmianach powyższego statusu.</w:t>
      </w:r>
    </w:p>
    <w:p w14:paraId="1D169271" w14:textId="77777777" w:rsidR="003F56DB" w:rsidRPr="00115BA1" w:rsidRDefault="003F56DB" w:rsidP="003F56DB">
      <w:pPr>
        <w:jc w:val="center"/>
        <w:rPr>
          <w:sz w:val="22"/>
          <w:szCs w:val="22"/>
        </w:rPr>
      </w:pPr>
      <w:r w:rsidRPr="00115BA1">
        <w:rPr>
          <w:sz w:val="22"/>
          <w:szCs w:val="22"/>
        </w:rPr>
        <w:t> </w:t>
      </w:r>
    </w:p>
    <w:p w14:paraId="05FCCB7A" w14:textId="77777777" w:rsidR="003F56DB" w:rsidRPr="00115BA1" w:rsidRDefault="003F56DB" w:rsidP="003F56DB">
      <w:pPr>
        <w:rPr>
          <w:sz w:val="22"/>
          <w:szCs w:val="22"/>
        </w:rPr>
      </w:pPr>
      <w:r w:rsidRPr="00115BA1">
        <w:rPr>
          <w:rStyle w:val="Uwydatnienie"/>
          <w:i w:val="0"/>
          <w:sz w:val="22"/>
          <w:szCs w:val="22"/>
        </w:rPr>
        <w:t>*niewłaściwe wykreślić</w:t>
      </w:r>
      <w:r w:rsidRPr="00115BA1">
        <w:rPr>
          <w:sz w:val="22"/>
          <w:szCs w:val="22"/>
        </w:rPr>
        <w:t> </w:t>
      </w:r>
    </w:p>
    <w:p w14:paraId="4E16B34D" w14:textId="77777777" w:rsidR="003F56DB" w:rsidRPr="00115BA1" w:rsidRDefault="003F56DB" w:rsidP="003F56DB">
      <w:pPr>
        <w:rPr>
          <w:sz w:val="22"/>
          <w:szCs w:val="22"/>
        </w:rPr>
      </w:pPr>
    </w:p>
    <w:p w14:paraId="57E982B6" w14:textId="77777777" w:rsidR="003F56DB" w:rsidRPr="00115BA1" w:rsidRDefault="003F56DB" w:rsidP="003F56DB">
      <w:pPr>
        <w:jc w:val="center"/>
        <w:rPr>
          <w:b/>
          <w:iCs/>
          <w:sz w:val="22"/>
          <w:szCs w:val="22"/>
        </w:rPr>
      </w:pPr>
    </w:p>
    <w:p w14:paraId="344875FB" w14:textId="77777777" w:rsidR="003F56DB" w:rsidRPr="00115BA1" w:rsidRDefault="003F56DB" w:rsidP="003F56DB">
      <w:pPr>
        <w:jc w:val="center"/>
        <w:rPr>
          <w:b/>
          <w:iCs/>
          <w:sz w:val="22"/>
          <w:szCs w:val="22"/>
        </w:rPr>
      </w:pPr>
    </w:p>
    <w:p w14:paraId="5AE2ED4E" w14:textId="77777777" w:rsidR="003F56DB" w:rsidRPr="00115BA1" w:rsidRDefault="003F56DB" w:rsidP="003F56DB">
      <w:pPr>
        <w:jc w:val="center"/>
        <w:rPr>
          <w:b/>
          <w:iCs/>
          <w:sz w:val="22"/>
          <w:szCs w:val="22"/>
        </w:rPr>
      </w:pPr>
    </w:p>
    <w:p w14:paraId="4EB6C258" w14:textId="77777777" w:rsidR="003F56DB" w:rsidRPr="00115BA1" w:rsidRDefault="003F56DB" w:rsidP="003F56DB">
      <w:pPr>
        <w:jc w:val="center"/>
        <w:rPr>
          <w:b/>
          <w:iCs/>
          <w:sz w:val="22"/>
          <w:szCs w:val="22"/>
        </w:rPr>
      </w:pPr>
    </w:p>
    <w:p w14:paraId="544A9138" w14:textId="01624ACE" w:rsidR="003F56DB" w:rsidRPr="00115BA1" w:rsidRDefault="003F56DB" w:rsidP="0090166F">
      <w:pPr>
        <w:rPr>
          <w:sz w:val="22"/>
          <w:szCs w:val="22"/>
        </w:rPr>
      </w:pPr>
      <w:r w:rsidRPr="00115BA1">
        <w:rPr>
          <w:sz w:val="22"/>
          <w:szCs w:val="22"/>
        </w:rPr>
        <w:t>..............................................</w:t>
      </w:r>
      <w:r w:rsidRPr="00115BA1">
        <w:rPr>
          <w:sz w:val="22"/>
          <w:szCs w:val="22"/>
        </w:rPr>
        <w:tab/>
        <w:t xml:space="preserve">              </w:t>
      </w:r>
      <w:r w:rsidR="0090166F">
        <w:rPr>
          <w:sz w:val="22"/>
          <w:szCs w:val="22"/>
        </w:rPr>
        <w:tab/>
      </w:r>
      <w:r w:rsidRPr="00115BA1">
        <w:rPr>
          <w:sz w:val="22"/>
          <w:szCs w:val="22"/>
        </w:rPr>
        <w:t>.......................................................................</w:t>
      </w:r>
      <w:r w:rsidR="0090166F">
        <w:rPr>
          <w:sz w:val="22"/>
          <w:szCs w:val="22"/>
        </w:rPr>
        <w:t>.................................</w:t>
      </w:r>
      <w:r w:rsidRPr="00115BA1">
        <w:rPr>
          <w:sz w:val="22"/>
          <w:szCs w:val="22"/>
        </w:rPr>
        <w:t>....</w:t>
      </w:r>
    </w:p>
    <w:p w14:paraId="4BB1F6B9" w14:textId="77777777" w:rsidR="003F56DB" w:rsidRPr="00115BA1" w:rsidRDefault="003F56DB" w:rsidP="003F56DB">
      <w:pPr>
        <w:ind w:left="4395" w:hanging="4111"/>
        <w:jc w:val="center"/>
        <w:rPr>
          <w:i/>
          <w:iCs/>
          <w:sz w:val="22"/>
          <w:szCs w:val="22"/>
        </w:rPr>
      </w:pPr>
      <w:r w:rsidRPr="00115BA1">
        <w:rPr>
          <w:i/>
          <w:iCs/>
          <w:sz w:val="22"/>
          <w:szCs w:val="22"/>
        </w:rPr>
        <w:t>miejscowość i data</w:t>
      </w:r>
      <w:r w:rsidRPr="00115BA1">
        <w:rPr>
          <w:i/>
          <w:iCs/>
          <w:sz w:val="22"/>
          <w:szCs w:val="22"/>
        </w:rPr>
        <w:tab/>
        <w:t xml:space="preserve"> podpis  osoby/osób uprawnionej do reprezentowania wykonawcy</w:t>
      </w:r>
    </w:p>
    <w:p w14:paraId="1A04C8A7" w14:textId="77777777" w:rsidR="008B5B5F" w:rsidRPr="00AB69BB" w:rsidRDefault="008B5B5F" w:rsidP="008B5B5F">
      <w:pPr>
        <w:rPr>
          <w:sz w:val="24"/>
        </w:rPr>
      </w:pPr>
    </w:p>
    <w:p w14:paraId="44925F4C" w14:textId="77777777" w:rsidR="008B5B5F" w:rsidRPr="00D32334" w:rsidRDefault="008B5B5F" w:rsidP="008B5B5F">
      <w:pPr>
        <w:spacing w:line="360" w:lineRule="auto"/>
      </w:pPr>
    </w:p>
    <w:p w14:paraId="12E35149" w14:textId="77777777" w:rsidR="0051664C" w:rsidRDefault="0051664C">
      <w:pPr>
        <w:widowControl/>
        <w:rPr>
          <w:sz w:val="22"/>
          <w:szCs w:val="22"/>
        </w:rPr>
      </w:pPr>
      <w:r>
        <w:rPr>
          <w:sz w:val="22"/>
          <w:szCs w:val="22"/>
        </w:rPr>
        <w:br w:type="page"/>
      </w:r>
    </w:p>
    <w:p w14:paraId="64EFED56" w14:textId="1729DC39" w:rsidR="00627A68" w:rsidRPr="00115BA1" w:rsidRDefault="00627A68" w:rsidP="0090166F">
      <w:pPr>
        <w:jc w:val="center"/>
        <w:rPr>
          <w:b/>
          <w:iCs/>
          <w:sz w:val="24"/>
          <w:szCs w:val="24"/>
        </w:rPr>
      </w:pPr>
      <w:r w:rsidRPr="00115BA1">
        <w:rPr>
          <w:b/>
          <w:iCs/>
          <w:sz w:val="24"/>
          <w:szCs w:val="24"/>
        </w:rPr>
        <w:lastRenderedPageBreak/>
        <w:t>Rozdział 1</w:t>
      </w:r>
      <w:r w:rsidR="005367FC">
        <w:rPr>
          <w:b/>
          <w:iCs/>
          <w:sz w:val="24"/>
          <w:szCs w:val="24"/>
        </w:rPr>
        <w:t>5</w:t>
      </w:r>
    </w:p>
    <w:p w14:paraId="059DFEA4" w14:textId="5956B97F" w:rsidR="00635B4B" w:rsidRDefault="001444B3" w:rsidP="001444B3">
      <w:pPr>
        <w:jc w:val="center"/>
        <w:rPr>
          <w:b/>
          <w:iCs/>
          <w:sz w:val="24"/>
          <w:szCs w:val="24"/>
        </w:rPr>
      </w:pPr>
      <w:r>
        <w:rPr>
          <w:b/>
          <w:iCs/>
          <w:sz w:val="24"/>
          <w:szCs w:val="24"/>
        </w:rPr>
        <w:t>WZÓR OFERTY</w:t>
      </w:r>
      <w:r w:rsidR="0090166F" w:rsidRPr="00270242">
        <w:rPr>
          <w:noProof/>
        </w:rPr>
        <mc:AlternateContent>
          <mc:Choice Requires="wps">
            <w:drawing>
              <wp:anchor distT="0" distB="0" distL="114300" distR="114300" simplePos="0" relativeHeight="251659264" behindDoc="0" locked="0" layoutInCell="1" allowOverlap="1" wp14:anchorId="2DACED67" wp14:editId="71D0D648">
                <wp:simplePos x="0" y="0"/>
                <wp:positionH relativeFrom="column">
                  <wp:posOffset>78740</wp:posOffset>
                </wp:positionH>
                <wp:positionV relativeFrom="paragraph">
                  <wp:posOffset>321944</wp:posOffset>
                </wp:positionV>
                <wp:extent cx="1920240" cy="904875"/>
                <wp:effectExtent l="0" t="0" r="22860" b="28575"/>
                <wp:wrapNone/>
                <wp:docPr id="2"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904875"/>
                        </a:xfrm>
                        <a:prstGeom prst="rect">
                          <a:avLst/>
                        </a:prstGeom>
                        <a:solidFill>
                          <a:srgbClr val="FFFFFF"/>
                        </a:solidFill>
                        <a:ln w="9525">
                          <a:solidFill>
                            <a:srgbClr val="000000"/>
                          </a:solidFill>
                          <a:miter lim="800000"/>
                          <a:headEnd/>
                          <a:tailEnd/>
                        </a:ln>
                      </wps:spPr>
                      <wps:txbx>
                        <w:txbxContent>
                          <w:p w14:paraId="6D1AB741" w14:textId="77777777" w:rsidR="002932AB" w:rsidRDefault="002932AB" w:rsidP="00155BDF"/>
                          <w:p w14:paraId="34F535F8" w14:textId="77777777" w:rsidR="002932AB" w:rsidRDefault="002932AB" w:rsidP="00155BDF"/>
                          <w:p w14:paraId="3E244096" w14:textId="77777777" w:rsidR="002932AB" w:rsidRDefault="002932AB" w:rsidP="00155BDF"/>
                          <w:p w14:paraId="56BC7FAF" w14:textId="77777777" w:rsidR="00635B4B" w:rsidRDefault="00635B4B" w:rsidP="00155BDF">
                            <w:pPr>
                              <w:jc w:val="center"/>
                              <w:rPr>
                                <w:b/>
                                <w:bCs/>
                              </w:rPr>
                            </w:pPr>
                          </w:p>
                          <w:p w14:paraId="187B476D" w14:textId="77777777" w:rsidR="00635B4B" w:rsidRDefault="00635B4B" w:rsidP="00155BDF">
                            <w:pPr>
                              <w:jc w:val="center"/>
                              <w:rPr>
                                <w:b/>
                                <w:bCs/>
                              </w:rPr>
                            </w:pPr>
                          </w:p>
                          <w:p w14:paraId="0FCE9E00" w14:textId="77777777" w:rsidR="002932AB" w:rsidRDefault="002932AB" w:rsidP="00155BD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CED67" id="Prostokąt 10" o:spid="_x0000_s1026" style="position:absolute;left:0;text-align:left;margin-left:6.2pt;margin-top:25.35pt;width:151.2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">
                <v:textbox inset="0,0,0,0">
                  <w:txbxContent>
                    <w:p w14:paraId="6D1AB741" w14:textId="77777777" w:rsidR="002932AB" w:rsidRDefault="002932AB" w:rsidP="00155BDF"/>
                    <w:p w14:paraId="34F535F8" w14:textId="77777777" w:rsidR="002932AB" w:rsidRDefault="002932AB" w:rsidP="00155BDF"/>
                    <w:p w14:paraId="3E244096" w14:textId="77777777" w:rsidR="002932AB" w:rsidRDefault="002932AB" w:rsidP="00155BDF"/>
                    <w:p w14:paraId="56BC7FAF" w14:textId="77777777" w:rsidR="00635B4B" w:rsidRDefault="00635B4B" w:rsidP="00155BDF">
                      <w:pPr>
                        <w:jc w:val="center"/>
                        <w:rPr>
                          <w:b/>
                          <w:bCs/>
                        </w:rPr>
                      </w:pPr>
                    </w:p>
                    <w:p w14:paraId="187B476D" w14:textId="77777777" w:rsidR="00635B4B" w:rsidRDefault="00635B4B" w:rsidP="00155BDF">
                      <w:pPr>
                        <w:jc w:val="center"/>
                        <w:rPr>
                          <w:b/>
                          <w:bCs/>
                        </w:rPr>
                      </w:pPr>
                    </w:p>
                    <w:p w14:paraId="0FCE9E00" w14:textId="77777777" w:rsidR="002932AB" w:rsidRDefault="002932AB" w:rsidP="00155BDF">
                      <w:pPr>
                        <w:jc w:val="center"/>
                      </w:pPr>
                      <w:r>
                        <w:rPr>
                          <w:b/>
                          <w:bCs/>
                        </w:rPr>
                        <w:t>(pieczęć wykonawcy)</w:t>
                      </w:r>
                    </w:p>
                  </w:txbxContent>
                </v:textbox>
              </v:rect>
            </w:pict>
          </mc:Fallback>
        </mc:AlternateContent>
      </w:r>
    </w:p>
    <w:p w14:paraId="107F5AB5" w14:textId="77777777" w:rsidR="00635B4B" w:rsidRDefault="00635B4B" w:rsidP="0090166F">
      <w:pPr>
        <w:rPr>
          <w:b/>
          <w:iCs/>
          <w:sz w:val="24"/>
          <w:szCs w:val="24"/>
        </w:rPr>
      </w:pPr>
    </w:p>
    <w:p w14:paraId="00C79737" w14:textId="77777777" w:rsidR="00635B4B" w:rsidRDefault="00635B4B" w:rsidP="0090166F">
      <w:pPr>
        <w:rPr>
          <w:b/>
          <w:iCs/>
          <w:sz w:val="24"/>
          <w:szCs w:val="24"/>
        </w:rPr>
      </w:pPr>
    </w:p>
    <w:p w14:paraId="0400DB12" w14:textId="77777777" w:rsidR="00635B4B" w:rsidRDefault="00635B4B" w:rsidP="0090166F">
      <w:pPr>
        <w:rPr>
          <w:b/>
          <w:iCs/>
          <w:sz w:val="24"/>
          <w:szCs w:val="24"/>
        </w:rPr>
      </w:pPr>
    </w:p>
    <w:p w14:paraId="2FE0FCF6" w14:textId="77777777" w:rsidR="00635B4B" w:rsidRDefault="00635B4B" w:rsidP="0090166F">
      <w:pPr>
        <w:rPr>
          <w:b/>
          <w:iCs/>
          <w:sz w:val="24"/>
          <w:szCs w:val="24"/>
        </w:rPr>
      </w:pPr>
    </w:p>
    <w:p w14:paraId="655529E9" w14:textId="77777777" w:rsidR="00635B4B" w:rsidRDefault="00635B4B" w:rsidP="0090166F">
      <w:pPr>
        <w:rPr>
          <w:b/>
          <w:iCs/>
          <w:sz w:val="24"/>
          <w:szCs w:val="24"/>
        </w:rPr>
      </w:pPr>
    </w:p>
    <w:p w14:paraId="0F35C792" w14:textId="77777777" w:rsidR="00635B4B" w:rsidRDefault="00635B4B" w:rsidP="0090166F">
      <w:pPr>
        <w:rPr>
          <w:b/>
          <w:iCs/>
          <w:sz w:val="24"/>
          <w:szCs w:val="24"/>
        </w:rPr>
      </w:pPr>
    </w:p>
    <w:p w14:paraId="1D35E7D6" w14:textId="77777777" w:rsidR="00635B4B" w:rsidRDefault="00635B4B" w:rsidP="0090166F">
      <w:pPr>
        <w:rPr>
          <w:b/>
          <w:iCs/>
          <w:sz w:val="24"/>
          <w:szCs w:val="24"/>
        </w:rPr>
      </w:pPr>
    </w:p>
    <w:p w14:paraId="380BAE45" w14:textId="77777777" w:rsidR="00635B4B" w:rsidRDefault="00635B4B" w:rsidP="0090166F">
      <w:pPr>
        <w:rPr>
          <w:b/>
          <w:iCs/>
          <w:sz w:val="24"/>
          <w:szCs w:val="24"/>
        </w:rPr>
      </w:pPr>
    </w:p>
    <w:p w14:paraId="61226878" w14:textId="193E924D" w:rsidR="00155BDF" w:rsidRDefault="00036737" w:rsidP="00635B4B">
      <w:pPr>
        <w:jc w:val="center"/>
        <w:rPr>
          <w:b/>
          <w:bCs/>
          <w:sz w:val="28"/>
          <w:szCs w:val="28"/>
          <w:u w:val="single"/>
        </w:rPr>
      </w:pPr>
      <w:r>
        <w:rPr>
          <w:b/>
          <w:bCs/>
          <w:sz w:val="28"/>
          <w:szCs w:val="28"/>
          <w:u w:val="single"/>
        </w:rPr>
        <w:t>O F E R T A</w:t>
      </w:r>
    </w:p>
    <w:p w14:paraId="33296961" w14:textId="77777777" w:rsidR="00635B4B" w:rsidRPr="0090166F" w:rsidRDefault="00635B4B" w:rsidP="00635B4B">
      <w:pPr>
        <w:jc w:val="center"/>
        <w:rPr>
          <w:b/>
          <w:iCs/>
          <w:sz w:val="24"/>
          <w:szCs w:val="24"/>
        </w:rPr>
      </w:pPr>
    </w:p>
    <w:p w14:paraId="000EB677" w14:textId="77777777" w:rsidR="00155BDF" w:rsidRPr="001B2429" w:rsidRDefault="00155BDF" w:rsidP="00155BDF">
      <w:pPr>
        <w:pStyle w:val="Tekstkomentarza"/>
        <w:tabs>
          <w:tab w:val="left" w:pos="3227"/>
        </w:tabs>
        <w:rPr>
          <w:sz w:val="22"/>
          <w:szCs w:val="22"/>
        </w:rPr>
      </w:pPr>
    </w:p>
    <w:p w14:paraId="4F7A91CD" w14:textId="77777777" w:rsidR="00155BDF" w:rsidRPr="001B2429" w:rsidRDefault="00155BDF" w:rsidP="00155BDF">
      <w:pPr>
        <w:pStyle w:val="Tekstkomentarza"/>
        <w:tabs>
          <w:tab w:val="left" w:pos="3227"/>
        </w:tabs>
        <w:ind w:right="186"/>
        <w:jc w:val="both"/>
        <w:rPr>
          <w:sz w:val="16"/>
          <w:szCs w:val="16"/>
        </w:rPr>
      </w:pPr>
      <w:r w:rsidRPr="001B2429">
        <w:rPr>
          <w:sz w:val="16"/>
          <w:szCs w:val="16"/>
        </w:rPr>
        <w:t>…………………………………………………………………………………………………………………………………………………</w:t>
      </w:r>
    </w:p>
    <w:p w14:paraId="2C384383" w14:textId="77777777" w:rsidR="00155BDF" w:rsidRPr="001B2429" w:rsidRDefault="00155BDF" w:rsidP="00155BDF">
      <w:pPr>
        <w:pStyle w:val="Tekstkomentarza"/>
        <w:tabs>
          <w:tab w:val="left" w:pos="3227"/>
        </w:tabs>
        <w:ind w:right="186"/>
        <w:jc w:val="center"/>
        <w:rPr>
          <w:sz w:val="16"/>
          <w:szCs w:val="16"/>
        </w:rPr>
      </w:pPr>
      <w:r w:rsidRPr="001B2429">
        <w:rPr>
          <w:sz w:val="16"/>
          <w:szCs w:val="16"/>
        </w:rPr>
        <w:t>Nazwa (firma) wykonawcy / wykonawców wspólnie ubiegających się o udzielenie zamówienia</w:t>
      </w:r>
    </w:p>
    <w:p w14:paraId="0582B822" w14:textId="77777777" w:rsidR="00155BDF" w:rsidRPr="001B2429" w:rsidRDefault="00155BDF" w:rsidP="00155BDF">
      <w:pPr>
        <w:pStyle w:val="Tekstkomentarza"/>
        <w:tabs>
          <w:tab w:val="left" w:pos="3227"/>
        </w:tabs>
        <w:ind w:right="186"/>
        <w:jc w:val="center"/>
        <w:rPr>
          <w:sz w:val="16"/>
          <w:szCs w:val="16"/>
        </w:rPr>
      </w:pPr>
    </w:p>
    <w:p w14:paraId="02DEA508" w14:textId="77777777" w:rsidR="00155BDF" w:rsidRPr="001B2429" w:rsidRDefault="00155BDF" w:rsidP="00155BDF">
      <w:pPr>
        <w:pStyle w:val="Tekstkomentarza"/>
        <w:tabs>
          <w:tab w:val="left" w:pos="3227"/>
        </w:tabs>
        <w:ind w:right="186"/>
        <w:jc w:val="center"/>
        <w:rPr>
          <w:sz w:val="16"/>
          <w:szCs w:val="16"/>
        </w:rPr>
      </w:pPr>
    </w:p>
    <w:p w14:paraId="326DCB9F" w14:textId="77777777" w:rsidR="00155BDF" w:rsidRPr="001B2429" w:rsidRDefault="00155BDF" w:rsidP="00155BDF">
      <w:pPr>
        <w:pStyle w:val="Tekstkomentarza"/>
        <w:tabs>
          <w:tab w:val="left" w:pos="3227"/>
        </w:tabs>
        <w:ind w:right="186"/>
        <w:jc w:val="center"/>
        <w:rPr>
          <w:sz w:val="16"/>
          <w:szCs w:val="16"/>
        </w:rPr>
      </w:pPr>
    </w:p>
    <w:p w14:paraId="39295095" w14:textId="77777777" w:rsidR="00155BDF" w:rsidRPr="001B2429" w:rsidRDefault="00155BDF" w:rsidP="00155BDF">
      <w:pPr>
        <w:pStyle w:val="Tekstkomentarza"/>
        <w:tabs>
          <w:tab w:val="left" w:pos="3227"/>
        </w:tabs>
        <w:ind w:right="186"/>
        <w:jc w:val="both"/>
        <w:rPr>
          <w:sz w:val="16"/>
          <w:szCs w:val="16"/>
        </w:rPr>
      </w:pPr>
      <w:r w:rsidRPr="001B2429">
        <w:rPr>
          <w:sz w:val="16"/>
          <w:szCs w:val="16"/>
        </w:rPr>
        <w:t>…………………………………………………………………………………………………………………………………………………</w:t>
      </w:r>
    </w:p>
    <w:p w14:paraId="010528FE" w14:textId="77777777" w:rsidR="00155BDF" w:rsidRPr="001B2429" w:rsidRDefault="00155BDF" w:rsidP="00155BDF">
      <w:pPr>
        <w:pStyle w:val="Tekstkomentarza"/>
        <w:tabs>
          <w:tab w:val="left" w:pos="3227"/>
        </w:tabs>
        <w:ind w:right="186"/>
        <w:jc w:val="center"/>
        <w:rPr>
          <w:sz w:val="16"/>
          <w:szCs w:val="16"/>
        </w:rPr>
      </w:pPr>
      <w:r w:rsidRPr="001B2429">
        <w:rPr>
          <w:sz w:val="16"/>
          <w:szCs w:val="16"/>
        </w:rPr>
        <w:t>Adres wykonawcy / wykonawców wspólnie ubiegających się o udzielenie zamówienia</w:t>
      </w:r>
    </w:p>
    <w:p w14:paraId="3E0248FA" w14:textId="77777777" w:rsidR="00155BDF" w:rsidRPr="001B2429" w:rsidRDefault="00155BDF" w:rsidP="00155BDF">
      <w:pPr>
        <w:pStyle w:val="Tekstkomentarza"/>
        <w:tabs>
          <w:tab w:val="left" w:pos="3227"/>
        </w:tabs>
        <w:ind w:right="186"/>
        <w:jc w:val="center"/>
        <w:rPr>
          <w:sz w:val="16"/>
          <w:szCs w:val="16"/>
        </w:rPr>
      </w:pPr>
    </w:p>
    <w:p w14:paraId="78B67B34" w14:textId="77777777" w:rsidR="00155BDF" w:rsidRPr="001B2429" w:rsidRDefault="00155BDF" w:rsidP="00155BDF">
      <w:pPr>
        <w:pStyle w:val="Tekstkomentarza"/>
        <w:tabs>
          <w:tab w:val="left" w:pos="3227"/>
        </w:tabs>
        <w:ind w:right="186"/>
        <w:jc w:val="center"/>
        <w:rPr>
          <w:sz w:val="16"/>
          <w:szCs w:val="16"/>
        </w:rPr>
      </w:pPr>
    </w:p>
    <w:p w14:paraId="0BA18423" w14:textId="77777777" w:rsidR="00155BDF" w:rsidRPr="001B2429" w:rsidRDefault="00155BDF" w:rsidP="00155BDF">
      <w:pPr>
        <w:pStyle w:val="Tekstkomentarza"/>
        <w:tabs>
          <w:tab w:val="left" w:pos="3227"/>
        </w:tabs>
        <w:ind w:right="186"/>
        <w:jc w:val="center"/>
        <w:rPr>
          <w:sz w:val="4"/>
          <w:szCs w:val="4"/>
        </w:rPr>
      </w:pPr>
    </w:p>
    <w:p w14:paraId="4E56EB23" w14:textId="77777777" w:rsidR="00155BDF" w:rsidRPr="001B2429" w:rsidRDefault="00155BDF" w:rsidP="00155BDF">
      <w:pPr>
        <w:pStyle w:val="Tekstkomentarza"/>
        <w:tabs>
          <w:tab w:val="left" w:pos="3227"/>
        </w:tabs>
        <w:ind w:right="186"/>
        <w:jc w:val="both"/>
        <w:rPr>
          <w:sz w:val="16"/>
          <w:szCs w:val="16"/>
        </w:rPr>
      </w:pPr>
      <w:r w:rsidRPr="001B2429">
        <w:rPr>
          <w:sz w:val="16"/>
          <w:szCs w:val="16"/>
        </w:rPr>
        <w:t>…………………………………………………………………………………………………………………………………………………</w:t>
      </w:r>
    </w:p>
    <w:p w14:paraId="77876EEF" w14:textId="77777777" w:rsidR="00155BDF" w:rsidRPr="001B2429" w:rsidRDefault="00155BDF" w:rsidP="00155BDF">
      <w:pPr>
        <w:pStyle w:val="Tekstkomentarza"/>
        <w:tabs>
          <w:tab w:val="left" w:pos="3227"/>
        </w:tabs>
        <w:ind w:right="186"/>
        <w:jc w:val="center"/>
        <w:rPr>
          <w:sz w:val="16"/>
          <w:szCs w:val="16"/>
        </w:rPr>
      </w:pPr>
      <w:r w:rsidRPr="001B2429">
        <w:rPr>
          <w:sz w:val="16"/>
          <w:szCs w:val="16"/>
        </w:rPr>
        <w:t>Regon wykonawcy/ wykonawców wspólnie ubiegających się o udzielenie zamówienia</w:t>
      </w:r>
    </w:p>
    <w:p w14:paraId="21B7C322" w14:textId="77777777" w:rsidR="00155BDF" w:rsidRPr="001B2429" w:rsidRDefault="00155BDF" w:rsidP="00155BDF">
      <w:pPr>
        <w:tabs>
          <w:tab w:val="left" w:pos="5730"/>
        </w:tabs>
        <w:jc w:val="center"/>
        <w:rPr>
          <w:sz w:val="16"/>
          <w:szCs w:val="16"/>
        </w:rPr>
      </w:pPr>
    </w:p>
    <w:p w14:paraId="21C5B004" w14:textId="77777777" w:rsidR="00155BDF" w:rsidRPr="001B2429" w:rsidRDefault="00155BDF" w:rsidP="00155BDF">
      <w:pPr>
        <w:tabs>
          <w:tab w:val="left" w:pos="5730"/>
        </w:tabs>
        <w:jc w:val="center"/>
        <w:rPr>
          <w:sz w:val="16"/>
          <w:szCs w:val="16"/>
        </w:rPr>
      </w:pPr>
    </w:p>
    <w:p w14:paraId="37FE59ED" w14:textId="77777777" w:rsidR="00155BDF" w:rsidRPr="001B2429" w:rsidRDefault="00155BDF" w:rsidP="00155BDF">
      <w:pPr>
        <w:pStyle w:val="Tekstkomentarza"/>
        <w:tabs>
          <w:tab w:val="left" w:pos="3227"/>
        </w:tabs>
        <w:ind w:right="186"/>
        <w:jc w:val="both"/>
        <w:rPr>
          <w:sz w:val="16"/>
          <w:szCs w:val="16"/>
        </w:rPr>
      </w:pPr>
      <w:r w:rsidRPr="001B2429">
        <w:rPr>
          <w:sz w:val="16"/>
          <w:szCs w:val="16"/>
        </w:rPr>
        <w:t>…………………………………………………………………………………………………………………………………………………</w:t>
      </w:r>
    </w:p>
    <w:p w14:paraId="33CCB616" w14:textId="77777777" w:rsidR="00155BDF" w:rsidRPr="001B2429" w:rsidRDefault="00155BDF" w:rsidP="00155BDF">
      <w:pPr>
        <w:pStyle w:val="Tekstkomentarza"/>
        <w:tabs>
          <w:tab w:val="left" w:pos="3227"/>
        </w:tabs>
        <w:ind w:right="186"/>
        <w:jc w:val="center"/>
        <w:rPr>
          <w:sz w:val="16"/>
          <w:szCs w:val="16"/>
        </w:rPr>
      </w:pPr>
      <w:r w:rsidRPr="001B2429">
        <w:rPr>
          <w:sz w:val="16"/>
          <w:szCs w:val="16"/>
        </w:rPr>
        <w:t>adres e-mail, numer telefonu i faksu</w:t>
      </w:r>
    </w:p>
    <w:p w14:paraId="4F722D6D" w14:textId="77777777" w:rsidR="00155BDF" w:rsidRPr="001B2429" w:rsidRDefault="00155BDF" w:rsidP="00155BDF">
      <w:pPr>
        <w:tabs>
          <w:tab w:val="left" w:pos="5730"/>
        </w:tabs>
        <w:jc w:val="center"/>
        <w:rPr>
          <w:sz w:val="6"/>
          <w:szCs w:val="6"/>
        </w:rPr>
      </w:pPr>
    </w:p>
    <w:p w14:paraId="6A459AB8" w14:textId="77777777" w:rsidR="00155BDF" w:rsidRPr="001B2429" w:rsidRDefault="00155BDF" w:rsidP="00155BDF">
      <w:pPr>
        <w:jc w:val="center"/>
        <w:rPr>
          <w:sz w:val="24"/>
          <w:szCs w:val="24"/>
        </w:rPr>
      </w:pPr>
    </w:p>
    <w:p w14:paraId="0B4D62CF" w14:textId="77777777" w:rsidR="00155BDF" w:rsidRPr="001B2429" w:rsidRDefault="00155BDF" w:rsidP="00155BDF">
      <w:pPr>
        <w:spacing w:before="60" w:after="60"/>
        <w:jc w:val="both"/>
        <w:rPr>
          <w:sz w:val="22"/>
          <w:szCs w:val="22"/>
        </w:rPr>
      </w:pPr>
      <w:r w:rsidRPr="001B2429">
        <w:rPr>
          <w:sz w:val="22"/>
          <w:szCs w:val="22"/>
        </w:rPr>
        <w:t xml:space="preserve">Nawiązując do ogłoszenia o zamówieniu w postępowaniu o udzielenie zamówienia publicznego w trybie przetargu nieograniczonego pod nazwą: </w:t>
      </w:r>
    </w:p>
    <w:p w14:paraId="1AF70F3E" w14:textId="1B25557C" w:rsidR="00185942" w:rsidRDefault="00084C8A" w:rsidP="005E1C38">
      <w:pPr>
        <w:spacing w:before="120" w:after="120"/>
        <w:jc w:val="center"/>
        <w:rPr>
          <w:b/>
          <w:bCs/>
          <w:sz w:val="24"/>
          <w:szCs w:val="24"/>
        </w:rPr>
      </w:pPr>
      <w:r>
        <w:rPr>
          <w:b/>
          <w:sz w:val="24"/>
          <w:szCs w:val="24"/>
        </w:rPr>
        <w:t xml:space="preserve">Wykonanie i dostawa tablic rejestracyjnych na potrzeby </w:t>
      </w:r>
      <w:r w:rsidR="001444B3">
        <w:rPr>
          <w:b/>
          <w:sz w:val="24"/>
          <w:szCs w:val="24"/>
        </w:rPr>
        <w:t>Starostwa Powiatowego w Sochaczewie</w:t>
      </w:r>
      <w:r>
        <w:rPr>
          <w:b/>
          <w:sz w:val="24"/>
          <w:szCs w:val="24"/>
        </w:rPr>
        <w:t xml:space="preserve"> oraz odbiór i złomowanie wycofanych z użytku tablic rejestracyjnych w latach 20</w:t>
      </w:r>
      <w:r w:rsidR="001444B3">
        <w:rPr>
          <w:b/>
          <w:sz w:val="24"/>
          <w:szCs w:val="24"/>
        </w:rPr>
        <w:t>20 – 2021</w:t>
      </w:r>
    </w:p>
    <w:p w14:paraId="152CD744" w14:textId="1A1D63FA" w:rsidR="00155BDF" w:rsidRPr="001B2429" w:rsidRDefault="00155BDF" w:rsidP="005E1C38">
      <w:pPr>
        <w:spacing w:before="120" w:after="120"/>
        <w:jc w:val="center"/>
        <w:rPr>
          <w:b/>
          <w:bCs/>
        </w:rPr>
      </w:pPr>
      <w:r w:rsidRPr="00185942">
        <w:rPr>
          <w:b/>
          <w:bCs/>
          <w:sz w:val="24"/>
          <w:szCs w:val="24"/>
        </w:rPr>
        <w:t>(sygn. postępowania:</w:t>
      </w:r>
      <w:r w:rsidR="001444B3">
        <w:rPr>
          <w:b/>
          <w:bCs/>
        </w:rPr>
        <w:t xml:space="preserve"> ZP.272</w:t>
      </w:r>
      <w:r w:rsidRPr="001B2429">
        <w:rPr>
          <w:b/>
          <w:bCs/>
        </w:rPr>
        <w:t>.</w:t>
      </w:r>
      <w:r w:rsidR="001444B3">
        <w:rPr>
          <w:b/>
          <w:bCs/>
        </w:rPr>
        <w:t>01.2020</w:t>
      </w:r>
      <w:r w:rsidRPr="001B2429">
        <w:rPr>
          <w:b/>
          <w:bCs/>
        </w:rPr>
        <w:t>)</w:t>
      </w:r>
    </w:p>
    <w:p w14:paraId="744B082B" w14:textId="77777777" w:rsidR="00155BDF" w:rsidRPr="001B2429" w:rsidRDefault="00155BDF" w:rsidP="00155BDF">
      <w:pPr>
        <w:jc w:val="center"/>
        <w:rPr>
          <w:b/>
          <w:bCs/>
        </w:rPr>
      </w:pPr>
    </w:p>
    <w:p w14:paraId="5E93D36E" w14:textId="211149C3" w:rsidR="00CB2780" w:rsidRDefault="00155BDF" w:rsidP="007265C3">
      <w:pPr>
        <w:numPr>
          <w:ilvl w:val="0"/>
          <w:numId w:val="15"/>
        </w:numPr>
        <w:tabs>
          <w:tab w:val="clear" w:pos="1890"/>
          <w:tab w:val="num" w:pos="284"/>
        </w:tabs>
        <w:spacing w:before="60" w:after="60"/>
        <w:ind w:left="284" w:hanging="284"/>
        <w:jc w:val="both"/>
        <w:rPr>
          <w:sz w:val="22"/>
          <w:szCs w:val="22"/>
        </w:rPr>
      </w:pPr>
      <w:r w:rsidRPr="001B2429">
        <w:rPr>
          <w:sz w:val="22"/>
          <w:szCs w:val="22"/>
        </w:rPr>
        <w:t xml:space="preserve">Oferuję wykonanie przedmiotu zamówienia zgodnie ze </w:t>
      </w:r>
      <w:r w:rsidRPr="006746DA">
        <w:rPr>
          <w:sz w:val="22"/>
          <w:szCs w:val="22"/>
        </w:rPr>
        <w:t>Specyfikacją Istotny</w:t>
      </w:r>
      <w:r w:rsidR="00CB2780">
        <w:rPr>
          <w:sz w:val="22"/>
          <w:szCs w:val="22"/>
        </w:rPr>
        <w:t>ch Warunków Zamówienia za cenę:</w:t>
      </w:r>
    </w:p>
    <w:tbl>
      <w:tblPr>
        <w:tblW w:w="90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646"/>
        <w:gridCol w:w="1606"/>
        <w:gridCol w:w="1850"/>
        <w:gridCol w:w="2260"/>
      </w:tblGrid>
      <w:tr w:rsidR="00084C8A" w:rsidRPr="002D65BB" w14:paraId="176963DA" w14:textId="77777777" w:rsidTr="008D28DF">
        <w:trPr>
          <w:trHeight w:val="370"/>
        </w:trPr>
        <w:tc>
          <w:tcPr>
            <w:tcW w:w="709" w:type="dxa"/>
            <w:tcBorders>
              <w:bottom w:val="single" w:sz="4" w:space="0" w:color="000000"/>
            </w:tcBorders>
            <w:vAlign w:val="center"/>
          </w:tcPr>
          <w:p w14:paraId="64F36A01" w14:textId="77777777" w:rsidR="00084C8A" w:rsidRPr="002D65BB" w:rsidRDefault="00084C8A" w:rsidP="008D28DF">
            <w:pPr>
              <w:autoSpaceDE w:val="0"/>
              <w:adjustRightInd w:val="0"/>
              <w:contextualSpacing/>
              <w:jc w:val="center"/>
              <w:rPr>
                <w:color w:val="000000"/>
              </w:rPr>
            </w:pPr>
            <w:r w:rsidRPr="002D65BB">
              <w:rPr>
                <w:color w:val="000000"/>
              </w:rPr>
              <w:t>Lp..</w:t>
            </w:r>
          </w:p>
        </w:tc>
        <w:tc>
          <w:tcPr>
            <w:tcW w:w="2646" w:type="dxa"/>
            <w:tcBorders>
              <w:bottom w:val="single" w:sz="4" w:space="0" w:color="000000"/>
            </w:tcBorders>
            <w:vAlign w:val="center"/>
          </w:tcPr>
          <w:p w14:paraId="693691C9" w14:textId="77777777" w:rsidR="00084C8A" w:rsidRPr="002D65BB" w:rsidRDefault="00084C8A" w:rsidP="008D28DF">
            <w:pPr>
              <w:autoSpaceDE w:val="0"/>
              <w:adjustRightInd w:val="0"/>
              <w:contextualSpacing/>
              <w:jc w:val="center"/>
              <w:rPr>
                <w:color w:val="000000"/>
              </w:rPr>
            </w:pPr>
            <w:r w:rsidRPr="002D65BB">
              <w:rPr>
                <w:color w:val="000000"/>
              </w:rPr>
              <w:t>Rodzaj tablic rejestracyjnych</w:t>
            </w:r>
          </w:p>
        </w:tc>
        <w:tc>
          <w:tcPr>
            <w:tcW w:w="1606" w:type="dxa"/>
            <w:tcBorders>
              <w:bottom w:val="single" w:sz="4" w:space="0" w:color="000000"/>
            </w:tcBorders>
            <w:vAlign w:val="center"/>
          </w:tcPr>
          <w:p w14:paraId="6D83BBA9" w14:textId="77777777" w:rsidR="00084C8A" w:rsidRPr="002D65BB" w:rsidRDefault="00084C8A" w:rsidP="008D28DF">
            <w:pPr>
              <w:autoSpaceDE w:val="0"/>
              <w:adjustRightInd w:val="0"/>
              <w:contextualSpacing/>
              <w:jc w:val="center"/>
              <w:rPr>
                <w:color w:val="000000"/>
              </w:rPr>
            </w:pPr>
            <w:r w:rsidRPr="002D65BB">
              <w:rPr>
                <w:color w:val="000000"/>
              </w:rPr>
              <w:t>Ilość sztuk</w:t>
            </w:r>
          </w:p>
        </w:tc>
        <w:tc>
          <w:tcPr>
            <w:tcW w:w="1850" w:type="dxa"/>
            <w:tcBorders>
              <w:bottom w:val="single" w:sz="4" w:space="0" w:color="000000"/>
            </w:tcBorders>
            <w:vAlign w:val="center"/>
          </w:tcPr>
          <w:p w14:paraId="71C334F5" w14:textId="77777777" w:rsidR="00084C8A" w:rsidRPr="002D65BB" w:rsidRDefault="00084C8A" w:rsidP="008D28DF">
            <w:pPr>
              <w:autoSpaceDE w:val="0"/>
              <w:adjustRightInd w:val="0"/>
              <w:contextualSpacing/>
              <w:jc w:val="center"/>
              <w:rPr>
                <w:color w:val="000000"/>
              </w:rPr>
            </w:pPr>
            <w:r w:rsidRPr="002D65BB">
              <w:rPr>
                <w:color w:val="000000"/>
              </w:rPr>
              <w:t>Cena jednostkowa w PLN</w:t>
            </w:r>
          </w:p>
        </w:tc>
        <w:tc>
          <w:tcPr>
            <w:tcW w:w="2260" w:type="dxa"/>
            <w:tcBorders>
              <w:bottom w:val="single" w:sz="4" w:space="0" w:color="000000"/>
            </w:tcBorders>
            <w:vAlign w:val="center"/>
          </w:tcPr>
          <w:p w14:paraId="68D390DD" w14:textId="77777777" w:rsidR="00084C8A" w:rsidRPr="002D65BB" w:rsidRDefault="00084C8A" w:rsidP="008D28DF">
            <w:pPr>
              <w:autoSpaceDE w:val="0"/>
              <w:adjustRightInd w:val="0"/>
              <w:contextualSpacing/>
              <w:jc w:val="center"/>
              <w:rPr>
                <w:color w:val="000000"/>
              </w:rPr>
            </w:pPr>
            <w:r w:rsidRPr="002D65BB">
              <w:rPr>
                <w:color w:val="000000"/>
              </w:rPr>
              <w:t>Wartość netto w PLN</w:t>
            </w:r>
          </w:p>
        </w:tc>
      </w:tr>
      <w:tr w:rsidR="00084C8A" w:rsidRPr="002D65BB" w14:paraId="5C52CC85" w14:textId="77777777" w:rsidTr="008D28DF">
        <w:trPr>
          <w:trHeight w:val="370"/>
        </w:trPr>
        <w:tc>
          <w:tcPr>
            <w:tcW w:w="709" w:type="dxa"/>
            <w:shd w:val="clear" w:color="auto" w:fill="BFBFBF"/>
            <w:vAlign w:val="center"/>
          </w:tcPr>
          <w:p w14:paraId="41285572" w14:textId="77777777" w:rsidR="00084C8A" w:rsidRPr="002D65BB" w:rsidRDefault="00084C8A" w:rsidP="008D28DF">
            <w:pPr>
              <w:autoSpaceDE w:val="0"/>
              <w:adjustRightInd w:val="0"/>
              <w:contextualSpacing/>
              <w:jc w:val="center"/>
              <w:rPr>
                <w:color w:val="000000"/>
              </w:rPr>
            </w:pPr>
            <w:r w:rsidRPr="002D65BB">
              <w:rPr>
                <w:color w:val="000000"/>
              </w:rPr>
              <w:t>1</w:t>
            </w:r>
          </w:p>
        </w:tc>
        <w:tc>
          <w:tcPr>
            <w:tcW w:w="2646" w:type="dxa"/>
            <w:shd w:val="clear" w:color="auto" w:fill="BFBFBF"/>
            <w:vAlign w:val="center"/>
          </w:tcPr>
          <w:p w14:paraId="4362D98B" w14:textId="77777777" w:rsidR="00084C8A" w:rsidRPr="002D65BB" w:rsidRDefault="00084C8A" w:rsidP="008D28DF">
            <w:pPr>
              <w:autoSpaceDE w:val="0"/>
              <w:adjustRightInd w:val="0"/>
              <w:contextualSpacing/>
              <w:jc w:val="center"/>
              <w:rPr>
                <w:color w:val="000000"/>
              </w:rPr>
            </w:pPr>
            <w:r w:rsidRPr="002D65BB">
              <w:rPr>
                <w:color w:val="000000"/>
              </w:rPr>
              <w:t>2</w:t>
            </w:r>
          </w:p>
        </w:tc>
        <w:tc>
          <w:tcPr>
            <w:tcW w:w="1606" w:type="dxa"/>
            <w:shd w:val="clear" w:color="auto" w:fill="BFBFBF"/>
            <w:vAlign w:val="center"/>
          </w:tcPr>
          <w:p w14:paraId="42408F40" w14:textId="77777777" w:rsidR="00084C8A" w:rsidRPr="002D65BB" w:rsidRDefault="00084C8A" w:rsidP="008D28DF">
            <w:pPr>
              <w:autoSpaceDE w:val="0"/>
              <w:adjustRightInd w:val="0"/>
              <w:contextualSpacing/>
              <w:jc w:val="center"/>
              <w:rPr>
                <w:color w:val="000000"/>
              </w:rPr>
            </w:pPr>
            <w:r w:rsidRPr="002D65BB">
              <w:rPr>
                <w:color w:val="000000"/>
              </w:rPr>
              <w:t>3</w:t>
            </w:r>
          </w:p>
        </w:tc>
        <w:tc>
          <w:tcPr>
            <w:tcW w:w="1850" w:type="dxa"/>
            <w:shd w:val="clear" w:color="auto" w:fill="BFBFBF"/>
            <w:vAlign w:val="center"/>
          </w:tcPr>
          <w:p w14:paraId="41C4575A" w14:textId="77777777" w:rsidR="00084C8A" w:rsidRPr="002D65BB" w:rsidRDefault="00084C8A" w:rsidP="008D28DF">
            <w:pPr>
              <w:autoSpaceDE w:val="0"/>
              <w:adjustRightInd w:val="0"/>
              <w:contextualSpacing/>
              <w:jc w:val="center"/>
              <w:rPr>
                <w:color w:val="000000"/>
              </w:rPr>
            </w:pPr>
            <w:r w:rsidRPr="002D65BB">
              <w:rPr>
                <w:color w:val="000000"/>
              </w:rPr>
              <w:t>4</w:t>
            </w:r>
          </w:p>
        </w:tc>
        <w:tc>
          <w:tcPr>
            <w:tcW w:w="2260" w:type="dxa"/>
            <w:shd w:val="clear" w:color="auto" w:fill="BFBFBF"/>
            <w:vAlign w:val="center"/>
          </w:tcPr>
          <w:p w14:paraId="2457EE04" w14:textId="62596491" w:rsidR="00084C8A" w:rsidRPr="002D65BB" w:rsidRDefault="002D65BB" w:rsidP="002D65BB">
            <w:pPr>
              <w:autoSpaceDE w:val="0"/>
              <w:adjustRightInd w:val="0"/>
              <w:contextualSpacing/>
              <w:jc w:val="center"/>
              <w:rPr>
                <w:color w:val="000000"/>
              </w:rPr>
            </w:pPr>
            <w:r>
              <w:rPr>
                <w:color w:val="000000"/>
              </w:rPr>
              <w:t>5</w:t>
            </w:r>
          </w:p>
        </w:tc>
      </w:tr>
      <w:tr w:rsidR="00084C8A" w:rsidRPr="002D65BB" w14:paraId="699BD575" w14:textId="77777777" w:rsidTr="008D28DF">
        <w:trPr>
          <w:trHeight w:val="128"/>
        </w:trPr>
        <w:tc>
          <w:tcPr>
            <w:tcW w:w="709" w:type="dxa"/>
            <w:vAlign w:val="center"/>
          </w:tcPr>
          <w:p w14:paraId="6F7CE594" w14:textId="77777777" w:rsidR="00084C8A" w:rsidRPr="002D65BB" w:rsidRDefault="00084C8A" w:rsidP="008D28DF">
            <w:pPr>
              <w:autoSpaceDE w:val="0"/>
              <w:adjustRightInd w:val="0"/>
              <w:contextualSpacing/>
              <w:jc w:val="center"/>
              <w:rPr>
                <w:color w:val="000000"/>
              </w:rPr>
            </w:pPr>
            <w:r w:rsidRPr="002D65BB">
              <w:rPr>
                <w:color w:val="000000"/>
              </w:rPr>
              <w:t>1.</w:t>
            </w:r>
          </w:p>
        </w:tc>
        <w:tc>
          <w:tcPr>
            <w:tcW w:w="2646" w:type="dxa"/>
            <w:vAlign w:val="center"/>
          </w:tcPr>
          <w:p w14:paraId="258041BF" w14:textId="77777777" w:rsidR="00084C8A" w:rsidRPr="002D65BB" w:rsidRDefault="00084C8A" w:rsidP="008D28DF">
            <w:pPr>
              <w:spacing w:before="120" w:after="120"/>
            </w:pPr>
            <w:r w:rsidRPr="002D65BB">
              <w:t>Tablice samochodowe jednorzędowe i dwurzędowe</w:t>
            </w:r>
          </w:p>
        </w:tc>
        <w:tc>
          <w:tcPr>
            <w:tcW w:w="1606" w:type="dxa"/>
            <w:vAlign w:val="center"/>
          </w:tcPr>
          <w:p w14:paraId="44671447" w14:textId="7E751541" w:rsidR="00084C8A" w:rsidRPr="002D65BB" w:rsidRDefault="001444B3" w:rsidP="00305C2B">
            <w:pPr>
              <w:autoSpaceDE w:val="0"/>
              <w:adjustRightInd w:val="0"/>
              <w:contextualSpacing/>
              <w:jc w:val="center"/>
              <w:rPr>
                <w:color w:val="000000"/>
              </w:rPr>
            </w:pPr>
            <w:r>
              <w:rPr>
                <w:color w:val="000000"/>
              </w:rPr>
              <w:t>46 000</w:t>
            </w:r>
          </w:p>
        </w:tc>
        <w:tc>
          <w:tcPr>
            <w:tcW w:w="1850" w:type="dxa"/>
            <w:vAlign w:val="center"/>
          </w:tcPr>
          <w:p w14:paraId="4181C41B" w14:textId="77777777" w:rsidR="00084C8A" w:rsidRPr="002D65BB" w:rsidRDefault="00084C8A" w:rsidP="008D28DF">
            <w:pPr>
              <w:autoSpaceDE w:val="0"/>
              <w:adjustRightInd w:val="0"/>
              <w:contextualSpacing/>
              <w:jc w:val="center"/>
              <w:rPr>
                <w:color w:val="000000"/>
              </w:rPr>
            </w:pPr>
          </w:p>
        </w:tc>
        <w:tc>
          <w:tcPr>
            <w:tcW w:w="2260" w:type="dxa"/>
            <w:vAlign w:val="center"/>
          </w:tcPr>
          <w:p w14:paraId="2A4D1142" w14:textId="77777777" w:rsidR="00084C8A" w:rsidRPr="002D65BB" w:rsidRDefault="00084C8A" w:rsidP="008D28DF">
            <w:pPr>
              <w:autoSpaceDE w:val="0"/>
              <w:adjustRightInd w:val="0"/>
              <w:contextualSpacing/>
              <w:jc w:val="center"/>
              <w:rPr>
                <w:color w:val="000000"/>
              </w:rPr>
            </w:pPr>
          </w:p>
        </w:tc>
      </w:tr>
      <w:tr w:rsidR="00084C8A" w:rsidRPr="002D65BB" w14:paraId="1E2C0717" w14:textId="77777777" w:rsidTr="008D28DF">
        <w:trPr>
          <w:trHeight w:val="688"/>
        </w:trPr>
        <w:tc>
          <w:tcPr>
            <w:tcW w:w="709" w:type="dxa"/>
            <w:vAlign w:val="center"/>
          </w:tcPr>
          <w:p w14:paraId="723D6C77" w14:textId="77777777" w:rsidR="00084C8A" w:rsidRPr="002D65BB" w:rsidRDefault="00084C8A" w:rsidP="008D28DF">
            <w:pPr>
              <w:autoSpaceDE w:val="0"/>
              <w:adjustRightInd w:val="0"/>
              <w:contextualSpacing/>
              <w:jc w:val="center"/>
              <w:rPr>
                <w:color w:val="000000"/>
              </w:rPr>
            </w:pPr>
            <w:r w:rsidRPr="002D65BB">
              <w:rPr>
                <w:color w:val="000000"/>
              </w:rPr>
              <w:t xml:space="preserve">2. </w:t>
            </w:r>
          </w:p>
        </w:tc>
        <w:tc>
          <w:tcPr>
            <w:tcW w:w="2646" w:type="dxa"/>
            <w:vAlign w:val="center"/>
          </w:tcPr>
          <w:p w14:paraId="3976F57C" w14:textId="77777777" w:rsidR="00084C8A" w:rsidRPr="002D65BB" w:rsidRDefault="00084C8A" w:rsidP="008D28DF">
            <w:pPr>
              <w:autoSpaceDE w:val="0"/>
              <w:adjustRightInd w:val="0"/>
              <w:rPr>
                <w:color w:val="000000"/>
              </w:rPr>
            </w:pPr>
            <w:r w:rsidRPr="002D65BB">
              <w:rPr>
                <w:color w:val="000000"/>
              </w:rPr>
              <w:t>Tablice motocyklowe</w:t>
            </w:r>
          </w:p>
        </w:tc>
        <w:tc>
          <w:tcPr>
            <w:tcW w:w="1606" w:type="dxa"/>
            <w:vAlign w:val="center"/>
          </w:tcPr>
          <w:p w14:paraId="23B47163" w14:textId="34D1ED5E" w:rsidR="00084C8A" w:rsidRPr="002D65BB" w:rsidRDefault="001444B3" w:rsidP="008D28DF">
            <w:pPr>
              <w:autoSpaceDE w:val="0"/>
              <w:adjustRightInd w:val="0"/>
              <w:contextualSpacing/>
              <w:jc w:val="center"/>
              <w:rPr>
                <w:color w:val="000000"/>
              </w:rPr>
            </w:pPr>
            <w:r>
              <w:rPr>
                <w:color w:val="000000"/>
              </w:rPr>
              <w:t>1 5</w:t>
            </w:r>
            <w:r w:rsidR="00084C8A" w:rsidRPr="002D65BB">
              <w:rPr>
                <w:color w:val="000000"/>
              </w:rPr>
              <w:t>00</w:t>
            </w:r>
          </w:p>
        </w:tc>
        <w:tc>
          <w:tcPr>
            <w:tcW w:w="1850" w:type="dxa"/>
            <w:vAlign w:val="center"/>
          </w:tcPr>
          <w:p w14:paraId="5C6EA68C" w14:textId="77777777" w:rsidR="00084C8A" w:rsidRPr="002D65BB" w:rsidRDefault="00084C8A" w:rsidP="008D28DF">
            <w:pPr>
              <w:autoSpaceDE w:val="0"/>
              <w:adjustRightInd w:val="0"/>
              <w:contextualSpacing/>
              <w:jc w:val="center"/>
              <w:rPr>
                <w:color w:val="000000"/>
              </w:rPr>
            </w:pPr>
          </w:p>
        </w:tc>
        <w:tc>
          <w:tcPr>
            <w:tcW w:w="2260" w:type="dxa"/>
            <w:vAlign w:val="center"/>
          </w:tcPr>
          <w:p w14:paraId="1BF842EC" w14:textId="77777777" w:rsidR="00084C8A" w:rsidRPr="002D65BB" w:rsidRDefault="00084C8A" w:rsidP="008D28DF">
            <w:pPr>
              <w:autoSpaceDE w:val="0"/>
              <w:adjustRightInd w:val="0"/>
              <w:contextualSpacing/>
              <w:jc w:val="center"/>
              <w:rPr>
                <w:color w:val="000000"/>
              </w:rPr>
            </w:pPr>
          </w:p>
        </w:tc>
      </w:tr>
      <w:tr w:rsidR="00084C8A" w:rsidRPr="002D65BB" w14:paraId="50D4B806" w14:textId="77777777" w:rsidTr="008D28DF">
        <w:trPr>
          <w:trHeight w:val="683"/>
        </w:trPr>
        <w:tc>
          <w:tcPr>
            <w:tcW w:w="709" w:type="dxa"/>
            <w:vAlign w:val="center"/>
          </w:tcPr>
          <w:p w14:paraId="1A18CF68" w14:textId="77777777" w:rsidR="00084C8A" w:rsidRPr="002D65BB" w:rsidRDefault="00084C8A" w:rsidP="008D28DF">
            <w:pPr>
              <w:autoSpaceDE w:val="0"/>
              <w:adjustRightInd w:val="0"/>
              <w:contextualSpacing/>
              <w:jc w:val="center"/>
              <w:rPr>
                <w:color w:val="000000"/>
              </w:rPr>
            </w:pPr>
            <w:r w:rsidRPr="002D65BB">
              <w:rPr>
                <w:color w:val="000000"/>
              </w:rPr>
              <w:t>3.</w:t>
            </w:r>
          </w:p>
        </w:tc>
        <w:tc>
          <w:tcPr>
            <w:tcW w:w="2646" w:type="dxa"/>
            <w:vAlign w:val="center"/>
          </w:tcPr>
          <w:p w14:paraId="44D97849" w14:textId="77777777" w:rsidR="00084C8A" w:rsidRPr="002D65BB" w:rsidRDefault="00084C8A" w:rsidP="008D28DF">
            <w:pPr>
              <w:spacing w:before="120" w:after="120"/>
            </w:pPr>
            <w:r w:rsidRPr="002D65BB">
              <w:t>Tablice motorowerowe</w:t>
            </w:r>
          </w:p>
        </w:tc>
        <w:tc>
          <w:tcPr>
            <w:tcW w:w="1606" w:type="dxa"/>
            <w:vAlign w:val="center"/>
          </w:tcPr>
          <w:p w14:paraId="65E86880" w14:textId="3A392F7B" w:rsidR="00084C8A" w:rsidRPr="002D65BB" w:rsidRDefault="001444B3" w:rsidP="008D28DF">
            <w:pPr>
              <w:spacing w:before="120" w:after="120"/>
              <w:jc w:val="center"/>
            </w:pPr>
            <w:r>
              <w:t>1 00</w:t>
            </w:r>
            <w:r w:rsidR="00084C8A" w:rsidRPr="002D65BB">
              <w:t>0</w:t>
            </w:r>
          </w:p>
        </w:tc>
        <w:tc>
          <w:tcPr>
            <w:tcW w:w="1850" w:type="dxa"/>
            <w:vAlign w:val="center"/>
          </w:tcPr>
          <w:p w14:paraId="1FFDEA7E" w14:textId="77777777" w:rsidR="00084C8A" w:rsidRPr="002D65BB" w:rsidRDefault="00084C8A" w:rsidP="008D28DF">
            <w:pPr>
              <w:autoSpaceDE w:val="0"/>
              <w:adjustRightInd w:val="0"/>
              <w:contextualSpacing/>
              <w:jc w:val="center"/>
              <w:rPr>
                <w:color w:val="000000"/>
              </w:rPr>
            </w:pPr>
          </w:p>
        </w:tc>
        <w:tc>
          <w:tcPr>
            <w:tcW w:w="2260" w:type="dxa"/>
            <w:vAlign w:val="center"/>
          </w:tcPr>
          <w:p w14:paraId="6B199E24" w14:textId="77777777" w:rsidR="00084C8A" w:rsidRPr="002D65BB" w:rsidRDefault="00084C8A" w:rsidP="008D28DF">
            <w:pPr>
              <w:autoSpaceDE w:val="0"/>
              <w:adjustRightInd w:val="0"/>
              <w:contextualSpacing/>
              <w:jc w:val="center"/>
              <w:rPr>
                <w:color w:val="000000"/>
              </w:rPr>
            </w:pPr>
          </w:p>
        </w:tc>
      </w:tr>
      <w:tr w:rsidR="001444B3" w:rsidRPr="002D65BB" w14:paraId="4DE0E0AE" w14:textId="77777777" w:rsidTr="008D28DF">
        <w:trPr>
          <w:trHeight w:val="683"/>
        </w:trPr>
        <w:tc>
          <w:tcPr>
            <w:tcW w:w="709" w:type="dxa"/>
            <w:vAlign w:val="center"/>
          </w:tcPr>
          <w:p w14:paraId="3ADD5E1F" w14:textId="47184E8C" w:rsidR="001444B3" w:rsidRPr="002D65BB" w:rsidRDefault="001444B3" w:rsidP="008D28DF">
            <w:pPr>
              <w:autoSpaceDE w:val="0"/>
              <w:adjustRightInd w:val="0"/>
              <w:contextualSpacing/>
              <w:jc w:val="center"/>
              <w:rPr>
                <w:color w:val="000000"/>
              </w:rPr>
            </w:pPr>
            <w:r>
              <w:rPr>
                <w:color w:val="000000"/>
              </w:rPr>
              <w:t>4</w:t>
            </w:r>
          </w:p>
        </w:tc>
        <w:tc>
          <w:tcPr>
            <w:tcW w:w="2646" w:type="dxa"/>
            <w:vAlign w:val="center"/>
          </w:tcPr>
          <w:p w14:paraId="5970AE64" w14:textId="276F04F0" w:rsidR="001444B3" w:rsidRPr="002D65BB" w:rsidRDefault="001444B3" w:rsidP="008D28DF">
            <w:pPr>
              <w:spacing w:before="120" w:after="120"/>
            </w:pPr>
            <w:r w:rsidRPr="001444B3">
              <w:t>Wtórniki tablic z poz.1 – 3 oraz tablice indywidualne dla poz.1</w:t>
            </w:r>
          </w:p>
        </w:tc>
        <w:tc>
          <w:tcPr>
            <w:tcW w:w="1606" w:type="dxa"/>
            <w:vAlign w:val="center"/>
          </w:tcPr>
          <w:p w14:paraId="52DF1814" w14:textId="113E7794" w:rsidR="001444B3" w:rsidRDefault="001444B3" w:rsidP="008D28DF">
            <w:pPr>
              <w:spacing w:before="120" w:after="120"/>
              <w:jc w:val="center"/>
            </w:pPr>
            <w:r>
              <w:t>1 500</w:t>
            </w:r>
          </w:p>
        </w:tc>
        <w:tc>
          <w:tcPr>
            <w:tcW w:w="1850" w:type="dxa"/>
            <w:vAlign w:val="center"/>
          </w:tcPr>
          <w:p w14:paraId="53ABAABB" w14:textId="77777777" w:rsidR="001444B3" w:rsidRPr="002D65BB" w:rsidRDefault="001444B3" w:rsidP="008D28DF">
            <w:pPr>
              <w:autoSpaceDE w:val="0"/>
              <w:adjustRightInd w:val="0"/>
              <w:contextualSpacing/>
              <w:jc w:val="center"/>
              <w:rPr>
                <w:color w:val="000000"/>
              </w:rPr>
            </w:pPr>
          </w:p>
        </w:tc>
        <w:tc>
          <w:tcPr>
            <w:tcW w:w="2260" w:type="dxa"/>
            <w:vAlign w:val="center"/>
          </w:tcPr>
          <w:p w14:paraId="7BC19E3F" w14:textId="77777777" w:rsidR="001444B3" w:rsidRPr="002D65BB" w:rsidRDefault="001444B3" w:rsidP="008D28DF">
            <w:pPr>
              <w:autoSpaceDE w:val="0"/>
              <w:adjustRightInd w:val="0"/>
              <w:contextualSpacing/>
              <w:jc w:val="center"/>
              <w:rPr>
                <w:color w:val="000000"/>
              </w:rPr>
            </w:pPr>
          </w:p>
        </w:tc>
      </w:tr>
      <w:tr w:rsidR="00084C8A" w:rsidRPr="002D65BB" w14:paraId="67F8A70D" w14:textId="77777777" w:rsidTr="008D28DF">
        <w:trPr>
          <w:trHeight w:val="291"/>
        </w:trPr>
        <w:tc>
          <w:tcPr>
            <w:tcW w:w="6811" w:type="dxa"/>
            <w:gridSpan w:val="4"/>
            <w:vAlign w:val="center"/>
          </w:tcPr>
          <w:p w14:paraId="0BA49C38" w14:textId="77777777" w:rsidR="00084C8A" w:rsidRPr="002D65BB" w:rsidRDefault="00084C8A" w:rsidP="008D28DF">
            <w:pPr>
              <w:autoSpaceDE w:val="0"/>
              <w:adjustRightInd w:val="0"/>
              <w:contextualSpacing/>
              <w:jc w:val="right"/>
              <w:rPr>
                <w:color w:val="000000"/>
              </w:rPr>
            </w:pPr>
            <w:r w:rsidRPr="002D65BB">
              <w:rPr>
                <w:b/>
                <w:color w:val="000000"/>
              </w:rPr>
              <w:t>RAZEM NETTO</w:t>
            </w:r>
          </w:p>
        </w:tc>
        <w:tc>
          <w:tcPr>
            <w:tcW w:w="2260" w:type="dxa"/>
            <w:vAlign w:val="center"/>
          </w:tcPr>
          <w:p w14:paraId="4509C23F" w14:textId="77777777" w:rsidR="00084C8A" w:rsidRPr="002D65BB" w:rsidRDefault="00084C8A" w:rsidP="008D28DF">
            <w:pPr>
              <w:autoSpaceDE w:val="0"/>
              <w:adjustRightInd w:val="0"/>
              <w:contextualSpacing/>
              <w:jc w:val="center"/>
              <w:rPr>
                <w:color w:val="000000"/>
              </w:rPr>
            </w:pPr>
          </w:p>
          <w:p w14:paraId="226DC3AE" w14:textId="77777777" w:rsidR="00084C8A" w:rsidRPr="002D65BB" w:rsidRDefault="00084C8A" w:rsidP="008D28DF">
            <w:pPr>
              <w:autoSpaceDE w:val="0"/>
              <w:adjustRightInd w:val="0"/>
              <w:contextualSpacing/>
              <w:jc w:val="center"/>
              <w:rPr>
                <w:color w:val="000000"/>
              </w:rPr>
            </w:pPr>
          </w:p>
        </w:tc>
      </w:tr>
      <w:tr w:rsidR="00084C8A" w:rsidRPr="002D65BB" w14:paraId="6D8CF962" w14:textId="77777777" w:rsidTr="008D28DF">
        <w:trPr>
          <w:trHeight w:val="466"/>
        </w:trPr>
        <w:tc>
          <w:tcPr>
            <w:tcW w:w="6811" w:type="dxa"/>
            <w:gridSpan w:val="4"/>
            <w:tcBorders>
              <w:bottom w:val="single" w:sz="4" w:space="0" w:color="auto"/>
            </w:tcBorders>
            <w:vAlign w:val="center"/>
          </w:tcPr>
          <w:p w14:paraId="492D8A72" w14:textId="77777777" w:rsidR="00084C8A" w:rsidRPr="002D65BB" w:rsidRDefault="00084C8A" w:rsidP="008D28DF">
            <w:pPr>
              <w:autoSpaceDE w:val="0"/>
              <w:adjustRightInd w:val="0"/>
              <w:contextualSpacing/>
              <w:jc w:val="right"/>
              <w:rPr>
                <w:b/>
                <w:color w:val="000000"/>
              </w:rPr>
            </w:pPr>
            <w:r w:rsidRPr="002D65BB">
              <w:rPr>
                <w:b/>
                <w:color w:val="000000"/>
              </w:rPr>
              <w:t>Kwota podatku VAT 23%</w:t>
            </w:r>
          </w:p>
        </w:tc>
        <w:tc>
          <w:tcPr>
            <w:tcW w:w="2260" w:type="dxa"/>
            <w:tcBorders>
              <w:bottom w:val="single" w:sz="4" w:space="0" w:color="auto"/>
            </w:tcBorders>
            <w:vAlign w:val="center"/>
          </w:tcPr>
          <w:p w14:paraId="73250064" w14:textId="77777777" w:rsidR="00084C8A" w:rsidRPr="002D65BB" w:rsidRDefault="00084C8A" w:rsidP="008D28DF">
            <w:pPr>
              <w:autoSpaceDE w:val="0"/>
              <w:adjustRightInd w:val="0"/>
              <w:contextualSpacing/>
              <w:jc w:val="center"/>
              <w:rPr>
                <w:color w:val="000000"/>
              </w:rPr>
            </w:pPr>
          </w:p>
        </w:tc>
      </w:tr>
      <w:tr w:rsidR="00084C8A" w:rsidRPr="002D65BB" w14:paraId="07148B81" w14:textId="77777777" w:rsidTr="008D28DF">
        <w:trPr>
          <w:trHeight w:val="618"/>
        </w:trPr>
        <w:tc>
          <w:tcPr>
            <w:tcW w:w="6811" w:type="dxa"/>
            <w:gridSpan w:val="4"/>
            <w:tcBorders>
              <w:top w:val="single" w:sz="4" w:space="0" w:color="auto"/>
              <w:left w:val="single" w:sz="4" w:space="0" w:color="auto"/>
              <w:bottom w:val="single" w:sz="4" w:space="0" w:color="auto"/>
              <w:right w:val="single" w:sz="4" w:space="0" w:color="auto"/>
            </w:tcBorders>
            <w:vAlign w:val="center"/>
          </w:tcPr>
          <w:p w14:paraId="54480495" w14:textId="77777777" w:rsidR="00084C8A" w:rsidRPr="002D65BB" w:rsidRDefault="00084C8A" w:rsidP="008D28DF">
            <w:pPr>
              <w:autoSpaceDE w:val="0"/>
              <w:adjustRightInd w:val="0"/>
              <w:contextualSpacing/>
              <w:rPr>
                <w:b/>
                <w:color w:val="000000"/>
              </w:rPr>
            </w:pPr>
            <w:r w:rsidRPr="002D65BB">
              <w:rPr>
                <w:b/>
                <w:color w:val="000000"/>
              </w:rPr>
              <w:t xml:space="preserve">                                                                                         RAZEM BRUTTO</w:t>
            </w:r>
          </w:p>
        </w:tc>
        <w:tc>
          <w:tcPr>
            <w:tcW w:w="2260" w:type="dxa"/>
            <w:tcBorders>
              <w:top w:val="single" w:sz="4" w:space="0" w:color="auto"/>
              <w:left w:val="single" w:sz="4" w:space="0" w:color="auto"/>
              <w:bottom w:val="single" w:sz="4" w:space="0" w:color="auto"/>
              <w:right w:val="single" w:sz="4" w:space="0" w:color="auto"/>
            </w:tcBorders>
            <w:vAlign w:val="center"/>
          </w:tcPr>
          <w:p w14:paraId="69E4BC31" w14:textId="77777777" w:rsidR="00084C8A" w:rsidRPr="002D65BB" w:rsidRDefault="00084C8A" w:rsidP="008D28DF">
            <w:pPr>
              <w:autoSpaceDE w:val="0"/>
              <w:adjustRightInd w:val="0"/>
              <w:contextualSpacing/>
              <w:jc w:val="center"/>
              <w:rPr>
                <w:color w:val="000000"/>
              </w:rPr>
            </w:pPr>
          </w:p>
        </w:tc>
      </w:tr>
    </w:tbl>
    <w:p w14:paraId="6A4C771B" w14:textId="5A2C6442" w:rsidR="00155BDF" w:rsidRDefault="00155BDF" w:rsidP="007265C3">
      <w:pPr>
        <w:numPr>
          <w:ilvl w:val="0"/>
          <w:numId w:val="15"/>
        </w:numPr>
        <w:spacing w:before="120" w:after="120"/>
        <w:ind w:left="284" w:hanging="284"/>
        <w:jc w:val="both"/>
        <w:rPr>
          <w:color w:val="000000"/>
          <w:sz w:val="22"/>
          <w:szCs w:val="22"/>
        </w:rPr>
      </w:pPr>
      <w:r>
        <w:rPr>
          <w:color w:val="000000"/>
          <w:sz w:val="22"/>
          <w:szCs w:val="22"/>
        </w:rPr>
        <w:lastRenderedPageBreak/>
        <w:t>Oświadczam, że wyżej podana cena ofertowa obejmuje wykonanie całości przedmiotu zamówienia opisanego w Specyfikacji Istotnych Warunków Zamówienia.</w:t>
      </w:r>
    </w:p>
    <w:p w14:paraId="4DC75FC0" w14:textId="60BBB93E" w:rsidR="00E41620" w:rsidRPr="00603964" w:rsidRDefault="00E41620" w:rsidP="004C1AA5">
      <w:pPr>
        <w:numPr>
          <w:ilvl w:val="0"/>
          <w:numId w:val="15"/>
        </w:numPr>
        <w:tabs>
          <w:tab w:val="clear" w:pos="1890"/>
          <w:tab w:val="num" w:pos="284"/>
        </w:tabs>
        <w:spacing w:before="120" w:after="120"/>
        <w:ind w:left="284" w:hanging="284"/>
        <w:jc w:val="both"/>
        <w:rPr>
          <w:i/>
          <w:color w:val="000000"/>
          <w:sz w:val="22"/>
          <w:szCs w:val="22"/>
        </w:rPr>
      </w:pPr>
      <w:r>
        <w:rPr>
          <w:color w:val="000000"/>
          <w:sz w:val="22"/>
          <w:szCs w:val="22"/>
        </w:rPr>
        <w:t xml:space="preserve">Oświadczam, że wypełniłem obowiązki informacyjne przewidziane w art. 13 lub 14 </w:t>
      </w:r>
      <w:r w:rsidR="00603964" w:rsidRPr="00603964">
        <w:rPr>
          <w:i/>
          <w:sz w:val="22"/>
          <w:szCs w:val="22"/>
        </w:rPr>
        <w:t>Rozporządzenia Parlamentu Europejskiego i Rady (UE) 2016/679 z dnia 27 kwietnia 2016 roku w sprawie ochrony osób fizycznych w związku z przetwarzaniem danych osobowych i w sprawie swobodnego przepływu takich danych oraz uchylenia dyrektywy 95/46/WE</w:t>
      </w:r>
      <w:r w:rsidR="00603964">
        <w:rPr>
          <w:i/>
          <w:sz w:val="22"/>
          <w:szCs w:val="22"/>
        </w:rPr>
        <w:t xml:space="preserve"> </w:t>
      </w:r>
      <w:r w:rsidR="00603964">
        <w:rPr>
          <w:sz w:val="22"/>
          <w:szCs w:val="22"/>
        </w:rPr>
        <w:t>wobec osób fizycznych, od których dane osobowe bezpośrednio lub pośrednio pozyskałem w celu ubiegania się o udzielenie zamówienia publicznego w niniejszym postępowaniu.</w:t>
      </w:r>
    </w:p>
    <w:p w14:paraId="12823E53" w14:textId="2A9F32B6" w:rsidR="00155BDF" w:rsidRDefault="00155BDF" w:rsidP="004C1AA5">
      <w:pPr>
        <w:numPr>
          <w:ilvl w:val="0"/>
          <w:numId w:val="15"/>
        </w:numPr>
        <w:tabs>
          <w:tab w:val="clear" w:pos="1890"/>
          <w:tab w:val="num" w:pos="284"/>
        </w:tabs>
        <w:spacing w:before="120" w:after="120"/>
        <w:ind w:left="284" w:hanging="284"/>
        <w:jc w:val="both"/>
        <w:rPr>
          <w:color w:val="000000"/>
          <w:sz w:val="22"/>
          <w:szCs w:val="22"/>
        </w:rPr>
      </w:pPr>
      <w:r w:rsidRPr="00EB1FAC">
        <w:rPr>
          <w:color w:val="000000"/>
          <w:sz w:val="22"/>
          <w:szCs w:val="22"/>
        </w:rPr>
        <w:t>Oświadczam, że zapoznałem się ze Specyfikacją Istotnych Warunków Zamówienia i nie wnoszę do niej zastrzeżeń oraz uzyskałem konieczne informacje do przygotowania oferty.</w:t>
      </w:r>
    </w:p>
    <w:p w14:paraId="1EB54FC9" w14:textId="71728232" w:rsidR="003D5D98" w:rsidRDefault="003D5D98" w:rsidP="004C1AA5">
      <w:pPr>
        <w:numPr>
          <w:ilvl w:val="0"/>
          <w:numId w:val="15"/>
        </w:numPr>
        <w:tabs>
          <w:tab w:val="clear" w:pos="1890"/>
          <w:tab w:val="num" w:pos="284"/>
        </w:tabs>
        <w:spacing w:before="120" w:after="120"/>
        <w:ind w:left="284" w:hanging="284"/>
        <w:jc w:val="both"/>
        <w:rPr>
          <w:color w:val="000000"/>
          <w:sz w:val="22"/>
          <w:szCs w:val="22"/>
        </w:rPr>
      </w:pPr>
      <w:r w:rsidRPr="00FC14DF">
        <w:rPr>
          <w:color w:val="000000"/>
          <w:sz w:val="22"/>
          <w:szCs w:val="22"/>
        </w:rPr>
        <w:t xml:space="preserve">Termin </w:t>
      </w:r>
      <w:r>
        <w:rPr>
          <w:color w:val="000000"/>
          <w:sz w:val="22"/>
          <w:szCs w:val="22"/>
        </w:rPr>
        <w:t>realizacji zamówienia</w:t>
      </w:r>
      <w:r w:rsidRPr="00FC14DF">
        <w:rPr>
          <w:color w:val="000000"/>
          <w:sz w:val="22"/>
          <w:szCs w:val="22"/>
        </w:rPr>
        <w:t xml:space="preserve">: </w:t>
      </w:r>
      <w:r w:rsidRPr="00271432">
        <w:rPr>
          <w:b/>
          <w:color w:val="000000"/>
          <w:sz w:val="22"/>
          <w:szCs w:val="22"/>
        </w:rPr>
        <w:t xml:space="preserve">od dnia </w:t>
      </w:r>
      <w:r w:rsidR="00901A30">
        <w:rPr>
          <w:b/>
          <w:color w:val="000000"/>
          <w:sz w:val="22"/>
          <w:szCs w:val="22"/>
        </w:rPr>
        <w:t>zawarcia umowy</w:t>
      </w:r>
      <w:r w:rsidR="000940DE">
        <w:rPr>
          <w:b/>
          <w:color w:val="000000"/>
          <w:sz w:val="22"/>
          <w:szCs w:val="22"/>
        </w:rPr>
        <w:t xml:space="preserve"> do dnia </w:t>
      </w:r>
      <w:r w:rsidR="00372D18">
        <w:rPr>
          <w:b/>
          <w:color w:val="000000"/>
          <w:sz w:val="22"/>
          <w:szCs w:val="22"/>
        </w:rPr>
        <w:t>31</w:t>
      </w:r>
      <w:r w:rsidR="000940DE">
        <w:rPr>
          <w:b/>
          <w:color w:val="000000"/>
          <w:sz w:val="22"/>
          <w:szCs w:val="22"/>
        </w:rPr>
        <w:t xml:space="preserve"> </w:t>
      </w:r>
      <w:r w:rsidR="001444B3">
        <w:rPr>
          <w:b/>
          <w:color w:val="000000"/>
          <w:sz w:val="22"/>
          <w:szCs w:val="22"/>
        </w:rPr>
        <w:t>grudnia 2021</w:t>
      </w:r>
      <w:r w:rsidR="000940DE">
        <w:rPr>
          <w:b/>
          <w:color w:val="000000"/>
          <w:sz w:val="22"/>
          <w:szCs w:val="22"/>
        </w:rPr>
        <w:t xml:space="preserve"> roku</w:t>
      </w:r>
      <w:r>
        <w:rPr>
          <w:color w:val="000000"/>
          <w:sz w:val="22"/>
          <w:szCs w:val="22"/>
        </w:rPr>
        <w:t>.</w:t>
      </w:r>
    </w:p>
    <w:p w14:paraId="0656B756" w14:textId="138F09B8" w:rsidR="00372D18" w:rsidRDefault="00372D18" w:rsidP="00372D18">
      <w:pPr>
        <w:numPr>
          <w:ilvl w:val="0"/>
          <w:numId w:val="15"/>
        </w:numPr>
        <w:spacing w:before="120" w:after="120"/>
        <w:ind w:left="284" w:hanging="284"/>
        <w:jc w:val="both"/>
        <w:rPr>
          <w:color w:val="000000"/>
          <w:sz w:val="22"/>
          <w:szCs w:val="22"/>
        </w:rPr>
      </w:pPr>
      <w:r>
        <w:rPr>
          <w:color w:val="000000"/>
          <w:sz w:val="22"/>
          <w:szCs w:val="22"/>
        </w:rPr>
        <w:t>Oferuję okres gwarancji na tablice rejestracyjne: 24 m-ce/</w:t>
      </w:r>
      <w:r w:rsidR="001444B3">
        <w:rPr>
          <w:color w:val="000000"/>
          <w:sz w:val="22"/>
          <w:szCs w:val="22"/>
        </w:rPr>
        <w:t xml:space="preserve"> 30 m-</w:t>
      </w:r>
      <w:proofErr w:type="spellStart"/>
      <w:r w:rsidR="001444B3">
        <w:rPr>
          <w:color w:val="000000"/>
          <w:sz w:val="22"/>
          <w:szCs w:val="22"/>
        </w:rPr>
        <w:t>cy</w:t>
      </w:r>
      <w:proofErr w:type="spellEnd"/>
      <w:r w:rsidR="001444B3">
        <w:rPr>
          <w:color w:val="000000"/>
          <w:sz w:val="22"/>
          <w:szCs w:val="22"/>
        </w:rPr>
        <w:t>/</w:t>
      </w:r>
      <w:r>
        <w:rPr>
          <w:color w:val="000000"/>
          <w:sz w:val="22"/>
          <w:szCs w:val="22"/>
        </w:rPr>
        <w:t xml:space="preserve"> 36 m-</w:t>
      </w:r>
      <w:proofErr w:type="spellStart"/>
      <w:r>
        <w:rPr>
          <w:color w:val="000000"/>
          <w:sz w:val="22"/>
          <w:szCs w:val="22"/>
        </w:rPr>
        <w:t>cy</w:t>
      </w:r>
      <w:proofErr w:type="spellEnd"/>
      <w:r>
        <w:rPr>
          <w:color w:val="000000"/>
          <w:sz w:val="22"/>
          <w:szCs w:val="22"/>
        </w:rPr>
        <w:t xml:space="preserve">/ </w:t>
      </w:r>
      <w:r w:rsidR="001444B3">
        <w:rPr>
          <w:color w:val="000000"/>
          <w:sz w:val="22"/>
          <w:szCs w:val="22"/>
        </w:rPr>
        <w:t xml:space="preserve">42 m-ce/ </w:t>
      </w:r>
      <w:r>
        <w:rPr>
          <w:color w:val="000000"/>
          <w:sz w:val="22"/>
          <w:szCs w:val="22"/>
        </w:rPr>
        <w:t>48 m-</w:t>
      </w:r>
      <w:proofErr w:type="spellStart"/>
      <w:r>
        <w:rPr>
          <w:color w:val="000000"/>
          <w:sz w:val="22"/>
          <w:szCs w:val="22"/>
        </w:rPr>
        <w:t>cy</w:t>
      </w:r>
      <w:proofErr w:type="spellEnd"/>
      <w:r w:rsidR="001444B3">
        <w:rPr>
          <w:color w:val="000000"/>
          <w:sz w:val="22"/>
          <w:szCs w:val="22"/>
        </w:rPr>
        <w:t>/ 54 m-ce/ 60 m-</w:t>
      </w:r>
      <w:proofErr w:type="spellStart"/>
      <w:r w:rsidR="001444B3">
        <w:rPr>
          <w:color w:val="000000"/>
          <w:sz w:val="22"/>
          <w:szCs w:val="22"/>
        </w:rPr>
        <w:t>cy</w:t>
      </w:r>
      <w:proofErr w:type="spellEnd"/>
      <w:r>
        <w:rPr>
          <w:color w:val="000000"/>
          <w:sz w:val="22"/>
          <w:szCs w:val="22"/>
        </w:rPr>
        <w:t xml:space="preserve"> */**.</w:t>
      </w:r>
    </w:p>
    <w:p w14:paraId="7BFF2814" w14:textId="729523FC" w:rsidR="00372D18" w:rsidRPr="00372D18" w:rsidRDefault="00372D18" w:rsidP="00372D18">
      <w:pPr>
        <w:numPr>
          <w:ilvl w:val="0"/>
          <w:numId w:val="15"/>
        </w:numPr>
        <w:tabs>
          <w:tab w:val="clear" w:pos="1890"/>
          <w:tab w:val="num" w:pos="284"/>
        </w:tabs>
        <w:spacing w:before="120" w:after="120"/>
        <w:ind w:left="284" w:hanging="284"/>
        <w:jc w:val="both"/>
        <w:rPr>
          <w:color w:val="000000"/>
          <w:sz w:val="22"/>
          <w:szCs w:val="22"/>
        </w:rPr>
      </w:pPr>
      <w:r w:rsidRPr="00372D18">
        <w:rPr>
          <w:color w:val="000000"/>
          <w:sz w:val="22"/>
          <w:szCs w:val="22"/>
        </w:rPr>
        <w:t xml:space="preserve">Oświadczam, że dostawy tablic indywidualnych, dodatkowych oraz wtórników tablic odbywać się będą </w:t>
      </w:r>
      <w:r w:rsidR="005F5392">
        <w:rPr>
          <w:color w:val="000000"/>
          <w:sz w:val="22"/>
          <w:szCs w:val="22"/>
        </w:rPr>
        <w:t>w </w:t>
      </w:r>
      <w:r w:rsidRPr="00372D18">
        <w:rPr>
          <w:color w:val="000000"/>
          <w:sz w:val="22"/>
          <w:szCs w:val="22"/>
        </w:rPr>
        <w:t>ciągu</w:t>
      </w:r>
      <w:r w:rsidR="005F5392">
        <w:rPr>
          <w:color w:val="000000"/>
          <w:sz w:val="22"/>
          <w:szCs w:val="22"/>
        </w:rPr>
        <w:t>: 2/ 3/ 4 dni roboczych</w:t>
      </w:r>
      <w:r w:rsidR="005F5392" w:rsidRPr="00372D18">
        <w:rPr>
          <w:color w:val="000000"/>
          <w:sz w:val="22"/>
          <w:szCs w:val="22"/>
        </w:rPr>
        <w:t xml:space="preserve"> </w:t>
      </w:r>
      <w:r w:rsidR="002D65BB">
        <w:rPr>
          <w:color w:val="000000"/>
          <w:sz w:val="22"/>
          <w:szCs w:val="22"/>
        </w:rPr>
        <w:t>*/</w:t>
      </w:r>
      <w:r w:rsidRPr="00372D18">
        <w:rPr>
          <w:color w:val="000000"/>
          <w:sz w:val="22"/>
          <w:szCs w:val="22"/>
        </w:rPr>
        <w:t>*** licząc od dnia złożenia zamówienia</w:t>
      </w:r>
      <w:r w:rsidR="005F5392">
        <w:rPr>
          <w:color w:val="000000"/>
          <w:sz w:val="22"/>
          <w:szCs w:val="22"/>
        </w:rPr>
        <w:t xml:space="preserve"> przez Zamawiającego</w:t>
      </w:r>
      <w:r w:rsidRPr="00372D18">
        <w:rPr>
          <w:color w:val="000000"/>
          <w:sz w:val="22"/>
          <w:szCs w:val="22"/>
        </w:rPr>
        <w:t>.</w:t>
      </w:r>
    </w:p>
    <w:p w14:paraId="5766559F" w14:textId="31F480A6" w:rsidR="00155BDF" w:rsidRPr="001B2429" w:rsidRDefault="00155BDF" w:rsidP="004C1AA5">
      <w:pPr>
        <w:numPr>
          <w:ilvl w:val="0"/>
          <w:numId w:val="15"/>
        </w:numPr>
        <w:tabs>
          <w:tab w:val="clear" w:pos="1890"/>
          <w:tab w:val="num" w:pos="284"/>
        </w:tabs>
        <w:spacing w:before="120" w:after="120"/>
        <w:ind w:left="284" w:hanging="284"/>
        <w:jc w:val="both"/>
        <w:rPr>
          <w:sz w:val="22"/>
          <w:szCs w:val="22"/>
        </w:rPr>
      </w:pPr>
      <w:r w:rsidRPr="001B2429">
        <w:rPr>
          <w:sz w:val="22"/>
          <w:szCs w:val="22"/>
        </w:rPr>
        <w:t xml:space="preserve">Termin płatności: </w:t>
      </w:r>
      <w:r w:rsidR="00CB2780">
        <w:rPr>
          <w:sz w:val="22"/>
          <w:szCs w:val="22"/>
        </w:rPr>
        <w:t>2</w:t>
      </w:r>
      <w:r w:rsidRPr="001B2429">
        <w:rPr>
          <w:sz w:val="22"/>
          <w:szCs w:val="22"/>
        </w:rPr>
        <w:t>1 dni od otrzymania prawidłowej pod względem materialnym i formalnym faktury.</w:t>
      </w:r>
    </w:p>
    <w:p w14:paraId="0BEF9293" w14:textId="77777777" w:rsidR="00155BDF" w:rsidRDefault="00155BDF" w:rsidP="004C1AA5">
      <w:pPr>
        <w:numPr>
          <w:ilvl w:val="0"/>
          <w:numId w:val="15"/>
        </w:numPr>
        <w:tabs>
          <w:tab w:val="clear" w:pos="1890"/>
          <w:tab w:val="num" w:pos="284"/>
        </w:tabs>
        <w:spacing w:before="120" w:after="120"/>
        <w:ind w:left="284" w:hanging="284"/>
        <w:jc w:val="both"/>
        <w:rPr>
          <w:color w:val="000000"/>
          <w:sz w:val="22"/>
          <w:szCs w:val="22"/>
        </w:rPr>
      </w:pPr>
      <w:r w:rsidRPr="00EB1FAC">
        <w:rPr>
          <w:color w:val="000000"/>
          <w:sz w:val="22"/>
          <w:szCs w:val="22"/>
        </w:rPr>
        <w:t xml:space="preserve">Oświadczam, że jestem związany ofertą do upływu terminu wskazanego w specyfikacji istotnych warunków zamówienia tj. </w:t>
      </w:r>
      <w:r>
        <w:rPr>
          <w:color w:val="000000"/>
          <w:sz w:val="22"/>
          <w:szCs w:val="22"/>
        </w:rPr>
        <w:t>3</w:t>
      </w:r>
      <w:r w:rsidRPr="00EB1FAC">
        <w:rPr>
          <w:color w:val="000000"/>
          <w:sz w:val="22"/>
          <w:szCs w:val="22"/>
        </w:rPr>
        <w:t>0 dni.</w:t>
      </w:r>
    </w:p>
    <w:p w14:paraId="00D6D4C4" w14:textId="7920A460" w:rsidR="00155BDF" w:rsidRDefault="00155BDF" w:rsidP="00B21DC2">
      <w:pPr>
        <w:numPr>
          <w:ilvl w:val="0"/>
          <w:numId w:val="15"/>
        </w:numPr>
        <w:tabs>
          <w:tab w:val="clear" w:pos="1890"/>
          <w:tab w:val="num" w:pos="284"/>
        </w:tabs>
        <w:spacing w:before="120" w:after="120"/>
        <w:ind w:left="284" w:hanging="426"/>
        <w:jc w:val="both"/>
        <w:rPr>
          <w:color w:val="000000"/>
          <w:sz w:val="22"/>
          <w:szCs w:val="22"/>
        </w:rPr>
      </w:pPr>
      <w:r w:rsidRPr="00EB1FAC">
        <w:rPr>
          <w:color w:val="000000"/>
          <w:sz w:val="22"/>
          <w:szCs w:val="22"/>
        </w:rPr>
        <w:t xml:space="preserve">Oświadczam, że akceptuję wzór umowy zawarty w Specyfikacji </w:t>
      </w:r>
      <w:r>
        <w:rPr>
          <w:color w:val="000000"/>
          <w:sz w:val="22"/>
          <w:szCs w:val="22"/>
        </w:rPr>
        <w:t>Istotnych Warunków Zamówienia i </w:t>
      </w:r>
      <w:r w:rsidRPr="00EB1FAC">
        <w:rPr>
          <w:color w:val="000000"/>
          <w:sz w:val="22"/>
          <w:szCs w:val="22"/>
        </w:rPr>
        <w:t>zobowiązuję się, w przypadku wyboru mojej oferty, do zawarcia umowy na wyżej wymienionych warunkach, w miejscu i terminie wyznaczonym przez Zamawiającego.</w:t>
      </w:r>
    </w:p>
    <w:p w14:paraId="4CAD21FE" w14:textId="77777777" w:rsidR="00155BDF" w:rsidRDefault="00155BDF" w:rsidP="004C1AA5">
      <w:pPr>
        <w:numPr>
          <w:ilvl w:val="0"/>
          <w:numId w:val="15"/>
        </w:numPr>
        <w:tabs>
          <w:tab w:val="clear" w:pos="1890"/>
          <w:tab w:val="num" w:pos="284"/>
        </w:tabs>
        <w:spacing w:before="120" w:after="120"/>
        <w:ind w:left="284" w:hanging="426"/>
        <w:jc w:val="both"/>
        <w:rPr>
          <w:color w:val="000000"/>
          <w:sz w:val="22"/>
          <w:szCs w:val="22"/>
        </w:rPr>
      </w:pPr>
      <w:r w:rsidRPr="008D5F3A">
        <w:rPr>
          <w:color w:val="000000"/>
          <w:sz w:val="22"/>
          <w:szCs w:val="22"/>
        </w:rPr>
        <w:t>Oś</w:t>
      </w:r>
      <w:r>
        <w:rPr>
          <w:color w:val="000000"/>
          <w:sz w:val="22"/>
          <w:szCs w:val="22"/>
        </w:rPr>
        <w:t>wiadczam, że zamówienie wykonam:</w:t>
      </w:r>
    </w:p>
    <w:p w14:paraId="28FDEF5C" w14:textId="4C257E72" w:rsidR="00155BDF" w:rsidRDefault="00155BDF" w:rsidP="00155BDF">
      <w:pPr>
        <w:spacing w:before="120" w:after="120"/>
        <w:ind w:left="284"/>
        <w:jc w:val="both"/>
        <w:rPr>
          <w:color w:val="000000"/>
          <w:sz w:val="22"/>
          <w:szCs w:val="22"/>
        </w:rPr>
      </w:pPr>
      <w:r>
        <w:rPr>
          <w:color w:val="000000"/>
          <w:sz w:val="22"/>
          <w:szCs w:val="22"/>
        </w:rPr>
        <w:t>-</w:t>
      </w:r>
      <w:r w:rsidRPr="008D5F3A">
        <w:rPr>
          <w:color w:val="000000"/>
          <w:sz w:val="22"/>
          <w:szCs w:val="22"/>
        </w:rPr>
        <w:t xml:space="preserve"> </w:t>
      </w:r>
      <w:r w:rsidRPr="00736B2A">
        <w:rPr>
          <w:b/>
          <w:color w:val="000000"/>
          <w:sz w:val="22"/>
          <w:szCs w:val="22"/>
        </w:rPr>
        <w:t>samodzielnie</w:t>
      </w:r>
      <w:r>
        <w:rPr>
          <w:color w:val="000000"/>
          <w:sz w:val="22"/>
          <w:szCs w:val="22"/>
        </w:rPr>
        <w:t>*</w:t>
      </w:r>
    </w:p>
    <w:p w14:paraId="30D45272" w14:textId="09C6AA3B" w:rsidR="00155BDF" w:rsidRDefault="00155BDF" w:rsidP="00155BDF">
      <w:pPr>
        <w:spacing w:before="120"/>
        <w:ind w:left="284"/>
        <w:jc w:val="both"/>
        <w:rPr>
          <w:color w:val="000000"/>
          <w:sz w:val="22"/>
          <w:szCs w:val="22"/>
        </w:rPr>
      </w:pPr>
      <w:r w:rsidRPr="00736B2A">
        <w:rPr>
          <w:b/>
          <w:color w:val="000000"/>
          <w:sz w:val="22"/>
          <w:szCs w:val="22"/>
        </w:rPr>
        <w:t>- przy pomocy podwykonawców</w:t>
      </w:r>
      <w:r>
        <w:rPr>
          <w:color w:val="000000"/>
          <w:sz w:val="22"/>
          <w:szCs w:val="22"/>
        </w:rPr>
        <w:t>*</w:t>
      </w:r>
      <w:r w:rsidR="00036737">
        <w:rPr>
          <w:color w:val="000000"/>
          <w:sz w:val="22"/>
          <w:szCs w:val="22"/>
        </w:rPr>
        <w:t>-</w:t>
      </w:r>
      <w:r>
        <w:rPr>
          <w:color w:val="000000"/>
          <w:sz w:val="22"/>
          <w:szCs w:val="22"/>
        </w:rPr>
        <w:t xml:space="preserve">: … … … … … … … … … … … … … … … … … … … … </w:t>
      </w:r>
      <w:r w:rsidRPr="008D5F3A">
        <w:rPr>
          <w:color w:val="000000"/>
          <w:sz w:val="22"/>
          <w:szCs w:val="22"/>
        </w:rPr>
        <w:t>,</w:t>
      </w:r>
    </w:p>
    <w:p w14:paraId="5C6BB7D4" w14:textId="77777777" w:rsidR="00155BDF" w:rsidRPr="00736B2A" w:rsidRDefault="00155BDF" w:rsidP="00155BDF">
      <w:pPr>
        <w:ind w:left="3824" w:firstLine="424"/>
        <w:jc w:val="both"/>
        <w:rPr>
          <w:i/>
          <w:color w:val="000000"/>
        </w:rPr>
      </w:pPr>
      <w:r w:rsidRPr="00736B2A">
        <w:rPr>
          <w:i/>
          <w:color w:val="000000"/>
        </w:rPr>
        <w:t>(należy podać nazwy podwykonawców)</w:t>
      </w:r>
    </w:p>
    <w:p w14:paraId="2B7826BE" w14:textId="77777777" w:rsidR="00155BDF" w:rsidRDefault="00155BDF" w:rsidP="00155BDF">
      <w:pPr>
        <w:spacing w:before="120"/>
        <w:ind w:left="284"/>
        <w:jc w:val="both"/>
        <w:rPr>
          <w:color w:val="000000"/>
          <w:sz w:val="22"/>
          <w:szCs w:val="22"/>
        </w:rPr>
      </w:pPr>
      <w:r w:rsidRPr="008D5F3A">
        <w:rPr>
          <w:color w:val="000000"/>
          <w:sz w:val="22"/>
          <w:szCs w:val="22"/>
        </w:rPr>
        <w:t xml:space="preserve"> którym zamierzamy powierzyć wykonanie następującej części zamówienia:</w:t>
      </w:r>
      <w:r>
        <w:rPr>
          <w:color w:val="000000"/>
          <w:sz w:val="22"/>
          <w:szCs w:val="22"/>
        </w:rPr>
        <w:t xml:space="preserve"> … … … … … … … </w:t>
      </w:r>
      <w:r w:rsidRPr="008D5F3A">
        <w:rPr>
          <w:color w:val="000000"/>
          <w:sz w:val="22"/>
          <w:szCs w:val="22"/>
        </w:rPr>
        <w:t xml:space="preserve">... ... ... ... ... ... ... ... ... ... ... ... ... ... ... ... ... ... ... ... ... ... ... ... ... ... ... ... ... </w:t>
      </w:r>
      <w:r>
        <w:rPr>
          <w:color w:val="000000"/>
          <w:sz w:val="22"/>
          <w:szCs w:val="22"/>
        </w:rPr>
        <w:t xml:space="preserve">… ... … … … … … … … </w:t>
      </w:r>
    </w:p>
    <w:p w14:paraId="3B7321FD" w14:textId="77777777" w:rsidR="00155BDF" w:rsidRPr="00E034E9" w:rsidRDefault="00155BDF" w:rsidP="00155BDF">
      <w:pPr>
        <w:spacing w:after="120"/>
        <w:ind w:left="1077"/>
        <w:jc w:val="center"/>
        <w:rPr>
          <w:i/>
          <w:color w:val="000000"/>
          <w:sz w:val="22"/>
          <w:szCs w:val="22"/>
        </w:rPr>
      </w:pPr>
      <w:r w:rsidRPr="0001068F">
        <w:rPr>
          <w:i/>
          <w:color w:val="000000"/>
        </w:rPr>
        <w:t>(należy podać części zamówienia oraz firmy podwykonawców</w:t>
      </w:r>
      <w:r w:rsidRPr="00E034E9">
        <w:rPr>
          <w:i/>
          <w:color w:val="000000"/>
          <w:sz w:val="22"/>
          <w:szCs w:val="22"/>
        </w:rPr>
        <w:t>)</w:t>
      </w:r>
    </w:p>
    <w:p w14:paraId="4AEBAE04" w14:textId="77777777" w:rsidR="00155BDF" w:rsidRDefault="00155BDF" w:rsidP="004C1AA5">
      <w:pPr>
        <w:numPr>
          <w:ilvl w:val="0"/>
          <w:numId w:val="15"/>
        </w:numPr>
        <w:tabs>
          <w:tab w:val="clear" w:pos="1890"/>
          <w:tab w:val="num" w:pos="284"/>
        </w:tabs>
        <w:spacing w:before="120" w:after="120"/>
        <w:ind w:left="284" w:hanging="426"/>
        <w:jc w:val="both"/>
        <w:rPr>
          <w:color w:val="000000"/>
          <w:sz w:val="22"/>
          <w:szCs w:val="22"/>
        </w:rPr>
      </w:pPr>
      <w:r w:rsidRPr="008D5F3A">
        <w:rPr>
          <w:color w:val="000000"/>
          <w:sz w:val="22"/>
          <w:szCs w:val="22"/>
        </w:rPr>
        <w:t>Wynagrodzenie z tytułu realizacji przedmiotu zamówienia należy przekazać na rachunek w</w:t>
      </w:r>
      <w:r>
        <w:rPr>
          <w:color w:val="000000"/>
          <w:sz w:val="22"/>
          <w:szCs w:val="22"/>
        </w:rPr>
        <w:t xml:space="preserve"> banku </w:t>
      </w:r>
      <w:r>
        <w:rPr>
          <w:color w:val="000000"/>
          <w:sz w:val="22"/>
          <w:szCs w:val="22"/>
        </w:rPr>
        <w:br/>
      </w:r>
      <w:r w:rsidRPr="008D5F3A">
        <w:rPr>
          <w:color w:val="000000"/>
          <w:sz w:val="22"/>
          <w:szCs w:val="22"/>
        </w:rPr>
        <w:t xml:space="preserve">... ... ... ... ... ... ... nr ... ... ... ... ... ... ... ... ... ... ... ... ... ... ... ... ... ... ... ... ... ... ... ... ... ... ... ... ... </w:t>
      </w:r>
      <w:r>
        <w:rPr>
          <w:color w:val="000000"/>
          <w:sz w:val="22"/>
          <w:szCs w:val="22"/>
        </w:rPr>
        <w:t>… … ..</w:t>
      </w:r>
    </w:p>
    <w:p w14:paraId="4E7FB7C1" w14:textId="77777777" w:rsidR="00155BDF" w:rsidRPr="00EB1FAC" w:rsidRDefault="00155BDF" w:rsidP="004C1AA5">
      <w:pPr>
        <w:numPr>
          <w:ilvl w:val="0"/>
          <w:numId w:val="15"/>
        </w:numPr>
        <w:tabs>
          <w:tab w:val="clear" w:pos="1890"/>
          <w:tab w:val="num" w:pos="284"/>
        </w:tabs>
        <w:spacing w:before="120" w:after="120"/>
        <w:ind w:left="284" w:hanging="426"/>
        <w:jc w:val="both"/>
        <w:rPr>
          <w:color w:val="000000"/>
          <w:sz w:val="22"/>
          <w:szCs w:val="22"/>
        </w:rPr>
      </w:pPr>
      <w:r w:rsidRPr="00EB1FAC">
        <w:rPr>
          <w:color w:val="000000"/>
          <w:sz w:val="22"/>
          <w:szCs w:val="22"/>
        </w:rPr>
        <w:t>Zgodnie z wymogami Zamawiającego, przedstawiam w załączeniu wymagane dokumenty wymienione w</w:t>
      </w:r>
      <w:r>
        <w:rPr>
          <w:color w:val="000000"/>
          <w:sz w:val="22"/>
          <w:szCs w:val="22"/>
        </w:rPr>
        <w:t> </w:t>
      </w:r>
      <w:r w:rsidRPr="00EB1FAC">
        <w:rPr>
          <w:color w:val="000000"/>
          <w:sz w:val="22"/>
          <w:szCs w:val="22"/>
        </w:rPr>
        <w:t xml:space="preserve">Specyfikacji Istotnych Warunków Zamówienia. </w:t>
      </w:r>
    </w:p>
    <w:p w14:paraId="14B93AF6" w14:textId="77777777" w:rsidR="00155BDF" w:rsidRPr="000A480D" w:rsidRDefault="00155BDF" w:rsidP="00155BDF">
      <w:pPr>
        <w:autoSpaceDE w:val="0"/>
        <w:autoSpaceDN w:val="0"/>
        <w:adjustRightInd w:val="0"/>
        <w:ind w:left="709" w:hanging="283"/>
        <w:rPr>
          <w:rFonts w:eastAsia="Calibri"/>
          <w:i/>
          <w:lang w:eastAsia="en-US"/>
        </w:rPr>
      </w:pPr>
    </w:p>
    <w:p w14:paraId="24479933" w14:textId="77777777" w:rsidR="00155BDF" w:rsidRPr="007745E6" w:rsidRDefault="00155BDF" w:rsidP="00155BDF">
      <w:pPr>
        <w:rPr>
          <w:sz w:val="22"/>
          <w:szCs w:val="22"/>
          <w:highlight w:val="yellow"/>
        </w:rPr>
      </w:pPr>
    </w:p>
    <w:p w14:paraId="69CD1024" w14:textId="71749894" w:rsidR="00155BDF" w:rsidRPr="005E3D55" w:rsidRDefault="00155BDF" w:rsidP="00155BDF">
      <w:r w:rsidRPr="005E3D55">
        <w:t>.................................</w:t>
      </w:r>
      <w:r>
        <w:t>.............</w:t>
      </w:r>
      <w:r>
        <w:tab/>
      </w:r>
      <w:r>
        <w:tab/>
      </w:r>
      <w:r>
        <w:tab/>
      </w:r>
      <w:r>
        <w:tab/>
      </w:r>
      <w:r w:rsidRPr="005E3D55">
        <w:t>...........................</w:t>
      </w:r>
      <w:r w:rsidR="001444B3">
        <w:t>..........................</w:t>
      </w:r>
      <w:r w:rsidRPr="005E3D55">
        <w:t>................................................</w:t>
      </w:r>
    </w:p>
    <w:p w14:paraId="7AF13461" w14:textId="77777777" w:rsidR="00155BDF" w:rsidRPr="005E3D55" w:rsidRDefault="00155BDF" w:rsidP="00155BDF">
      <w:pPr>
        <w:ind w:left="5529" w:hanging="5103"/>
        <w:rPr>
          <w:i/>
          <w:iCs/>
        </w:rPr>
      </w:pPr>
      <w:r w:rsidRPr="005E3D55">
        <w:rPr>
          <w:i/>
          <w:iCs/>
        </w:rPr>
        <w:t>miejscowość i data</w:t>
      </w:r>
      <w:r w:rsidRPr="005E3D55">
        <w:rPr>
          <w:i/>
          <w:iCs/>
        </w:rPr>
        <w:tab/>
        <w:t xml:space="preserve"> podpis  osoby/osób uprawnionej do reprezentowania wykonawcy</w:t>
      </w:r>
    </w:p>
    <w:p w14:paraId="12735E62" w14:textId="77777777" w:rsidR="00155BDF" w:rsidRPr="005E3D55" w:rsidRDefault="00155BDF" w:rsidP="00155BDF">
      <w:pPr>
        <w:ind w:right="567"/>
        <w:rPr>
          <w:b/>
          <w:bCs/>
          <w:sz w:val="6"/>
          <w:szCs w:val="6"/>
        </w:rPr>
      </w:pPr>
    </w:p>
    <w:p w14:paraId="6BC9BFE1" w14:textId="71C4F339" w:rsidR="000F6F92" w:rsidRDefault="000F6F92" w:rsidP="000F6F92">
      <w:pPr>
        <w:spacing w:before="120"/>
        <w:ind w:left="284" w:right="567" w:hanging="284"/>
        <w:jc w:val="both"/>
        <w:rPr>
          <w:b/>
          <w:iCs/>
        </w:rPr>
      </w:pPr>
      <w:r>
        <w:rPr>
          <w:b/>
          <w:iCs/>
        </w:rPr>
        <w:t>*</w:t>
      </w:r>
      <w:r w:rsidRPr="00E034E9">
        <w:rPr>
          <w:b/>
          <w:iCs/>
        </w:rPr>
        <w:t xml:space="preserve"> niepotrzebne skreślić</w:t>
      </w:r>
    </w:p>
    <w:p w14:paraId="05C5998D" w14:textId="6DBDFA4B" w:rsidR="005F5392" w:rsidRPr="005F5392" w:rsidRDefault="00372D18" w:rsidP="005F5392">
      <w:pPr>
        <w:spacing w:before="120"/>
        <w:ind w:left="284" w:right="567" w:hanging="284"/>
        <w:jc w:val="both"/>
        <w:rPr>
          <w:i/>
          <w:iCs/>
        </w:rPr>
      </w:pPr>
      <w:r w:rsidRPr="005F5392">
        <w:rPr>
          <w:i/>
          <w:iCs/>
        </w:rPr>
        <w:t xml:space="preserve">** </w:t>
      </w:r>
      <w:r w:rsidR="005F5392" w:rsidRPr="005F5392">
        <w:rPr>
          <w:i/>
          <w:iCs/>
        </w:rPr>
        <w:t>W przypadku, gdy w pkt. 6 formularza oferty</w:t>
      </w:r>
      <w:r w:rsidR="005F5392">
        <w:rPr>
          <w:i/>
          <w:iCs/>
        </w:rPr>
        <w:t xml:space="preserve"> Wykonawca nie </w:t>
      </w:r>
      <w:r w:rsidR="005F5392" w:rsidRPr="005F5392">
        <w:rPr>
          <w:i/>
          <w:iCs/>
        </w:rPr>
        <w:t xml:space="preserve"> zaznaczy okres</w:t>
      </w:r>
      <w:r w:rsidR="005F5392">
        <w:rPr>
          <w:i/>
          <w:iCs/>
        </w:rPr>
        <w:t>u</w:t>
      </w:r>
      <w:r w:rsidR="005F5392" w:rsidRPr="005F5392">
        <w:rPr>
          <w:i/>
          <w:iCs/>
        </w:rPr>
        <w:t xml:space="preserve"> gwarancji, Zamawiający uzna, iż Wykonawca oferuje minimalny wymagany okres gwarancji, który wynosi 24 miesiące i</w:t>
      </w:r>
      <w:r w:rsidR="005F5392">
        <w:rPr>
          <w:i/>
          <w:iCs/>
        </w:rPr>
        <w:t xml:space="preserve"> w kryterium „Gwarancja na tablice rejestracyjne”</w:t>
      </w:r>
      <w:r w:rsidR="005F5392" w:rsidRPr="005F5392">
        <w:rPr>
          <w:i/>
          <w:iCs/>
        </w:rPr>
        <w:t xml:space="preserve"> przyzna Wykonawcy 0 pkt.</w:t>
      </w:r>
    </w:p>
    <w:p w14:paraId="5A64BB6A" w14:textId="400EB0FB" w:rsidR="005F5392" w:rsidRPr="00B21DC2" w:rsidRDefault="005F5392" w:rsidP="00B21DC2">
      <w:pPr>
        <w:spacing w:before="120"/>
        <w:ind w:left="284" w:right="567" w:hanging="284"/>
        <w:jc w:val="both"/>
        <w:rPr>
          <w:i/>
          <w:iCs/>
        </w:rPr>
      </w:pPr>
      <w:r w:rsidRPr="00B21DC2">
        <w:rPr>
          <w:i/>
          <w:iCs/>
        </w:rPr>
        <w:t xml:space="preserve">*** W przypadku, gdy w pkt. 7 formularza oferty </w:t>
      </w:r>
      <w:r w:rsidR="001444B3">
        <w:rPr>
          <w:i/>
          <w:iCs/>
        </w:rPr>
        <w:t>Wykonawca nie</w:t>
      </w:r>
      <w:r w:rsidR="00B21DC2" w:rsidRPr="005F5392">
        <w:rPr>
          <w:i/>
          <w:iCs/>
        </w:rPr>
        <w:t xml:space="preserve"> zaznaczy </w:t>
      </w:r>
      <w:r w:rsidRPr="00B21DC2">
        <w:rPr>
          <w:i/>
          <w:iCs/>
        </w:rPr>
        <w:t>termin</w:t>
      </w:r>
      <w:r w:rsidR="00B21DC2">
        <w:rPr>
          <w:i/>
          <w:iCs/>
        </w:rPr>
        <w:t>u</w:t>
      </w:r>
      <w:r w:rsidRPr="00B21DC2">
        <w:rPr>
          <w:i/>
          <w:iCs/>
        </w:rPr>
        <w:t xml:space="preserve"> dostawy tablic rejestracyjnych, Zamawiający uzna, iż Wykonawca oferuje maksymalny dopuszczalny termin dostawy, który wynosi 4 dni robocze i</w:t>
      </w:r>
      <w:r w:rsidR="00B21DC2">
        <w:rPr>
          <w:i/>
          <w:iCs/>
        </w:rPr>
        <w:t xml:space="preserve"> w kryterium „Termin dostawy tablic rejestracyjnych(indywidualnych, dodatkowych oraz wtórników tablic)”</w:t>
      </w:r>
      <w:r w:rsidRPr="00B21DC2">
        <w:rPr>
          <w:i/>
          <w:iCs/>
        </w:rPr>
        <w:t xml:space="preserve"> przyzna Wykonawcy 0 pkt.</w:t>
      </w:r>
    </w:p>
    <w:p w14:paraId="712127D2" w14:textId="30BB11A5" w:rsidR="00372D18" w:rsidRPr="00694583" w:rsidRDefault="00372D18" w:rsidP="00372D18">
      <w:pPr>
        <w:autoSpaceDE w:val="0"/>
        <w:autoSpaceDN w:val="0"/>
        <w:adjustRightInd w:val="0"/>
        <w:spacing w:line="264" w:lineRule="auto"/>
        <w:ind w:left="142" w:right="14"/>
        <w:jc w:val="both"/>
        <w:rPr>
          <w:i/>
        </w:rPr>
      </w:pPr>
    </w:p>
    <w:p w14:paraId="2BB3BCC8" w14:textId="7A31A77A" w:rsidR="00372D18" w:rsidRDefault="00372D18" w:rsidP="000F6F92">
      <w:pPr>
        <w:spacing w:before="120"/>
        <w:ind w:left="284" w:right="567" w:hanging="284"/>
        <w:jc w:val="both"/>
        <w:rPr>
          <w:b/>
          <w:iCs/>
        </w:rPr>
      </w:pPr>
    </w:p>
    <w:p w14:paraId="668F161A" w14:textId="77777777" w:rsidR="00627A68" w:rsidRPr="003E0DBD" w:rsidRDefault="00627A68" w:rsidP="00627A68">
      <w:pPr>
        <w:rPr>
          <w:sz w:val="24"/>
          <w:szCs w:val="24"/>
        </w:rPr>
      </w:pPr>
    </w:p>
    <w:p w14:paraId="4866CD1A" w14:textId="77777777" w:rsidR="000940DE" w:rsidRDefault="000940DE">
      <w:pPr>
        <w:widowControl/>
        <w:rPr>
          <w:b/>
          <w:iCs/>
          <w:sz w:val="24"/>
          <w:szCs w:val="24"/>
        </w:rPr>
      </w:pPr>
      <w:r>
        <w:rPr>
          <w:b/>
          <w:iCs/>
          <w:sz w:val="24"/>
          <w:szCs w:val="24"/>
        </w:rPr>
        <w:br w:type="page"/>
      </w:r>
    </w:p>
    <w:p w14:paraId="1A4FCD52" w14:textId="44B3FFBD" w:rsidR="00627A68" w:rsidRPr="003E0DBD" w:rsidRDefault="00627A68" w:rsidP="00627A68">
      <w:pPr>
        <w:jc w:val="center"/>
        <w:rPr>
          <w:b/>
          <w:iCs/>
          <w:sz w:val="24"/>
          <w:szCs w:val="24"/>
        </w:rPr>
      </w:pPr>
      <w:r w:rsidRPr="003E0DBD">
        <w:rPr>
          <w:b/>
          <w:iCs/>
          <w:sz w:val="24"/>
          <w:szCs w:val="24"/>
        </w:rPr>
        <w:lastRenderedPageBreak/>
        <w:t>Rozdział 1</w:t>
      </w:r>
      <w:r w:rsidR="005367FC">
        <w:rPr>
          <w:b/>
          <w:iCs/>
          <w:sz w:val="24"/>
          <w:szCs w:val="24"/>
        </w:rPr>
        <w:t>6</w:t>
      </w:r>
    </w:p>
    <w:p w14:paraId="328294CB" w14:textId="77777777" w:rsidR="00627A68" w:rsidRPr="003E0DBD" w:rsidRDefault="00627A68" w:rsidP="00627A68">
      <w:pPr>
        <w:jc w:val="center"/>
        <w:rPr>
          <w:sz w:val="24"/>
          <w:szCs w:val="24"/>
        </w:rPr>
      </w:pPr>
      <w:r w:rsidRPr="003E0DBD">
        <w:rPr>
          <w:b/>
          <w:iCs/>
          <w:sz w:val="24"/>
          <w:szCs w:val="24"/>
        </w:rPr>
        <w:t>WZORY ZAŁĄCZNIKÓW DO OFERTY</w:t>
      </w:r>
    </w:p>
    <w:p w14:paraId="49C3B112" w14:textId="77777777" w:rsidR="00AE638B" w:rsidRDefault="00AE638B" w:rsidP="00AE638B"/>
    <w:p w14:paraId="23978971" w14:textId="6C2B074B" w:rsidR="00492808" w:rsidRPr="003E0DBD" w:rsidRDefault="00492808" w:rsidP="00AE638B">
      <w:pPr>
        <w:jc w:val="right"/>
        <w:rPr>
          <w:b/>
          <w:bCs/>
          <w:i/>
          <w:iCs/>
          <w:sz w:val="18"/>
          <w:szCs w:val="18"/>
        </w:rPr>
      </w:pPr>
      <w:r w:rsidRPr="003E0DBD">
        <w:rPr>
          <w:b/>
          <w:sz w:val="22"/>
          <w:szCs w:val="22"/>
        </w:rPr>
        <w:t xml:space="preserve">Załącznik nr </w:t>
      </w:r>
      <w:r w:rsidR="00BA0D00">
        <w:rPr>
          <w:b/>
          <w:sz w:val="22"/>
          <w:szCs w:val="22"/>
        </w:rPr>
        <w:t>1</w:t>
      </w:r>
      <w:r w:rsidRPr="003E0DBD">
        <w:rPr>
          <w:b/>
          <w:sz w:val="22"/>
          <w:szCs w:val="22"/>
        </w:rPr>
        <w:t xml:space="preserve"> do oferty</w:t>
      </w:r>
    </w:p>
    <w:p w14:paraId="07806BE0" w14:textId="77777777" w:rsidR="00492808" w:rsidRPr="003E0DBD" w:rsidRDefault="00492808" w:rsidP="00627A68">
      <w:pPr>
        <w:ind w:left="6372" w:hanging="5664"/>
        <w:jc w:val="right"/>
        <w:rPr>
          <w:b/>
          <w:sz w:val="22"/>
          <w:szCs w:val="22"/>
        </w:rPr>
      </w:pPr>
    </w:p>
    <w:p w14:paraId="64B73036" w14:textId="77777777" w:rsidR="00627A68" w:rsidRPr="00492808" w:rsidRDefault="00627A68" w:rsidP="00627A68">
      <w:pPr>
        <w:pStyle w:val="Nagwek7"/>
        <w:rPr>
          <w:rFonts w:ascii="Times New Roman" w:hAnsi="Times New Roman"/>
          <w:b/>
          <w:bCs/>
          <w:i/>
          <w:iCs/>
          <w:sz w:val="18"/>
          <w:szCs w:val="18"/>
        </w:rPr>
      </w:pPr>
    </w:p>
    <w:p w14:paraId="302C8C48" w14:textId="77777777" w:rsidR="00212CCF" w:rsidRPr="00492808" w:rsidRDefault="00212CCF" w:rsidP="00212CCF">
      <w:pPr>
        <w:ind w:left="5954"/>
        <w:jc w:val="both"/>
        <w:rPr>
          <w:b/>
          <w:sz w:val="22"/>
          <w:szCs w:val="22"/>
          <w:u w:val="single"/>
        </w:rPr>
      </w:pPr>
      <w:r w:rsidRPr="00492808">
        <w:rPr>
          <w:b/>
          <w:sz w:val="22"/>
          <w:szCs w:val="22"/>
          <w:u w:val="single"/>
        </w:rPr>
        <w:t>Zamawiający:</w:t>
      </w:r>
    </w:p>
    <w:p w14:paraId="68114FDB" w14:textId="0842BE9A" w:rsidR="00212CCF" w:rsidRDefault="00AE638B" w:rsidP="00212CCF">
      <w:pPr>
        <w:ind w:left="5954"/>
        <w:jc w:val="both"/>
        <w:rPr>
          <w:sz w:val="22"/>
          <w:szCs w:val="22"/>
        </w:rPr>
      </w:pPr>
      <w:r>
        <w:rPr>
          <w:sz w:val="22"/>
          <w:szCs w:val="22"/>
        </w:rPr>
        <w:t>Powiat Sochaczewski</w:t>
      </w:r>
    </w:p>
    <w:p w14:paraId="06871BD0" w14:textId="7EB0C49F" w:rsidR="00AE638B" w:rsidRDefault="00AE638B" w:rsidP="00212CCF">
      <w:pPr>
        <w:ind w:left="5954"/>
        <w:jc w:val="both"/>
        <w:rPr>
          <w:sz w:val="22"/>
          <w:szCs w:val="22"/>
        </w:rPr>
      </w:pPr>
      <w:r>
        <w:rPr>
          <w:sz w:val="22"/>
          <w:szCs w:val="22"/>
        </w:rPr>
        <w:t>Zarząd Powiatu w Sochaczewie</w:t>
      </w:r>
    </w:p>
    <w:p w14:paraId="227F0A09" w14:textId="69181969" w:rsidR="00AE638B" w:rsidRDefault="00AE638B" w:rsidP="00212CCF">
      <w:pPr>
        <w:ind w:left="5954"/>
        <w:jc w:val="both"/>
        <w:rPr>
          <w:sz w:val="22"/>
          <w:szCs w:val="22"/>
        </w:rPr>
      </w:pPr>
      <w:r>
        <w:rPr>
          <w:sz w:val="22"/>
          <w:szCs w:val="22"/>
        </w:rPr>
        <w:t>ul. M. J. Piłsudskiego 65</w:t>
      </w:r>
    </w:p>
    <w:p w14:paraId="076EA49B" w14:textId="045FB764" w:rsidR="00AE638B" w:rsidRPr="00492808" w:rsidRDefault="00AE638B" w:rsidP="00212CCF">
      <w:pPr>
        <w:ind w:left="5954"/>
        <w:jc w:val="both"/>
        <w:rPr>
          <w:i/>
          <w:sz w:val="22"/>
          <w:szCs w:val="22"/>
        </w:rPr>
      </w:pPr>
      <w:r>
        <w:rPr>
          <w:sz w:val="22"/>
          <w:szCs w:val="22"/>
        </w:rPr>
        <w:t>96 – 500 Sochaczew</w:t>
      </w:r>
    </w:p>
    <w:p w14:paraId="7B3169A2" w14:textId="77777777" w:rsidR="00212CCF" w:rsidRPr="00492808" w:rsidRDefault="00212CCF" w:rsidP="00212CCF">
      <w:pPr>
        <w:rPr>
          <w:b/>
        </w:rPr>
      </w:pPr>
    </w:p>
    <w:p w14:paraId="31AE6D54" w14:textId="77777777" w:rsidR="00212CCF" w:rsidRPr="00492808" w:rsidRDefault="00212CCF" w:rsidP="00212CCF">
      <w:pPr>
        <w:rPr>
          <w:b/>
        </w:rPr>
      </w:pPr>
    </w:p>
    <w:p w14:paraId="0BA50490" w14:textId="77777777" w:rsidR="00212CCF" w:rsidRPr="00492808" w:rsidRDefault="00212CCF" w:rsidP="00212CCF">
      <w:pPr>
        <w:spacing w:before="120" w:after="120"/>
        <w:rPr>
          <w:b/>
          <w:sz w:val="22"/>
          <w:szCs w:val="22"/>
          <w:u w:val="single"/>
        </w:rPr>
      </w:pPr>
      <w:r w:rsidRPr="00492808">
        <w:rPr>
          <w:b/>
          <w:sz w:val="22"/>
          <w:szCs w:val="22"/>
          <w:u w:val="single"/>
        </w:rPr>
        <w:t>Wykonawca:</w:t>
      </w:r>
    </w:p>
    <w:p w14:paraId="54ACC202" w14:textId="77777777" w:rsidR="00212CCF" w:rsidRPr="00492808" w:rsidRDefault="00212CCF" w:rsidP="00212CCF">
      <w:pPr>
        <w:tabs>
          <w:tab w:val="left" w:pos="3402"/>
        </w:tabs>
        <w:ind w:right="5809"/>
        <w:rPr>
          <w:sz w:val="22"/>
          <w:szCs w:val="22"/>
        </w:rPr>
      </w:pPr>
      <w:r>
        <w:rPr>
          <w:sz w:val="22"/>
          <w:szCs w:val="22"/>
        </w:rPr>
        <w:t xml:space="preserve">… … … … … … … … … … … … … … … … … … … … … … … … </w:t>
      </w:r>
    </w:p>
    <w:p w14:paraId="029B9B53" w14:textId="77777777" w:rsidR="00212CCF" w:rsidRPr="00492808" w:rsidRDefault="00212CCF" w:rsidP="00212CCF">
      <w:pPr>
        <w:ind w:right="5668"/>
        <w:jc w:val="both"/>
        <w:rPr>
          <w:i/>
          <w:sz w:val="16"/>
          <w:szCs w:val="16"/>
        </w:rPr>
      </w:pPr>
      <w:r w:rsidRPr="00492808">
        <w:rPr>
          <w:i/>
          <w:sz w:val="16"/>
          <w:szCs w:val="16"/>
        </w:rPr>
        <w:t>(pełna nazwa/firma, adres, w zależności od podmiotu: NIP/PESEL, KRS/</w:t>
      </w:r>
      <w:proofErr w:type="spellStart"/>
      <w:r w:rsidRPr="00492808">
        <w:rPr>
          <w:i/>
          <w:sz w:val="16"/>
          <w:szCs w:val="16"/>
        </w:rPr>
        <w:t>CEiDG</w:t>
      </w:r>
      <w:proofErr w:type="spellEnd"/>
      <w:r w:rsidRPr="00492808">
        <w:rPr>
          <w:i/>
          <w:sz w:val="16"/>
          <w:szCs w:val="16"/>
        </w:rPr>
        <w:t>)</w:t>
      </w:r>
    </w:p>
    <w:p w14:paraId="26A27567" w14:textId="77777777" w:rsidR="00212CCF" w:rsidRPr="00492808" w:rsidRDefault="00212CCF" w:rsidP="00212CCF">
      <w:pPr>
        <w:spacing w:before="120" w:after="120"/>
        <w:ind w:right="5670"/>
        <w:jc w:val="both"/>
        <w:rPr>
          <w:sz w:val="22"/>
          <w:szCs w:val="22"/>
          <w:u w:val="single"/>
        </w:rPr>
      </w:pPr>
      <w:r w:rsidRPr="00492808">
        <w:rPr>
          <w:sz w:val="22"/>
          <w:szCs w:val="22"/>
          <w:u w:val="single"/>
        </w:rPr>
        <w:t>reprezentowany przez:</w:t>
      </w:r>
    </w:p>
    <w:p w14:paraId="417EB761" w14:textId="77777777" w:rsidR="00212CCF" w:rsidRPr="00492808" w:rsidRDefault="00212CCF" w:rsidP="00212CCF">
      <w:pPr>
        <w:tabs>
          <w:tab w:val="left" w:pos="3402"/>
        </w:tabs>
        <w:ind w:right="5809"/>
        <w:rPr>
          <w:sz w:val="22"/>
          <w:szCs w:val="22"/>
        </w:rPr>
      </w:pPr>
      <w:r>
        <w:rPr>
          <w:sz w:val="22"/>
          <w:szCs w:val="22"/>
        </w:rPr>
        <w:t xml:space="preserve">… … … … … … … … … … … … … … … … … … … … … … … … </w:t>
      </w:r>
    </w:p>
    <w:p w14:paraId="354DCF3E" w14:textId="77777777" w:rsidR="00212CCF" w:rsidRPr="00492808" w:rsidRDefault="00212CCF" w:rsidP="00212CCF">
      <w:pPr>
        <w:ind w:right="5668"/>
        <w:jc w:val="both"/>
        <w:rPr>
          <w:i/>
          <w:sz w:val="16"/>
          <w:szCs w:val="16"/>
        </w:rPr>
      </w:pPr>
      <w:r w:rsidRPr="00492808">
        <w:rPr>
          <w:i/>
          <w:sz w:val="16"/>
          <w:szCs w:val="16"/>
        </w:rPr>
        <w:t xml:space="preserve"> (imię, nazwisko, stanowisko/podstawa do reprezentacji)</w:t>
      </w:r>
    </w:p>
    <w:p w14:paraId="0514508C" w14:textId="77777777" w:rsidR="00212CCF" w:rsidRPr="00492808" w:rsidRDefault="00212CCF" w:rsidP="00212CCF"/>
    <w:p w14:paraId="7762C839" w14:textId="77777777" w:rsidR="00212CCF" w:rsidRDefault="00212CCF" w:rsidP="00212CCF"/>
    <w:p w14:paraId="23A829D8" w14:textId="77777777" w:rsidR="00212CCF" w:rsidRPr="00492808" w:rsidRDefault="00212CCF" w:rsidP="00212CCF"/>
    <w:p w14:paraId="055A161E" w14:textId="77777777" w:rsidR="00212CCF" w:rsidRPr="00334563" w:rsidRDefault="00212CCF" w:rsidP="00212CCF">
      <w:pPr>
        <w:spacing w:before="120"/>
        <w:jc w:val="center"/>
        <w:rPr>
          <w:b/>
          <w:sz w:val="22"/>
          <w:szCs w:val="22"/>
          <w:u w:val="single"/>
        </w:rPr>
      </w:pPr>
      <w:r w:rsidRPr="00334563">
        <w:rPr>
          <w:b/>
          <w:sz w:val="22"/>
          <w:szCs w:val="22"/>
          <w:u w:val="single"/>
        </w:rPr>
        <w:t xml:space="preserve">Oświadczenie wykonawcy </w:t>
      </w:r>
    </w:p>
    <w:p w14:paraId="6C0F3DC9" w14:textId="77777777" w:rsidR="00212CCF" w:rsidRPr="00334563" w:rsidRDefault="00212CCF" w:rsidP="00212CCF">
      <w:pPr>
        <w:spacing w:before="120"/>
        <w:jc w:val="center"/>
        <w:rPr>
          <w:b/>
          <w:sz w:val="22"/>
          <w:szCs w:val="22"/>
        </w:rPr>
      </w:pPr>
      <w:r w:rsidRPr="00334563">
        <w:rPr>
          <w:b/>
          <w:sz w:val="22"/>
          <w:szCs w:val="22"/>
        </w:rPr>
        <w:t xml:space="preserve">składane na podstawie art. 25a ust. 1 ustawy Prawo </w:t>
      </w:r>
      <w:r>
        <w:rPr>
          <w:b/>
          <w:sz w:val="22"/>
          <w:szCs w:val="22"/>
        </w:rPr>
        <w:t>zamówień publicznych,</w:t>
      </w:r>
    </w:p>
    <w:p w14:paraId="1FC22D66" w14:textId="77777777" w:rsidR="00212CCF" w:rsidRPr="00334563" w:rsidRDefault="00212CCF" w:rsidP="00212CCF">
      <w:pPr>
        <w:spacing w:before="120"/>
        <w:jc w:val="center"/>
        <w:rPr>
          <w:b/>
          <w:sz w:val="22"/>
          <w:szCs w:val="22"/>
          <w:u w:val="single"/>
        </w:rPr>
      </w:pPr>
      <w:r w:rsidRPr="00334563">
        <w:rPr>
          <w:b/>
          <w:sz w:val="22"/>
          <w:szCs w:val="22"/>
          <w:u w:val="single"/>
        </w:rPr>
        <w:t xml:space="preserve">DOTYCZĄCE SPEŁNIANIA WARUNKÓW UDZIAŁU W POSTĘPOWANIU </w:t>
      </w:r>
    </w:p>
    <w:p w14:paraId="775472C0" w14:textId="77777777" w:rsidR="00212CCF" w:rsidRDefault="00212CCF" w:rsidP="00212CCF">
      <w:pPr>
        <w:rPr>
          <w:b/>
          <w:sz w:val="22"/>
          <w:szCs w:val="22"/>
        </w:rPr>
      </w:pPr>
    </w:p>
    <w:p w14:paraId="41EE6E04" w14:textId="77777777" w:rsidR="00212CCF" w:rsidRDefault="00212CCF" w:rsidP="00212CCF">
      <w:pPr>
        <w:rPr>
          <w:b/>
          <w:sz w:val="22"/>
          <w:szCs w:val="22"/>
        </w:rPr>
      </w:pPr>
    </w:p>
    <w:p w14:paraId="72FF5668" w14:textId="13F44072" w:rsidR="00212CCF" w:rsidRDefault="00212CCF" w:rsidP="00AE638B">
      <w:pPr>
        <w:spacing w:before="120" w:after="120"/>
        <w:jc w:val="both"/>
        <w:rPr>
          <w:sz w:val="22"/>
          <w:szCs w:val="22"/>
        </w:rPr>
      </w:pPr>
      <w:r w:rsidRPr="00492808">
        <w:rPr>
          <w:sz w:val="22"/>
          <w:szCs w:val="22"/>
        </w:rPr>
        <w:t>Na potrzeby postępowania o udziel</w:t>
      </w:r>
      <w:r>
        <w:rPr>
          <w:sz w:val="22"/>
          <w:szCs w:val="22"/>
        </w:rPr>
        <w:t xml:space="preserve">enie zamówienia publicznego </w:t>
      </w:r>
      <w:r w:rsidRPr="00492808">
        <w:rPr>
          <w:sz w:val="22"/>
          <w:szCs w:val="22"/>
        </w:rPr>
        <w:t xml:space="preserve">pn. </w:t>
      </w:r>
      <w:r w:rsidR="000940DE">
        <w:rPr>
          <w:sz w:val="22"/>
          <w:szCs w:val="22"/>
        </w:rPr>
        <w:t>„</w:t>
      </w:r>
      <w:r w:rsidR="00B21DC2">
        <w:rPr>
          <w:sz w:val="22"/>
          <w:szCs w:val="22"/>
        </w:rPr>
        <w:t xml:space="preserve">Wykonanie i dostawa tablic rejestracyjnych na potrzeby </w:t>
      </w:r>
      <w:r w:rsidR="00AE638B">
        <w:rPr>
          <w:sz w:val="22"/>
          <w:szCs w:val="22"/>
        </w:rPr>
        <w:t>Starostwa Powiatowego w Sochaczewie</w:t>
      </w:r>
      <w:r w:rsidR="00B21DC2">
        <w:rPr>
          <w:sz w:val="22"/>
          <w:szCs w:val="22"/>
        </w:rPr>
        <w:t xml:space="preserve"> oraz odbiór i złomowanie wycofanych z użytku tabl</w:t>
      </w:r>
      <w:r w:rsidR="00AE638B">
        <w:rPr>
          <w:sz w:val="22"/>
          <w:szCs w:val="22"/>
        </w:rPr>
        <w:t xml:space="preserve">ic rejestracyjnych w latach 2020 – </w:t>
      </w:r>
      <w:r w:rsidR="00B21DC2">
        <w:rPr>
          <w:sz w:val="22"/>
          <w:szCs w:val="22"/>
        </w:rPr>
        <w:t>202</w:t>
      </w:r>
      <w:r w:rsidR="00AE638B">
        <w:rPr>
          <w:sz w:val="22"/>
          <w:szCs w:val="22"/>
        </w:rPr>
        <w:t>1</w:t>
      </w:r>
      <w:r w:rsidR="000940DE">
        <w:rPr>
          <w:sz w:val="22"/>
          <w:szCs w:val="22"/>
        </w:rPr>
        <w:t>”</w:t>
      </w:r>
      <w:r w:rsidRPr="00492808">
        <w:rPr>
          <w:sz w:val="22"/>
          <w:szCs w:val="22"/>
        </w:rPr>
        <w:t xml:space="preserve">, prowadzonego przez </w:t>
      </w:r>
      <w:r w:rsidR="00AE638B">
        <w:rPr>
          <w:sz w:val="22"/>
          <w:szCs w:val="22"/>
        </w:rPr>
        <w:t>Powiat Sochaczewski – Starostwo Powiatowe w Sochaczewie</w:t>
      </w:r>
      <w:r w:rsidRPr="00492808">
        <w:rPr>
          <w:i/>
          <w:sz w:val="22"/>
          <w:szCs w:val="22"/>
        </w:rPr>
        <w:t xml:space="preserve"> </w:t>
      </w:r>
      <w:r w:rsidRPr="00492808">
        <w:rPr>
          <w:sz w:val="22"/>
          <w:szCs w:val="22"/>
        </w:rPr>
        <w:t>oświadczam, co następuje:</w:t>
      </w:r>
    </w:p>
    <w:p w14:paraId="48A2D482" w14:textId="77777777" w:rsidR="00212CCF" w:rsidRPr="00492808" w:rsidRDefault="00212CCF" w:rsidP="00212CCF">
      <w:pPr>
        <w:spacing w:before="240" w:after="240"/>
        <w:rPr>
          <w:b/>
          <w:sz w:val="22"/>
          <w:szCs w:val="22"/>
          <w:u w:val="single"/>
        </w:rPr>
      </w:pPr>
      <w:r w:rsidRPr="00492808">
        <w:rPr>
          <w:b/>
          <w:sz w:val="22"/>
          <w:szCs w:val="22"/>
          <w:u w:val="single"/>
        </w:rPr>
        <w:t>OŚWIADCZENIA DOTYCZĄCE WYKONAWCY:</w:t>
      </w:r>
    </w:p>
    <w:p w14:paraId="29BF5B77" w14:textId="77777777" w:rsidR="00212CCF" w:rsidRPr="00334563" w:rsidRDefault="00212CCF" w:rsidP="00212CCF">
      <w:pPr>
        <w:spacing w:before="120" w:after="120"/>
        <w:jc w:val="both"/>
        <w:rPr>
          <w:sz w:val="19"/>
          <w:szCs w:val="19"/>
        </w:rPr>
      </w:pPr>
      <w:r w:rsidRPr="00334563">
        <w:rPr>
          <w:sz w:val="22"/>
          <w:szCs w:val="22"/>
        </w:rPr>
        <w:t>Oświadczam, że spełniam warunki udziału w postępowaniu określone przez Zamawiającego w Rozdziale 2 ust. 1.1. Specyfikacji Istotnych Warunków Zamówienia</w:t>
      </w:r>
      <w:r>
        <w:rPr>
          <w:sz w:val="21"/>
          <w:szCs w:val="21"/>
        </w:rPr>
        <w:t>.</w:t>
      </w:r>
    </w:p>
    <w:p w14:paraId="2D24AEB6" w14:textId="77777777" w:rsidR="00212CCF" w:rsidRDefault="00212CCF" w:rsidP="00212CCF">
      <w:pPr>
        <w:rPr>
          <w:b/>
          <w:sz w:val="22"/>
          <w:szCs w:val="22"/>
        </w:rPr>
      </w:pPr>
    </w:p>
    <w:p w14:paraId="734F44B8" w14:textId="77777777" w:rsidR="00212CCF" w:rsidRDefault="00212CCF" w:rsidP="00212CCF">
      <w:pPr>
        <w:rPr>
          <w:b/>
          <w:sz w:val="22"/>
          <w:szCs w:val="22"/>
        </w:rPr>
      </w:pPr>
    </w:p>
    <w:p w14:paraId="430C476C" w14:textId="77777777" w:rsidR="00212CCF" w:rsidRDefault="00212CCF" w:rsidP="00212CCF">
      <w:pPr>
        <w:rPr>
          <w:b/>
          <w:sz w:val="22"/>
          <w:szCs w:val="22"/>
        </w:rPr>
      </w:pPr>
    </w:p>
    <w:p w14:paraId="491CC862" w14:textId="77777777" w:rsidR="00212CCF" w:rsidRDefault="00212CCF" w:rsidP="00212CCF">
      <w:pPr>
        <w:rPr>
          <w:b/>
          <w:sz w:val="22"/>
          <w:szCs w:val="22"/>
        </w:rPr>
      </w:pPr>
    </w:p>
    <w:p w14:paraId="704042BF" w14:textId="77777777" w:rsidR="00212CCF" w:rsidRDefault="00212CCF" w:rsidP="00212CCF">
      <w:pPr>
        <w:rPr>
          <w:b/>
          <w:sz w:val="22"/>
          <w:szCs w:val="22"/>
        </w:rPr>
      </w:pPr>
    </w:p>
    <w:p w14:paraId="6C4D8FD9" w14:textId="77777777" w:rsidR="00212CCF" w:rsidRPr="00492808" w:rsidRDefault="00212CCF" w:rsidP="00212CCF">
      <w:pPr>
        <w:spacing w:line="360" w:lineRule="auto"/>
        <w:jc w:val="both"/>
      </w:pPr>
      <w:r>
        <w:t>… … … … … …</w:t>
      </w:r>
      <w:r w:rsidRPr="00492808">
        <w:t xml:space="preserve">  </w:t>
      </w:r>
      <w:r w:rsidRPr="00492808">
        <w:rPr>
          <w:i/>
          <w:sz w:val="16"/>
          <w:szCs w:val="16"/>
        </w:rPr>
        <w:t>(miejscowość),</w:t>
      </w:r>
      <w:r w:rsidRPr="00492808">
        <w:rPr>
          <w:i/>
          <w:sz w:val="18"/>
          <w:szCs w:val="18"/>
        </w:rPr>
        <w:t xml:space="preserve"> </w:t>
      </w:r>
      <w:r w:rsidRPr="00492808">
        <w:t xml:space="preserve">dnia </w:t>
      </w:r>
      <w:r>
        <w:t>… … … … … …</w:t>
      </w:r>
      <w:r w:rsidRPr="00492808">
        <w:t xml:space="preserve">  r. </w:t>
      </w:r>
    </w:p>
    <w:p w14:paraId="76945869" w14:textId="77777777" w:rsidR="00212CCF" w:rsidRPr="00492808" w:rsidRDefault="00212CCF" w:rsidP="00212CCF">
      <w:pPr>
        <w:spacing w:line="360" w:lineRule="auto"/>
        <w:jc w:val="both"/>
      </w:pPr>
    </w:p>
    <w:p w14:paraId="3410B998" w14:textId="77777777" w:rsidR="00212CCF" w:rsidRDefault="00212CCF" w:rsidP="00212CCF">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00ACC308" w14:textId="77777777" w:rsidR="00212CCF" w:rsidRPr="0042511E" w:rsidRDefault="00212CCF" w:rsidP="00212CCF">
      <w:pPr>
        <w:spacing w:line="360" w:lineRule="auto"/>
        <w:ind w:left="4956" w:firstLine="708"/>
        <w:jc w:val="both"/>
      </w:pPr>
      <w:r>
        <w:t xml:space="preserve">       </w:t>
      </w:r>
      <w:r w:rsidRPr="00492808">
        <w:rPr>
          <w:i/>
          <w:sz w:val="16"/>
          <w:szCs w:val="16"/>
        </w:rPr>
        <w:t>(podpis)</w:t>
      </w:r>
    </w:p>
    <w:p w14:paraId="7EC2AFF7" w14:textId="77777777" w:rsidR="00212CCF" w:rsidRDefault="00212CCF" w:rsidP="00212CCF">
      <w:pPr>
        <w:spacing w:before="240" w:after="240"/>
        <w:rPr>
          <w:b/>
          <w:sz w:val="22"/>
          <w:szCs w:val="22"/>
          <w:u w:val="single"/>
        </w:rPr>
      </w:pPr>
    </w:p>
    <w:p w14:paraId="0DE5A16D" w14:textId="77777777" w:rsidR="00212CCF" w:rsidRPr="00334563" w:rsidRDefault="00212CCF" w:rsidP="00212CCF">
      <w:pPr>
        <w:spacing w:before="240" w:after="240"/>
        <w:rPr>
          <w:b/>
          <w:sz w:val="22"/>
          <w:szCs w:val="22"/>
          <w:u w:val="single"/>
        </w:rPr>
      </w:pPr>
      <w:r>
        <w:rPr>
          <w:b/>
          <w:sz w:val="22"/>
          <w:szCs w:val="22"/>
          <w:u w:val="single"/>
        </w:rPr>
        <w:br w:type="page"/>
      </w:r>
      <w:r w:rsidRPr="00334563">
        <w:rPr>
          <w:b/>
          <w:sz w:val="22"/>
          <w:szCs w:val="22"/>
          <w:u w:val="single"/>
        </w:rPr>
        <w:lastRenderedPageBreak/>
        <w:t xml:space="preserve">INFORMACJA W ZWIĄZKU Z POLEGANIEM NA ZASOBACH INNYCH PODMIOTÓW: </w:t>
      </w:r>
    </w:p>
    <w:p w14:paraId="3D6E9A01" w14:textId="77777777" w:rsidR="00212CCF" w:rsidRPr="0059346C" w:rsidRDefault="00212CCF" w:rsidP="00212CCF">
      <w:pPr>
        <w:spacing w:before="120"/>
        <w:jc w:val="both"/>
        <w:rPr>
          <w:sz w:val="22"/>
          <w:szCs w:val="22"/>
        </w:rPr>
      </w:pPr>
      <w:r w:rsidRPr="0059346C">
        <w:rPr>
          <w:sz w:val="22"/>
          <w:szCs w:val="22"/>
        </w:rPr>
        <w:t>Oświadczam, że w celu wykazania spełniania warunków udziału w postępowaniu, określonych przez Zamawiającego w Rozdziale 2 ust. 1.1. Specyfikacji Istotnych Warunków, polegam na zasobach następującego/</w:t>
      </w:r>
      <w:proofErr w:type="spellStart"/>
      <w:r w:rsidRPr="0059346C">
        <w:rPr>
          <w:sz w:val="22"/>
          <w:szCs w:val="22"/>
        </w:rPr>
        <w:t>ych</w:t>
      </w:r>
      <w:proofErr w:type="spellEnd"/>
      <w:r w:rsidRPr="0059346C">
        <w:rPr>
          <w:sz w:val="22"/>
          <w:szCs w:val="22"/>
        </w:rPr>
        <w:t xml:space="preserve"> podmiotu/ów: … … … … … … … …</w:t>
      </w:r>
      <w:r>
        <w:rPr>
          <w:sz w:val="22"/>
          <w:szCs w:val="22"/>
        </w:rPr>
        <w:t xml:space="preserve"> … … … … … … … … … … … … … …, w </w:t>
      </w:r>
      <w:r w:rsidRPr="0059346C">
        <w:rPr>
          <w:sz w:val="22"/>
          <w:szCs w:val="22"/>
        </w:rPr>
        <w:t>następującym zakresie: … … … … … … … … … … … … … … … … … … … … … … … … .</w:t>
      </w:r>
    </w:p>
    <w:p w14:paraId="5716F62C" w14:textId="77777777" w:rsidR="00212CCF" w:rsidRPr="0059346C" w:rsidRDefault="00212CCF" w:rsidP="00212CCF">
      <w:pPr>
        <w:spacing w:before="120"/>
        <w:jc w:val="center"/>
        <w:rPr>
          <w:sz w:val="22"/>
          <w:szCs w:val="22"/>
        </w:rPr>
      </w:pPr>
      <w:r w:rsidRPr="0059346C">
        <w:rPr>
          <w:sz w:val="22"/>
          <w:szCs w:val="22"/>
        </w:rPr>
        <w:t xml:space="preserve">… … … … … … … … … … … … … … … … … … … … … … … … … … … … … … … … … </w:t>
      </w:r>
    </w:p>
    <w:p w14:paraId="26EEDFB6" w14:textId="77777777" w:rsidR="00212CCF" w:rsidRPr="00705210" w:rsidRDefault="00212CCF" w:rsidP="00212CCF">
      <w:pPr>
        <w:jc w:val="center"/>
        <w:rPr>
          <w:sz w:val="19"/>
          <w:szCs w:val="19"/>
        </w:rPr>
      </w:pPr>
      <w:r w:rsidRPr="00705210">
        <w:rPr>
          <w:i/>
          <w:sz w:val="19"/>
          <w:szCs w:val="19"/>
        </w:rPr>
        <w:t>(wskazać podmiot i określić odpowiedni zakres dla wskazanego podmiotu).</w:t>
      </w:r>
    </w:p>
    <w:p w14:paraId="350907E8" w14:textId="77777777" w:rsidR="00212CCF" w:rsidRDefault="00212CCF" w:rsidP="00212CCF">
      <w:pPr>
        <w:spacing w:line="360" w:lineRule="auto"/>
        <w:jc w:val="both"/>
        <w:rPr>
          <w:rFonts w:ascii="Arial" w:hAnsi="Arial" w:cs="Arial"/>
          <w:sz w:val="16"/>
          <w:szCs w:val="16"/>
        </w:rPr>
      </w:pPr>
    </w:p>
    <w:p w14:paraId="3681315D" w14:textId="77777777" w:rsidR="00212CCF" w:rsidRDefault="00212CCF" w:rsidP="00212CCF">
      <w:pPr>
        <w:spacing w:line="360" w:lineRule="auto"/>
        <w:jc w:val="both"/>
        <w:rPr>
          <w:rFonts w:ascii="Arial" w:hAnsi="Arial" w:cs="Arial"/>
          <w:sz w:val="16"/>
          <w:szCs w:val="16"/>
        </w:rPr>
      </w:pPr>
    </w:p>
    <w:p w14:paraId="154F8DB6" w14:textId="77777777" w:rsidR="00212CCF" w:rsidRDefault="00212CCF" w:rsidP="00212CCF">
      <w:pPr>
        <w:spacing w:line="360" w:lineRule="auto"/>
        <w:jc w:val="both"/>
        <w:rPr>
          <w:rFonts w:ascii="Arial" w:hAnsi="Arial" w:cs="Arial"/>
          <w:sz w:val="16"/>
          <w:szCs w:val="16"/>
        </w:rPr>
      </w:pPr>
    </w:p>
    <w:p w14:paraId="27FC3930" w14:textId="77777777" w:rsidR="00212CCF" w:rsidRDefault="00212CCF" w:rsidP="00212CCF">
      <w:pPr>
        <w:spacing w:line="360" w:lineRule="auto"/>
        <w:jc w:val="both"/>
        <w:rPr>
          <w:rFonts w:ascii="Arial" w:hAnsi="Arial" w:cs="Arial"/>
          <w:sz w:val="16"/>
          <w:szCs w:val="16"/>
        </w:rPr>
      </w:pPr>
    </w:p>
    <w:p w14:paraId="122AB783" w14:textId="77777777" w:rsidR="00212CCF" w:rsidRPr="005C15F9" w:rsidRDefault="00212CCF" w:rsidP="00212CCF">
      <w:pPr>
        <w:spacing w:line="360" w:lineRule="auto"/>
        <w:jc w:val="both"/>
        <w:rPr>
          <w:rFonts w:ascii="Arial" w:hAnsi="Arial" w:cs="Arial"/>
          <w:sz w:val="16"/>
          <w:szCs w:val="16"/>
        </w:rPr>
      </w:pPr>
    </w:p>
    <w:p w14:paraId="0BCEE499" w14:textId="77777777" w:rsidR="00212CCF" w:rsidRPr="00492808" w:rsidRDefault="00212CCF" w:rsidP="00212CCF">
      <w:pPr>
        <w:spacing w:line="360" w:lineRule="auto"/>
        <w:jc w:val="both"/>
      </w:pPr>
      <w:r>
        <w:t>… … … … … …</w:t>
      </w:r>
      <w:r w:rsidRPr="00492808">
        <w:t xml:space="preserve">  </w:t>
      </w:r>
      <w:r w:rsidRPr="00492808">
        <w:rPr>
          <w:i/>
          <w:sz w:val="16"/>
          <w:szCs w:val="16"/>
        </w:rPr>
        <w:t>(miejscowość),</w:t>
      </w:r>
      <w:r w:rsidRPr="00492808">
        <w:rPr>
          <w:i/>
          <w:sz w:val="18"/>
          <w:szCs w:val="18"/>
        </w:rPr>
        <w:t xml:space="preserve"> </w:t>
      </w:r>
      <w:r w:rsidRPr="00492808">
        <w:t xml:space="preserve">dnia </w:t>
      </w:r>
      <w:r>
        <w:t>… … … … … …</w:t>
      </w:r>
      <w:r w:rsidRPr="00492808">
        <w:t xml:space="preserve">  r. </w:t>
      </w:r>
    </w:p>
    <w:p w14:paraId="1B248A6A" w14:textId="77777777" w:rsidR="00212CCF" w:rsidRPr="00492808" w:rsidRDefault="00212CCF" w:rsidP="00212CCF">
      <w:pPr>
        <w:spacing w:line="360" w:lineRule="auto"/>
        <w:jc w:val="both"/>
      </w:pPr>
    </w:p>
    <w:p w14:paraId="63DECD43" w14:textId="77777777" w:rsidR="00212CCF" w:rsidRDefault="00212CCF" w:rsidP="00212CCF">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75756B7D" w14:textId="77777777" w:rsidR="00212CCF" w:rsidRPr="0042511E" w:rsidRDefault="00212CCF" w:rsidP="00212CCF">
      <w:pPr>
        <w:spacing w:line="360" w:lineRule="auto"/>
        <w:ind w:left="4956" w:firstLine="708"/>
        <w:jc w:val="both"/>
      </w:pPr>
      <w:r>
        <w:t xml:space="preserve">       </w:t>
      </w:r>
      <w:r w:rsidRPr="00492808">
        <w:rPr>
          <w:i/>
          <w:sz w:val="16"/>
          <w:szCs w:val="16"/>
        </w:rPr>
        <w:t>(podpis)</w:t>
      </w:r>
    </w:p>
    <w:p w14:paraId="34A986AF" w14:textId="77777777" w:rsidR="00212CCF" w:rsidRDefault="00212CCF" w:rsidP="00212CCF">
      <w:pPr>
        <w:spacing w:line="360" w:lineRule="auto"/>
        <w:ind w:left="5664" w:firstLine="708"/>
        <w:jc w:val="both"/>
        <w:rPr>
          <w:rFonts w:ascii="Arial" w:hAnsi="Arial" w:cs="Arial"/>
          <w:i/>
          <w:sz w:val="16"/>
          <w:szCs w:val="16"/>
          <w:highlight w:val="yellow"/>
        </w:rPr>
      </w:pPr>
    </w:p>
    <w:p w14:paraId="66A0AD2E" w14:textId="77777777" w:rsidR="00212CCF" w:rsidRDefault="00212CCF" w:rsidP="00212CCF">
      <w:pPr>
        <w:spacing w:line="360" w:lineRule="auto"/>
        <w:ind w:left="5664" w:firstLine="708"/>
        <w:jc w:val="both"/>
        <w:rPr>
          <w:rFonts w:ascii="Arial" w:hAnsi="Arial" w:cs="Arial"/>
          <w:i/>
          <w:sz w:val="16"/>
          <w:szCs w:val="16"/>
          <w:highlight w:val="yellow"/>
        </w:rPr>
      </w:pPr>
    </w:p>
    <w:p w14:paraId="3D20B419" w14:textId="77777777" w:rsidR="00212CCF" w:rsidRPr="00063821" w:rsidRDefault="00212CCF" w:rsidP="00212CCF">
      <w:pPr>
        <w:spacing w:line="360" w:lineRule="auto"/>
        <w:ind w:left="5664" w:firstLine="708"/>
        <w:jc w:val="both"/>
        <w:rPr>
          <w:rFonts w:ascii="Arial" w:hAnsi="Arial" w:cs="Arial"/>
          <w:i/>
          <w:sz w:val="16"/>
          <w:szCs w:val="16"/>
          <w:highlight w:val="yellow"/>
        </w:rPr>
      </w:pPr>
    </w:p>
    <w:p w14:paraId="2AA9FC9F" w14:textId="77777777" w:rsidR="00212CCF" w:rsidRPr="00705210" w:rsidRDefault="00212CCF" w:rsidP="00212CCF">
      <w:pPr>
        <w:spacing w:before="240" w:after="240"/>
        <w:rPr>
          <w:b/>
          <w:sz w:val="22"/>
          <w:szCs w:val="22"/>
          <w:u w:val="single"/>
        </w:rPr>
      </w:pPr>
      <w:r w:rsidRPr="00705210">
        <w:rPr>
          <w:b/>
          <w:sz w:val="22"/>
          <w:szCs w:val="22"/>
          <w:u w:val="single"/>
        </w:rPr>
        <w:t>OŚWIADCZENIE DOTYCZĄCE PODANYCH INFORMACJI:</w:t>
      </w:r>
    </w:p>
    <w:p w14:paraId="564D3BEC" w14:textId="791E2F05" w:rsidR="00212CCF" w:rsidRPr="00705210" w:rsidRDefault="00212CCF" w:rsidP="00212CCF">
      <w:pPr>
        <w:spacing w:before="120" w:after="120"/>
        <w:jc w:val="both"/>
        <w:rPr>
          <w:sz w:val="22"/>
          <w:szCs w:val="22"/>
        </w:rPr>
      </w:pPr>
      <w:r w:rsidRPr="00705210">
        <w:rPr>
          <w:sz w:val="22"/>
          <w:szCs w:val="22"/>
        </w:rPr>
        <w:t>Oświadczam, że wszystkie informacje podane w powyższyc</w:t>
      </w:r>
      <w:r w:rsidR="00AE638B">
        <w:rPr>
          <w:sz w:val="22"/>
          <w:szCs w:val="22"/>
        </w:rPr>
        <w:t xml:space="preserve">h oświadczeniach są aktualne i </w:t>
      </w:r>
      <w:r w:rsidRPr="00705210">
        <w:rPr>
          <w:sz w:val="22"/>
          <w:szCs w:val="22"/>
        </w:rPr>
        <w:t>zgodne z prawdą oraz zostały przedstawione z pełną świadomością konsekwencji wprowadzenia Zamawiającego w błąd przy przedstawianiu informacji.</w:t>
      </w:r>
    </w:p>
    <w:p w14:paraId="6C00B69B" w14:textId="77777777" w:rsidR="00212CCF" w:rsidRDefault="00212CCF" w:rsidP="00212CCF">
      <w:pPr>
        <w:spacing w:line="360" w:lineRule="auto"/>
        <w:jc w:val="both"/>
        <w:rPr>
          <w:rFonts w:ascii="Arial" w:hAnsi="Arial" w:cs="Arial"/>
        </w:rPr>
      </w:pPr>
    </w:p>
    <w:p w14:paraId="726A4B65" w14:textId="77777777" w:rsidR="00212CCF" w:rsidRDefault="00212CCF" w:rsidP="00212CCF">
      <w:pPr>
        <w:spacing w:line="360" w:lineRule="auto"/>
        <w:jc w:val="both"/>
        <w:rPr>
          <w:rFonts w:ascii="Arial" w:hAnsi="Arial" w:cs="Arial"/>
        </w:rPr>
      </w:pPr>
    </w:p>
    <w:p w14:paraId="72DB61E4" w14:textId="77777777" w:rsidR="00212CCF" w:rsidRDefault="00212CCF" w:rsidP="00212CCF">
      <w:pPr>
        <w:spacing w:line="360" w:lineRule="auto"/>
        <w:jc w:val="both"/>
        <w:rPr>
          <w:rFonts w:ascii="Arial" w:hAnsi="Arial" w:cs="Arial"/>
        </w:rPr>
      </w:pPr>
    </w:p>
    <w:p w14:paraId="65475FF0" w14:textId="77777777" w:rsidR="00212CCF" w:rsidRPr="001637C8" w:rsidRDefault="00212CCF" w:rsidP="00212CCF">
      <w:pPr>
        <w:spacing w:line="360" w:lineRule="auto"/>
        <w:jc w:val="both"/>
        <w:rPr>
          <w:rFonts w:ascii="Arial" w:hAnsi="Arial" w:cs="Arial"/>
        </w:rPr>
      </w:pPr>
    </w:p>
    <w:p w14:paraId="7E385A9E" w14:textId="77777777" w:rsidR="00212CCF" w:rsidRPr="00492808" w:rsidRDefault="00212CCF" w:rsidP="00212CCF">
      <w:pPr>
        <w:spacing w:line="360" w:lineRule="auto"/>
        <w:jc w:val="both"/>
      </w:pPr>
      <w:r>
        <w:t>… … … … … …</w:t>
      </w:r>
      <w:r w:rsidRPr="00492808">
        <w:t xml:space="preserve">  </w:t>
      </w:r>
      <w:r w:rsidRPr="00492808">
        <w:rPr>
          <w:i/>
          <w:sz w:val="16"/>
          <w:szCs w:val="16"/>
        </w:rPr>
        <w:t>(miejscowość),</w:t>
      </w:r>
      <w:r w:rsidRPr="00492808">
        <w:rPr>
          <w:i/>
          <w:sz w:val="18"/>
          <w:szCs w:val="18"/>
        </w:rPr>
        <w:t xml:space="preserve"> </w:t>
      </w:r>
      <w:r w:rsidRPr="00492808">
        <w:t xml:space="preserve">dnia </w:t>
      </w:r>
      <w:r>
        <w:t>… … … … … …</w:t>
      </w:r>
      <w:r w:rsidRPr="00492808">
        <w:t xml:space="preserve">  r. </w:t>
      </w:r>
    </w:p>
    <w:p w14:paraId="52F956D5" w14:textId="77777777" w:rsidR="00212CCF" w:rsidRPr="00492808" w:rsidRDefault="00212CCF" w:rsidP="00212CCF">
      <w:pPr>
        <w:spacing w:line="360" w:lineRule="auto"/>
        <w:jc w:val="both"/>
      </w:pPr>
    </w:p>
    <w:p w14:paraId="428517E6" w14:textId="77777777" w:rsidR="00212CCF" w:rsidRDefault="00212CCF" w:rsidP="00212CCF">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06F2A953" w14:textId="77A32307" w:rsidR="00212CCF" w:rsidRDefault="00212CCF" w:rsidP="00212CCF">
      <w:pPr>
        <w:spacing w:line="360" w:lineRule="auto"/>
        <w:ind w:left="4956" w:firstLine="708"/>
        <w:jc w:val="both"/>
        <w:rPr>
          <w:i/>
          <w:sz w:val="16"/>
          <w:szCs w:val="16"/>
        </w:rPr>
      </w:pPr>
      <w:r>
        <w:t xml:space="preserve">       </w:t>
      </w:r>
      <w:r w:rsidRPr="00492808">
        <w:rPr>
          <w:i/>
          <w:sz w:val="16"/>
          <w:szCs w:val="16"/>
        </w:rPr>
        <w:t>(podpis)</w:t>
      </w:r>
    </w:p>
    <w:p w14:paraId="4883BFD9" w14:textId="77777777" w:rsidR="00212CCF" w:rsidRDefault="00212CCF">
      <w:pPr>
        <w:widowControl/>
        <w:rPr>
          <w:i/>
          <w:sz w:val="16"/>
          <w:szCs w:val="16"/>
        </w:rPr>
      </w:pPr>
      <w:r>
        <w:rPr>
          <w:i/>
          <w:sz w:val="16"/>
          <w:szCs w:val="16"/>
        </w:rPr>
        <w:br w:type="page"/>
      </w:r>
    </w:p>
    <w:p w14:paraId="646AFE1A" w14:textId="1F05AA21" w:rsidR="00212CCF" w:rsidRDefault="00212CCF" w:rsidP="00212CCF">
      <w:pPr>
        <w:spacing w:line="360" w:lineRule="auto"/>
        <w:ind w:left="4956" w:firstLine="708"/>
        <w:jc w:val="right"/>
        <w:rPr>
          <w:i/>
          <w:sz w:val="16"/>
          <w:szCs w:val="16"/>
        </w:rPr>
      </w:pPr>
      <w:r w:rsidRPr="003E0DBD">
        <w:rPr>
          <w:b/>
          <w:sz w:val="22"/>
          <w:szCs w:val="22"/>
        </w:rPr>
        <w:lastRenderedPageBreak/>
        <w:t xml:space="preserve">Załącznik nr </w:t>
      </w:r>
      <w:r>
        <w:rPr>
          <w:b/>
          <w:sz w:val="22"/>
          <w:szCs w:val="22"/>
        </w:rPr>
        <w:t>2</w:t>
      </w:r>
      <w:r w:rsidRPr="003E0DBD">
        <w:rPr>
          <w:b/>
          <w:sz w:val="22"/>
          <w:szCs w:val="22"/>
        </w:rPr>
        <w:t xml:space="preserve"> do oferty</w:t>
      </w:r>
    </w:p>
    <w:p w14:paraId="2B6CC4F4" w14:textId="77777777" w:rsidR="00212CCF" w:rsidRDefault="00212CCF" w:rsidP="00492808">
      <w:pPr>
        <w:ind w:left="5954"/>
        <w:jc w:val="both"/>
        <w:rPr>
          <w:b/>
          <w:sz w:val="22"/>
          <w:szCs w:val="22"/>
          <w:u w:val="single"/>
        </w:rPr>
      </w:pPr>
    </w:p>
    <w:p w14:paraId="76F346A0" w14:textId="77777777" w:rsidR="00212CCF" w:rsidRDefault="00212CCF" w:rsidP="00492808">
      <w:pPr>
        <w:ind w:left="5954"/>
        <w:jc w:val="both"/>
        <w:rPr>
          <w:b/>
          <w:sz w:val="22"/>
          <w:szCs w:val="22"/>
          <w:u w:val="single"/>
        </w:rPr>
      </w:pPr>
    </w:p>
    <w:p w14:paraId="62C17E87" w14:textId="26752403" w:rsidR="00492808" w:rsidRPr="00492808" w:rsidRDefault="00492808" w:rsidP="00492808">
      <w:pPr>
        <w:ind w:left="5954"/>
        <w:jc w:val="both"/>
        <w:rPr>
          <w:b/>
          <w:sz w:val="22"/>
          <w:szCs w:val="22"/>
          <w:u w:val="single"/>
        </w:rPr>
      </w:pPr>
      <w:r w:rsidRPr="00492808">
        <w:rPr>
          <w:b/>
          <w:sz w:val="22"/>
          <w:szCs w:val="22"/>
          <w:u w:val="single"/>
        </w:rPr>
        <w:t>Zamawiający:</w:t>
      </w:r>
    </w:p>
    <w:p w14:paraId="6D514E12" w14:textId="77777777" w:rsidR="00AE638B" w:rsidRPr="00AE638B" w:rsidRDefault="00AE638B" w:rsidP="00AE638B">
      <w:pPr>
        <w:ind w:left="5954"/>
        <w:jc w:val="both"/>
        <w:rPr>
          <w:sz w:val="22"/>
          <w:szCs w:val="22"/>
        </w:rPr>
      </w:pPr>
      <w:r w:rsidRPr="00AE638B">
        <w:rPr>
          <w:sz w:val="22"/>
          <w:szCs w:val="22"/>
        </w:rPr>
        <w:t>Powiat Sochaczewski</w:t>
      </w:r>
    </w:p>
    <w:p w14:paraId="632CE779" w14:textId="77777777" w:rsidR="00AE638B" w:rsidRPr="00AE638B" w:rsidRDefault="00AE638B" w:rsidP="00AE638B">
      <w:pPr>
        <w:ind w:left="5954"/>
        <w:jc w:val="both"/>
        <w:rPr>
          <w:sz w:val="22"/>
          <w:szCs w:val="22"/>
        </w:rPr>
      </w:pPr>
      <w:r w:rsidRPr="00AE638B">
        <w:rPr>
          <w:sz w:val="22"/>
          <w:szCs w:val="22"/>
        </w:rPr>
        <w:t>Zarząd Powiatu w Sochaczewie</w:t>
      </w:r>
    </w:p>
    <w:p w14:paraId="4CB8EC31" w14:textId="77777777" w:rsidR="00AE638B" w:rsidRPr="00AE638B" w:rsidRDefault="00AE638B" w:rsidP="00AE638B">
      <w:pPr>
        <w:ind w:left="5954"/>
        <w:jc w:val="both"/>
        <w:rPr>
          <w:sz w:val="22"/>
          <w:szCs w:val="22"/>
        </w:rPr>
      </w:pPr>
      <w:r w:rsidRPr="00AE638B">
        <w:rPr>
          <w:sz w:val="22"/>
          <w:szCs w:val="22"/>
        </w:rPr>
        <w:t>ul. M. J. Piłsudskiego 65</w:t>
      </w:r>
    </w:p>
    <w:p w14:paraId="7B515D62" w14:textId="6D49E878" w:rsidR="00492808" w:rsidRPr="00492808" w:rsidRDefault="00AE638B" w:rsidP="00AE638B">
      <w:pPr>
        <w:ind w:left="5954"/>
        <w:jc w:val="both"/>
        <w:rPr>
          <w:i/>
          <w:sz w:val="22"/>
          <w:szCs w:val="22"/>
        </w:rPr>
      </w:pPr>
      <w:r w:rsidRPr="00AE638B">
        <w:rPr>
          <w:sz w:val="22"/>
          <w:szCs w:val="22"/>
        </w:rPr>
        <w:t>96 – 500 Sochaczew</w:t>
      </w:r>
    </w:p>
    <w:p w14:paraId="7B788204" w14:textId="77777777" w:rsidR="00492808" w:rsidRPr="00492808" w:rsidRDefault="00492808" w:rsidP="00492808">
      <w:pPr>
        <w:rPr>
          <w:b/>
        </w:rPr>
      </w:pPr>
    </w:p>
    <w:p w14:paraId="5920D8C0" w14:textId="77777777" w:rsidR="00492808" w:rsidRPr="00492808" w:rsidRDefault="00492808" w:rsidP="00492808">
      <w:pPr>
        <w:rPr>
          <w:b/>
        </w:rPr>
      </w:pPr>
    </w:p>
    <w:p w14:paraId="5C281CFC" w14:textId="77777777" w:rsidR="00492808" w:rsidRPr="00492808" w:rsidRDefault="00492808" w:rsidP="00334563">
      <w:pPr>
        <w:spacing w:before="120" w:after="120"/>
        <w:rPr>
          <w:b/>
          <w:sz w:val="22"/>
          <w:szCs w:val="22"/>
          <w:u w:val="single"/>
        </w:rPr>
      </w:pPr>
      <w:r w:rsidRPr="00492808">
        <w:rPr>
          <w:b/>
          <w:sz w:val="22"/>
          <w:szCs w:val="22"/>
          <w:u w:val="single"/>
        </w:rPr>
        <w:t>Wykonawca:</w:t>
      </w:r>
    </w:p>
    <w:p w14:paraId="09ECC438" w14:textId="77777777" w:rsidR="00492808" w:rsidRPr="00492808" w:rsidRDefault="0042511E" w:rsidP="0042511E">
      <w:pPr>
        <w:tabs>
          <w:tab w:val="left" w:pos="3402"/>
        </w:tabs>
        <w:ind w:right="5809"/>
        <w:rPr>
          <w:sz w:val="22"/>
          <w:szCs w:val="22"/>
        </w:rPr>
      </w:pPr>
      <w:r>
        <w:rPr>
          <w:sz w:val="22"/>
          <w:szCs w:val="22"/>
        </w:rPr>
        <w:t xml:space="preserve">… … … … … … … … … … … … … … … … … … … … … … … … </w:t>
      </w:r>
    </w:p>
    <w:p w14:paraId="5B30558F" w14:textId="77777777" w:rsidR="00492808" w:rsidRPr="00492808" w:rsidRDefault="00492808" w:rsidP="00334563">
      <w:pPr>
        <w:ind w:right="5668"/>
        <w:jc w:val="both"/>
        <w:rPr>
          <w:i/>
          <w:sz w:val="16"/>
          <w:szCs w:val="16"/>
        </w:rPr>
      </w:pPr>
      <w:r w:rsidRPr="00492808">
        <w:rPr>
          <w:i/>
          <w:sz w:val="16"/>
          <w:szCs w:val="16"/>
        </w:rPr>
        <w:t>(pełna nazwa/firma, adres, w zależności od podmiotu: NIP/PESEL, KRS/</w:t>
      </w:r>
      <w:proofErr w:type="spellStart"/>
      <w:r w:rsidRPr="00492808">
        <w:rPr>
          <w:i/>
          <w:sz w:val="16"/>
          <w:szCs w:val="16"/>
        </w:rPr>
        <w:t>CEiDG</w:t>
      </w:r>
      <w:proofErr w:type="spellEnd"/>
      <w:r w:rsidRPr="00492808">
        <w:rPr>
          <w:i/>
          <w:sz w:val="16"/>
          <w:szCs w:val="16"/>
        </w:rPr>
        <w:t>)</w:t>
      </w:r>
    </w:p>
    <w:p w14:paraId="684F3825" w14:textId="77777777" w:rsidR="00492808" w:rsidRPr="00492808" w:rsidRDefault="00492808" w:rsidP="00334563">
      <w:pPr>
        <w:spacing w:before="120" w:after="120"/>
        <w:ind w:right="5670"/>
        <w:jc w:val="both"/>
        <w:rPr>
          <w:sz w:val="22"/>
          <w:szCs w:val="22"/>
          <w:u w:val="single"/>
        </w:rPr>
      </w:pPr>
      <w:r w:rsidRPr="00492808">
        <w:rPr>
          <w:sz w:val="22"/>
          <w:szCs w:val="22"/>
          <w:u w:val="single"/>
        </w:rPr>
        <w:t>reprezentowany przez:</w:t>
      </w:r>
    </w:p>
    <w:p w14:paraId="4229E48B" w14:textId="77777777" w:rsidR="00334563" w:rsidRPr="00492808" w:rsidRDefault="00334563" w:rsidP="00334563">
      <w:pPr>
        <w:tabs>
          <w:tab w:val="left" w:pos="3402"/>
        </w:tabs>
        <w:ind w:right="5809"/>
        <w:rPr>
          <w:sz w:val="22"/>
          <w:szCs w:val="22"/>
        </w:rPr>
      </w:pPr>
      <w:r>
        <w:rPr>
          <w:sz w:val="22"/>
          <w:szCs w:val="22"/>
        </w:rPr>
        <w:t xml:space="preserve">… … … … … … … … … … … … … … … … … … … … … … … … </w:t>
      </w:r>
    </w:p>
    <w:p w14:paraId="5C31810F" w14:textId="77777777" w:rsidR="00492808" w:rsidRPr="00492808" w:rsidRDefault="00334563" w:rsidP="00334563">
      <w:pPr>
        <w:ind w:right="5668"/>
        <w:jc w:val="both"/>
        <w:rPr>
          <w:i/>
          <w:sz w:val="16"/>
          <w:szCs w:val="16"/>
        </w:rPr>
      </w:pPr>
      <w:r w:rsidRPr="00492808">
        <w:rPr>
          <w:i/>
          <w:sz w:val="16"/>
          <w:szCs w:val="16"/>
        </w:rPr>
        <w:t xml:space="preserve"> </w:t>
      </w:r>
      <w:r w:rsidR="00492808" w:rsidRPr="00492808">
        <w:rPr>
          <w:i/>
          <w:sz w:val="16"/>
          <w:szCs w:val="16"/>
        </w:rPr>
        <w:t>(imię, nazwisko, stanowisko/podstawa do reprezentacji)</w:t>
      </w:r>
    </w:p>
    <w:p w14:paraId="7231111C" w14:textId="77777777" w:rsidR="00492808" w:rsidRPr="00492808" w:rsidRDefault="00492808" w:rsidP="00492808"/>
    <w:p w14:paraId="5F6A5841" w14:textId="77777777" w:rsidR="00492808" w:rsidRPr="00492808" w:rsidRDefault="00492808" w:rsidP="00492808"/>
    <w:p w14:paraId="0DC8A3D6" w14:textId="77777777" w:rsidR="00492808" w:rsidRPr="00492808" w:rsidRDefault="00492808" w:rsidP="00492808">
      <w:pPr>
        <w:spacing w:before="120"/>
        <w:jc w:val="center"/>
        <w:rPr>
          <w:b/>
          <w:sz w:val="22"/>
          <w:szCs w:val="22"/>
          <w:u w:val="single"/>
        </w:rPr>
      </w:pPr>
      <w:r w:rsidRPr="00492808">
        <w:rPr>
          <w:b/>
          <w:sz w:val="22"/>
          <w:szCs w:val="22"/>
          <w:u w:val="single"/>
        </w:rPr>
        <w:t xml:space="preserve">Oświadczenie wykonawcy </w:t>
      </w:r>
    </w:p>
    <w:p w14:paraId="654203A2" w14:textId="77777777" w:rsidR="00492808" w:rsidRPr="00492808" w:rsidRDefault="00492808" w:rsidP="00492808">
      <w:pPr>
        <w:spacing w:before="120"/>
        <w:jc w:val="center"/>
        <w:rPr>
          <w:b/>
          <w:sz w:val="22"/>
          <w:szCs w:val="22"/>
        </w:rPr>
      </w:pPr>
      <w:r w:rsidRPr="00492808">
        <w:rPr>
          <w:b/>
          <w:sz w:val="22"/>
          <w:szCs w:val="22"/>
        </w:rPr>
        <w:t>składane na podstawie art. 25a ust. 1 ustawy Prawo zamówień publ</w:t>
      </w:r>
      <w:r w:rsidR="006C3923">
        <w:rPr>
          <w:b/>
          <w:sz w:val="22"/>
          <w:szCs w:val="22"/>
        </w:rPr>
        <w:t>icznych</w:t>
      </w:r>
      <w:r w:rsidRPr="00492808">
        <w:rPr>
          <w:b/>
          <w:sz w:val="22"/>
          <w:szCs w:val="22"/>
        </w:rPr>
        <w:t xml:space="preserve">, </w:t>
      </w:r>
    </w:p>
    <w:p w14:paraId="30925537" w14:textId="77777777" w:rsidR="00492808" w:rsidRPr="00492808" w:rsidRDefault="00492808" w:rsidP="00492808">
      <w:pPr>
        <w:spacing w:before="120"/>
        <w:jc w:val="center"/>
        <w:rPr>
          <w:b/>
          <w:sz w:val="22"/>
          <w:szCs w:val="22"/>
          <w:u w:val="single"/>
        </w:rPr>
      </w:pPr>
      <w:r w:rsidRPr="00492808">
        <w:rPr>
          <w:b/>
          <w:sz w:val="22"/>
          <w:szCs w:val="22"/>
          <w:u w:val="single"/>
        </w:rPr>
        <w:t>DOTYCZĄCE PRZESŁANEK WYKLUCZENIA Z POSTĘPOWANIA</w:t>
      </w:r>
    </w:p>
    <w:p w14:paraId="78DBE004" w14:textId="77777777" w:rsidR="00492808" w:rsidRPr="00492808" w:rsidRDefault="00492808" w:rsidP="00492808">
      <w:pPr>
        <w:spacing w:line="360" w:lineRule="auto"/>
        <w:jc w:val="both"/>
        <w:rPr>
          <w:sz w:val="21"/>
          <w:szCs w:val="21"/>
        </w:rPr>
      </w:pPr>
    </w:p>
    <w:p w14:paraId="69E87DE0" w14:textId="3F48C798" w:rsidR="00C67A7A" w:rsidRDefault="00AE638B" w:rsidP="00AE638B">
      <w:pPr>
        <w:spacing w:before="120"/>
        <w:jc w:val="both"/>
        <w:rPr>
          <w:sz w:val="22"/>
          <w:szCs w:val="22"/>
        </w:rPr>
      </w:pPr>
      <w:r w:rsidRPr="00492808">
        <w:rPr>
          <w:sz w:val="22"/>
          <w:szCs w:val="22"/>
        </w:rPr>
        <w:t>Na potrzeby postępowania o udziel</w:t>
      </w:r>
      <w:r>
        <w:rPr>
          <w:sz w:val="22"/>
          <w:szCs w:val="22"/>
        </w:rPr>
        <w:t xml:space="preserve">enie zamówienia publicznego </w:t>
      </w:r>
      <w:r w:rsidRPr="00492808">
        <w:rPr>
          <w:sz w:val="22"/>
          <w:szCs w:val="22"/>
        </w:rPr>
        <w:t xml:space="preserve">pn. </w:t>
      </w:r>
      <w:r>
        <w:rPr>
          <w:sz w:val="22"/>
          <w:szCs w:val="22"/>
        </w:rPr>
        <w:t>„Wykonanie i dostawa tablic rejestracyjnych na potrzeby Starostwa Powiatowego w Sochaczewie oraz odbiór i złomowanie wycofanych z użytku tablic rejestracyjnych w latach 2020 – 2021”</w:t>
      </w:r>
      <w:r w:rsidRPr="00492808">
        <w:rPr>
          <w:sz w:val="22"/>
          <w:szCs w:val="22"/>
        </w:rPr>
        <w:t xml:space="preserve">, prowadzonego przez </w:t>
      </w:r>
      <w:r>
        <w:rPr>
          <w:sz w:val="22"/>
          <w:szCs w:val="22"/>
        </w:rPr>
        <w:t>Powiat Sochaczewski – Starostwo Powiatowe w Sochaczewie</w:t>
      </w:r>
      <w:r w:rsidRPr="00492808">
        <w:rPr>
          <w:i/>
          <w:sz w:val="22"/>
          <w:szCs w:val="22"/>
        </w:rPr>
        <w:t xml:space="preserve"> </w:t>
      </w:r>
      <w:r w:rsidRPr="00492808">
        <w:rPr>
          <w:sz w:val="22"/>
          <w:szCs w:val="22"/>
        </w:rPr>
        <w:t>oświadczam, co następuje</w:t>
      </w:r>
      <w:r w:rsidR="00C67A7A" w:rsidRPr="00492808">
        <w:rPr>
          <w:sz w:val="22"/>
          <w:szCs w:val="22"/>
        </w:rPr>
        <w:t>:</w:t>
      </w:r>
    </w:p>
    <w:p w14:paraId="364A5475" w14:textId="77777777" w:rsidR="00492808" w:rsidRPr="00492808" w:rsidRDefault="00492808" w:rsidP="00492808">
      <w:pPr>
        <w:spacing w:before="240" w:after="240"/>
        <w:rPr>
          <w:b/>
          <w:sz w:val="22"/>
          <w:szCs w:val="22"/>
          <w:u w:val="single"/>
        </w:rPr>
      </w:pPr>
      <w:r w:rsidRPr="00492808">
        <w:rPr>
          <w:b/>
          <w:sz w:val="22"/>
          <w:szCs w:val="22"/>
          <w:u w:val="single"/>
        </w:rPr>
        <w:t>OŚWIADCZENIA DOTYCZĄCE WYKONAWCY:</w:t>
      </w:r>
    </w:p>
    <w:p w14:paraId="5C96E2E5" w14:textId="5030BF25" w:rsidR="00492808" w:rsidRPr="00CB2780" w:rsidRDefault="00492808" w:rsidP="007265C3">
      <w:pPr>
        <w:pStyle w:val="Tekstdymka"/>
        <w:widowControl/>
        <w:numPr>
          <w:ilvl w:val="0"/>
          <w:numId w:val="12"/>
        </w:numPr>
        <w:spacing w:before="120"/>
        <w:ind w:left="284" w:hanging="284"/>
        <w:jc w:val="both"/>
        <w:rPr>
          <w:rFonts w:ascii="Times New Roman" w:hAnsi="Times New Roman"/>
          <w:sz w:val="22"/>
          <w:szCs w:val="22"/>
        </w:rPr>
      </w:pPr>
      <w:r w:rsidRPr="00CB2780">
        <w:rPr>
          <w:rFonts w:ascii="Times New Roman" w:hAnsi="Times New Roman"/>
          <w:sz w:val="22"/>
          <w:szCs w:val="22"/>
        </w:rPr>
        <w:t>Oświadczam, że nie podlegam wykluczen</w:t>
      </w:r>
      <w:r w:rsidR="00AE638B">
        <w:rPr>
          <w:rFonts w:ascii="Times New Roman" w:hAnsi="Times New Roman"/>
          <w:sz w:val="22"/>
          <w:szCs w:val="22"/>
        </w:rPr>
        <w:t>iu z postępowania na podstawie art.24 ust.1 pkt.</w:t>
      </w:r>
      <w:r w:rsidRPr="00CB2780">
        <w:rPr>
          <w:rFonts w:ascii="Times New Roman" w:hAnsi="Times New Roman"/>
          <w:sz w:val="22"/>
          <w:szCs w:val="22"/>
        </w:rPr>
        <w:t xml:space="preserve">12-23 </w:t>
      </w:r>
      <w:r w:rsidR="006C3923" w:rsidRPr="00CB2780">
        <w:rPr>
          <w:rFonts w:ascii="Times New Roman" w:hAnsi="Times New Roman"/>
          <w:sz w:val="22"/>
          <w:szCs w:val="22"/>
        </w:rPr>
        <w:t>Ustawy</w:t>
      </w:r>
      <w:r w:rsidRPr="00CB2780">
        <w:rPr>
          <w:rFonts w:ascii="Times New Roman" w:hAnsi="Times New Roman"/>
          <w:sz w:val="22"/>
          <w:szCs w:val="22"/>
        </w:rPr>
        <w:t>.</w:t>
      </w:r>
    </w:p>
    <w:p w14:paraId="238B5597" w14:textId="520276AB" w:rsidR="00492808" w:rsidRPr="00CB2780" w:rsidRDefault="00492808" w:rsidP="007265C3">
      <w:pPr>
        <w:pStyle w:val="Tekstdymka"/>
        <w:widowControl/>
        <w:numPr>
          <w:ilvl w:val="0"/>
          <w:numId w:val="12"/>
        </w:numPr>
        <w:spacing w:before="120"/>
        <w:ind w:left="284" w:hanging="284"/>
        <w:jc w:val="both"/>
        <w:rPr>
          <w:rFonts w:ascii="Times New Roman" w:hAnsi="Times New Roman"/>
          <w:sz w:val="22"/>
          <w:szCs w:val="22"/>
        </w:rPr>
      </w:pPr>
      <w:r w:rsidRPr="00CB2780">
        <w:rPr>
          <w:rFonts w:ascii="Times New Roman" w:hAnsi="Times New Roman"/>
          <w:sz w:val="22"/>
          <w:szCs w:val="22"/>
        </w:rPr>
        <w:t>Oświadczam, że nie podlegam wykluczeniu z postępowania na podstawie</w:t>
      </w:r>
      <w:r w:rsidR="00AE638B">
        <w:rPr>
          <w:rFonts w:ascii="Times New Roman" w:hAnsi="Times New Roman"/>
          <w:sz w:val="22"/>
          <w:szCs w:val="22"/>
        </w:rPr>
        <w:t xml:space="preserve"> art.24 ust.5 pkt.</w:t>
      </w:r>
      <w:r w:rsidRPr="00CB2780">
        <w:rPr>
          <w:rFonts w:ascii="Times New Roman" w:hAnsi="Times New Roman"/>
          <w:sz w:val="22"/>
          <w:szCs w:val="22"/>
        </w:rPr>
        <w:t xml:space="preserve">1) </w:t>
      </w:r>
      <w:r w:rsidR="006C3923" w:rsidRPr="00CB2780">
        <w:rPr>
          <w:rFonts w:ascii="Times New Roman" w:hAnsi="Times New Roman"/>
          <w:sz w:val="22"/>
          <w:szCs w:val="22"/>
        </w:rPr>
        <w:t>Ustawy</w:t>
      </w:r>
      <w:r w:rsidRPr="00CB2780">
        <w:rPr>
          <w:rFonts w:ascii="Times New Roman" w:hAnsi="Times New Roman"/>
          <w:sz w:val="22"/>
          <w:szCs w:val="22"/>
        </w:rPr>
        <w:t xml:space="preserve"> .</w:t>
      </w:r>
    </w:p>
    <w:p w14:paraId="335F5900" w14:textId="77777777" w:rsidR="00492808" w:rsidRDefault="00492808" w:rsidP="00492808">
      <w:pPr>
        <w:spacing w:line="360" w:lineRule="auto"/>
        <w:jc w:val="both"/>
        <w:rPr>
          <w:i/>
        </w:rPr>
      </w:pPr>
    </w:p>
    <w:p w14:paraId="6BE611FD" w14:textId="77777777" w:rsidR="00492808" w:rsidRDefault="00492808" w:rsidP="00492808">
      <w:pPr>
        <w:spacing w:line="360" w:lineRule="auto"/>
        <w:jc w:val="both"/>
        <w:rPr>
          <w:i/>
        </w:rPr>
      </w:pPr>
    </w:p>
    <w:p w14:paraId="744D1191" w14:textId="77777777" w:rsidR="00334563" w:rsidRPr="00492808" w:rsidRDefault="00334563" w:rsidP="00492808">
      <w:pPr>
        <w:spacing w:line="360" w:lineRule="auto"/>
        <w:jc w:val="both"/>
        <w:rPr>
          <w:i/>
        </w:rPr>
      </w:pPr>
    </w:p>
    <w:p w14:paraId="4BA7CEDA" w14:textId="77777777" w:rsidR="00492808" w:rsidRPr="00492808" w:rsidRDefault="0042511E" w:rsidP="00492808">
      <w:pPr>
        <w:spacing w:line="360" w:lineRule="auto"/>
        <w:jc w:val="both"/>
      </w:pPr>
      <w:r>
        <w:t>… … … … … …</w:t>
      </w:r>
      <w:r w:rsidRPr="00492808">
        <w:t xml:space="preserve"> </w:t>
      </w:r>
      <w:r w:rsidR="00492808" w:rsidRPr="00492808">
        <w:t xml:space="preserve"> </w:t>
      </w:r>
      <w:r w:rsidR="00492808" w:rsidRPr="00492808">
        <w:rPr>
          <w:i/>
          <w:sz w:val="16"/>
          <w:szCs w:val="16"/>
        </w:rPr>
        <w:t>(miejscowość),</w:t>
      </w:r>
      <w:r w:rsidR="00492808" w:rsidRPr="00492808">
        <w:rPr>
          <w:i/>
          <w:sz w:val="18"/>
          <w:szCs w:val="18"/>
        </w:rPr>
        <w:t xml:space="preserve"> </w:t>
      </w:r>
      <w:r w:rsidR="00492808" w:rsidRPr="00492808">
        <w:t xml:space="preserve">dnia </w:t>
      </w:r>
      <w:r>
        <w:t>… … … … … …</w:t>
      </w:r>
      <w:r w:rsidRPr="00492808">
        <w:t xml:space="preserve"> </w:t>
      </w:r>
      <w:r w:rsidR="00492808" w:rsidRPr="00492808">
        <w:t xml:space="preserve"> r. </w:t>
      </w:r>
    </w:p>
    <w:p w14:paraId="7FB75FAD" w14:textId="77777777" w:rsidR="00492808" w:rsidRPr="00492808" w:rsidRDefault="00492808" w:rsidP="00492808">
      <w:pPr>
        <w:spacing w:line="360" w:lineRule="auto"/>
        <w:jc w:val="both"/>
      </w:pPr>
    </w:p>
    <w:p w14:paraId="38DE71ED" w14:textId="77777777" w:rsidR="0042511E" w:rsidRDefault="00492808" w:rsidP="0042511E">
      <w:pPr>
        <w:spacing w:line="360" w:lineRule="auto"/>
        <w:jc w:val="both"/>
      </w:pPr>
      <w:r w:rsidRPr="00492808">
        <w:tab/>
      </w:r>
      <w:r w:rsidRPr="00492808">
        <w:tab/>
      </w:r>
      <w:r w:rsidRPr="00492808">
        <w:tab/>
      </w:r>
      <w:r w:rsidRPr="00492808">
        <w:tab/>
      </w:r>
      <w:r w:rsidRPr="00492808">
        <w:tab/>
      </w:r>
      <w:r w:rsidRPr="00492808">
        <w:tab/>
      </w:r>
      <w:r w:rsidRPr="00492808">
        <w:tab/>
      </w:r>
      <w:r w:rsidR="0042511E">
        <w:t>… … … … … …</w:t>
      </w:r>
      <w:r w:rsidR="0042511E" w:rsidRPr="00492808">
        <w:t xml:space="preserve"> </w:t>
      </w:r>
      <w:r w:rsidR="0042511E">
        <w:t>… … … … … …</w:t>
      </w:r>
      <w:r w:rsidR="0042511E" w:rsidRPr="00492808">
        <w:t xml:space="preserve"> </w:t>
      </w:r>
    </w:p>
    <w:p w14:paraId="48C55129" w14:textId="77777777" w:rsidR="00492808" w:rsidRPr="0042511E" w:rsidRDefault="0042511E" w:rsidP="0042511E">
      <w:pPr>
        <w:spacing w:line="360" w:lineRule="auto"/>
        <w:ind w:left="4956" w:firstLine="708"/>
        <w:jc w:val="both"/>
      </w:pPr>
      <w:r>
        <w:t xml:space="preserve">       </w:t>
      </w:r>
      <w:r w:rsidR="00492808" w:rsidRPr="00492808">
        <w:rPr>
          <w:i/>
          <w:sz w:val="16"/>
          <w:szCs w:val="16"/>
        </w:rPr>
        <w:t>(podpis)</w:t>
      </w:r>
    </w:p>
    <w:p w14:paraId="54C77759" w14:textId="77777777" w:rsidR="00492808" w:rsidRPr="00492808" w:rsidRDefault="00492808" w:rsidP="00492808">
      <w:pPr>
        <w:spacing w:line="360" w:lineRule="auto"/>
        <w:ind w:left="5664" w:firstLine="708"/>
        <w:jc w:val="both"/>
        <w:rPr>
          <w:i/>
          <w:sz w:val="18"/>
          <w:szCs w:val="18"/>
        </w:rPr>
      </w:pPr>
    </w:p>
    <w:p w14:paraId="52CB2D76" w14:textId="77777777" w:rsidR="00AE638B" w:rsidRDefault="00AE638B" w:rsidP="00334563">
      <w:pPr>
        <w:spacing w:before="120" w:after="120"/>
        <w:jc w:val="both"/>
        <w:rPr>
          <w:sz w:val="21"/>
          <w:szCs w:val="21"/>
        </w:rPr>
      </w:pPr>
    </w:p>
    <w:p w14:paraId="579BFC01" w14:textId="77777777" w:rsidR="00AE638B" w:rsidRDefault="00AE638B" w:rsidP="00334563">
      <w:pPr>
        <w:spacing w:before="120" w:after="120"/>
        <w:jc w:val="both"/>
        <w:rPr>
          <w:sz w:val="21"/>
          <w:szCs w:val="21"/>
        </w:rPr>
      </w:pPr>
    </w:p>
    <w:p w14:paraId="161FA109" w14:textId="77777777" w:rsidR="00AE638B" w:rsidRDefault="00AE638B" w:rsidP="00334563">
      <w:pPr>
        <w:spacing w:before="120" w:after="120"/>
        <w:jc w:val="both"/>
        <w:rPr>
          <w:sz w:val="21"/>
          <w:szCs w:val="21"/>
        </w:rPr>
      </w:pPr>
    </w:p>
    <w:p w14:paraId="033A68ED" w14:textId="62723795" w:rsidR="00492808" w:rsidRPr="0042511E" w:rsidRDefault="00492808" w:rsidP="00334563">
      <w:pPr>
        <w:spacing w:before="120" w:after="120"/>
        <w:jc w:val="both"/>
        <w:rPr>
          <w:sz w:val="22"/>
          <w:szCs w:val="22"/>
        </w:rPr>
      </w:pPr>
      <w:r w:rsidRPr="0042511E">
        <w:rPr>
          <w:sz w:val="22"/>
          <w:szCs w:val="22"/>
        </w:rPr>
        <w:t xml:space="preserve">Oświadczam, że zachodzą w stosunku do mnie podstawy wykluczenia z postępowania na podstawie art. </w:t>
      </w:r>
      <w:r w:rsidR="0042511E" w:rsidRPr="0042511E">
        <w:rPr>
          <w:sz w:val="22"/>
          <w:szCs w:val="22"/>
        </w:rPr>
        <w:t>…</w:t>
      </w:r>
      <w:r w:rsidR="0042511E">
        <w:rPr>
          <w:sz w:val="22"/>
          <w:szCs w:val="22"/>
        </w:rPr>
        <w:t xml:space="preserve"> … …</w:t>
      </w:r>
      <w:r w:rsidRPr="0042511E">
        <w:rPr>
          <w:sz w:val="22"/>
          <w:szCs w:val="22"/>
        </w:rPr>
        <w:t xml:space="preserve"> ustawy </w:t>
      </w:r>
      <w:proofErr w:type="spellStart"/>
      <w:r w:rsidRPr="0042511E">
        <w:rPr>
          <w:sz w:val="22"/>
          <w:szCs w:val="22"/>
        </w:rPr>
        <w:t>Pzp</w:t>
      </w:r>
      <w:proofErr w:type="spellEnd"/>
      <w:r w:rsidRPr="00492808">
        <w:t xml:space="preserve"> </w:t>
      </w:r>
      <w:r w:rsidRPr="0042511E">
        <w:rPr>
          <w:i/>
          <w:sz w:val="19"/>
          <w:szCs w:val="19"/>
        </w:rPr>
        <w:t xml:space="preserve">(podać mającą zastosowanie podstawę wykluczenia spośród wymienionych w art. 24 ust. 1 pkt 13-14, 16-20 lub art. 24 ust. 5 ustawy </w:t>
      </w:r>
      <w:proofErr w:type="spellStart"/>
      <w:r w:rsidRPr="0042511E">
        <w:rPr>
          <w:i/>
          <w:sz w:val="19"/>
          <w:szCs w:val="19"/>
        </w:rPr>
        <w:t>Pzp</w:t>
      </w:r>
      <w:proofErr w:type="spellEnd"/>
      <w:r w:rsidRPr="0042511E">
        <w:rPr>
          <w:i/>
          <w:sz w:val="19"/>
          <w:szCs w:val="19"/>
        </w:rPr>
        <w:t>).</w:t>
      </w:r>
      <w:r w:rsidRPr="00492808">
        <w:t xml:space="preserve"> </w:t>
      </w:r>
      <w:r w:rsidRPr="0042511E">
        <w:rPr>
          <w:sz w:val="22"/>
          <w:szCs w:val="22"/>
        </w:rPr>
        <w:t>Jednocześnie oświadczam, że w związku z ww. o</w:t>
      </w:r>
      <w:r w:rsidR="00AE638B">
        <w:rPr>
          <w:sz w:val="22"/>
          <w:szCs w:val="22"/>
        </w:rPr>
        <w:t>kolicznością, na podstawie art.24 ust.</w:t>
      </w:r>
      <w:r w:rsidRPr="0042511E">
        <w:rPr>
          <w:sz w:val="22"/>
          <w:szCs w:val="22"/>
        </w:rPr>
        <w:t xml:space="preserve">8 ustawy </w:t>
      </w:r>
      <w:proofErr w:type="spellStart"/>
      <w:r w:rsidRPr="0042511E">
        <w:rPr>
          <w:sz w:val="22"/>
          <w:szCs w:val="22"/>
        </w:rPr>
        <w:t>Pzp</w:t>
      </w:r>
      <w:proofErr w:type="spellEnd"/>
      <w:r w:rsidRPr="0042511E">
        <w:rPr>
          <w:sz w:val="22"/>
          <w:szCs w:val="22"/>
        </w:rPr>
        <w:t xml:space="preserve"> podjąłem następujące środki naprawcze: </w:t>
      </w:r>
    </w:p>
    <w:p w14:paraId="72D80C89" w14:textId="77777777" w:rsidR="0042511E" w:rsidRDefault="0042511E" w:rsidP="00334563">
      <w:pPr>
        <w:spacing w:before="120" w:after="120"/>
        <w:jc w:val="both"/>
        <w:rPr>
          <w:sz w:val="22"/>
          <w:szCs w:val="22"/>
        </w:rPr>
      </w:pPr>
      <w:r>
        <w:rPr>
          <w:sz w:val="22"/>
          <w:szCs w:val="22"/>
        </w:rPr>
        <w:lastRenderedPageBreak/>
        <w:t>… … … … … … … … … … … … … … … … … … … … … … … … … … … … … … … …</w:t>
      </w:r>
    </w:p>
    <w:p w14:paraId="6565C5B4" w14:textId="77777777" w:rsidR="0042511E" w:rsidRDefault="0042511E" w:rsidP="00334563">
      <w:pPr>
        <w:spacing w:before="120" w:after="120"/>
        <w:jc w:val="both"/>
        <w:rPr>
          <w:sz w:val="22"/>
          <w:szCs w:val="22"/>
        </w:rPr>
      </w:pPr>
      <w:r>
        <w:rPr>
          <w:sz w:val="22"/>
          <w:szCs w:val="22"/>
        </w:rPr>
        <w:t>… … … … … … … … … … … … … … … … … … … … … … … … … … … … … … … …</w:t>
      </w:r>
    </w:p>
    <w:p w14:paraId="0C5E6462" w14:textId="77777777" w:rsidR="00492808" w:rsidRDefault="00492808" w:rsidP="00492808">
      <w:pPr>
        <w:spacing w:line="360" w:lineRule="auto"/>
        <w:jc w:val="both"/>
      </w:pPr>
    </w:p>
    <w:p w14:paraId="1C3DBCD9" w14:textId="77777777" w:rsidR="0042511E" w:rsidRPr="00492808" w:rsidRDefault="0042511E" w:rsidP="00492808">
      <w:pPr>
        <w:spacing w:line="360" w:lineRule="auto"/>
        <w:jc w:val="both"/>
      </w:pPr>
    </w:p>
    <w:p w14:paraId="0782A1FC" w14:textId="77777777" w:rsidR="00492808" w:rsidRPr="00492808" w:rsidRDefault="0042511E" w:rsidP="00492808">
      <w:pPr>
        <w:spacing w:line="360" w:lineRule="auto"/>
        <w:jc w:val="both"/>
      </w:pPr>
      <w:r>
        <w:t>… … … … … …</w:t>
      </w:r>
      <w:r w:rsidR="00492808" w:rsidRPr="00492808">
        <w:t xml:space="preserve"> </w:t>
      </w:r>
      <w:r w:rsidR="00492808" w:rsidRPr="00492808">
        <w:rPr>
          <w:i/>
          <w:sz w:val="16"/>
          <w:szCs w:val="16"/>
        </w:rPr>
        <w:t>(miejscowość)</w:t>
      </w:r>
      <w:r w:rsidR="00492808" w:rsidRPr="00492808">
        <w:rPr>
          <w:i/>
        </w:rPr>
        <w:t xml:space="preserve">, </w:t>
      </w:r>
      <w:r w:rsidR="00492808" w:rsidRPr="00492808">
        <w:t xml:space="preserve">dnia </w:t>
      </w:r>
      <w:r>
        <w:t>… … … … … …</w:t>
      </w:r>
      <w:r w:rsidRPr="00492808">
        <w:t xml:space="preserve"> </w:t>
      </w:r>
      <w:r w:rsidR="00492808" w:rsidRPr="00492808">
        <w:t xml:space="preserve"> r. </w:t>
      </w:r>
    </w:p>
    <w:p w14:paraId="398CE929" w14:textId="77777777" w:rsidR="00492808" w:rsidRPr="00492808" w:rsidRDefault="00492808" w:rsidP="00492808">
      <w:pPr>
        <w:spacing w:line="360" w:lineRule="auto"/>
        <w:jc w:val="both"/>
      </w:pPr>
    </w:p>
    <w:p w14:paraId="6DD98E9A" w14:textId="77777777" w:rsidR="0042511E" w:rsidRDefault="00492808" w:rsidP="0042511E">
      <w:pPr>
        <w:spacing w:line="360" w:lineRule="auto"/>
        <w:jc w:val="both"/>
      </w:pPr>
      <w:r w:rsidRPr="00492808">
        <w:tab/>
      </w:r>
      <w:r w:rsidRPr="00492808">
        <w:tab/>
      </w:r>
      <w:r w:rsidRPr="00492808">
        <w:tab/>
      </w:r>
      <w:r w:rsidRPr="00492808">
        <w:tab/>
      </w:r>
      <w:r w:rsidRPr="00492808">
        <w:tab/>
      </w:r>
      <w:r w:rsidRPr="00492808">
        <w:tab/>
      </w:r>
      <w:r w:rsidRPr="00492808">
        <w:tab/>
      </w:r>
      <w:r w:rsidR="0042511E">
        <w:t>… … … … … …</w:t>
      </w:r>
      <w:r w:rsidR="0042511E" w:rsidRPr="00492808">
        <w:t xml:space="preserve"> </w:t>
      </w:r>
      <w:r w:rsidR="0042511E">
        <w:t>… … … … … …</w:t>
      </w:r>
      <w:r w:rsidR="0042511E" w:rsidRPr="00492808">
        <w:t xml:space="preserve"> </w:t>
      </w:r>
    </w:p>
    <w:p w14:paraId="4E409970" w14:textId="77777777" w:rsidR="0042511E" w:rsidRPr="0042511E" w:rsidRDefault="0042511E" w:rsidP="0042511E">
      <w:pPr>
        <w:spacing w:line="360" w:lineRule="auto"/>
        <w:ind w:left="4956" w:firstLine="708"/>
        <w:jc w:val="both"/>
      </w:pPr>
      <w:r>
        <w:t xml:space="preserve">       </w:t>
      </w:r>
      <w:r w:rsidRPr="00492808">
        <w:rPr>
          <w:i/>
          <w:sz w:val="16"/>
          <w:szCs w:val="16"/>
        </w:rPr>
        <w:t>(podpis)</w:t>
      </w:r>
    </w:p>
    <w:p w14:paraId="1F4B4252" w14:textId="77777777" w:rsidR="00492808" w:rsidRPr="0042511E" w:rsidRDefault="00492808" w:rsidP="0042511E">
      <w:pPr>
        <w:spacing w:before="240" w:after="240"/>
        <w:rPr>
          <w:b/>
          <w:sz w:val="22"/>
          <w:szCs w:val="22"/>
          <w:u w:val="single"/>
        </w:rPr>
      </w:pPr>
      <w:r w:rsidRPr="0042511E">
        <w:rPr>
          <w:b/>
          <w:sz w:val="22"/>
          <w:szCs w:val="22"/>
          <w:u w:val="single"/>
        </w:rPr>
        <w:t>OŚWIADCZENIE DOTYCZĄCE PODMIOTU, NA KTÓREGO ZASOBY POWOŁUJE SIĘ WYKONAWCA:</w:t>
      </w:r>
    </w:p>
    <w:p w14:paraId="08366121" w14:textId="089F7D9E" w:rsidR="00492808" w:rsidRPr="0042511E" w:rsidRDefault="00492808" w:rsidP="00334563">
      <w:pPr>
        <w:spacing w:before="120" w:after="120"/>
        <w:jc w:val="both"/>
        <w:rPr>
          <w:sz w:val="22"/>
          <w:szCs w:val="22"/>
        </w:rPr>
      </w:pPr>
      <w:r w:rsidRPr="0042511E">
        <w:rPr>
          <w:sz w:val="22"/>
          <w:szCs w:val="22"/>
        </w:rPr>
        <w:t>Oświadczam, że w stosunku do następującego/</w:t>
      </w:r>
      <w:proofErr w:type="spellStart"/>
      <w:r w:rsidRPr="0042511E">
        <w:rPr>
          <w:sz w:val="22"/>
          <w:szCs w:val="22"/>
        </w:rPr>
        <w:t>ych</w:t>
      </w:r>
      <w:proofErr w:type="spellEnd"/>
      <w:r w:rsidRPr="0042511E">
        <w:rPr>
          <w:sz w:val="22"/>
          <w:szCs w:val="22"/>
        </w:rPr>
        <w:t xml:space="preserve"> podm</w:t>
      </w:r>
      <w:r w:rsidR="00AE638B">
        <w:rPr>
          <w:sz w:val="22"/>
          <w:szCs w:val="22"/>
        </w:rPr>
        <w:t>iotu/</w:t>
      </w:r>
      <w:proofErr w:type="spellStart"/>
      <w:r w:rsidR="00AE638B">
        <w:rPr>
          <w:sz w:val="22"/>
          <w:szCs w:val="22"/>
        </w:rPr>
        <w:t>tów</w:t>
      </w:r>
      <w:proofErr w:type="spellEnd"/>
      <w:r w:rsidR="00AE638B">
        <w:rPr>
          <w:sz w:val="22"/>
          <w:szCs w:val="22"/>
        </w:rPr>
        <w:t>, na którego/</w:t>
      </w:r>
      <w:proofErr w:type="spellStart"/>
      <w:r w:rsidR="00AE638B">
        <w:rPr>
          <w:sz w:val="22"/>
          <w:szCs w:val="22"/>
        </w:rPr>
        <w:t>ych</w:t>
      </w:r>
      <w:proofErr w:type="spellEnd"/>
      <w:r w:rsidR="00AE638B">
        <w:rPr>
          <w:sz w:val="22"/>
          <w:szCs w:val="22"/>
        </w:rPr>
        <w:t xml:space="preserve"> zasoby </w:t>
      </w:r>
      <w:r w:rsidRPr="0042511E">
        <w:rPr>
          <w:sz w:val="22"/>
          <w:szCs w:val="22"/>
        </w:rPr>
        <w:t>powołuję się w niniejszym postępowaniu, tj.: </w:t>
      </w:r>
      <w:r w:rsidR="0042511E" w:rsidRPr="0042511E">
        <w:rPr>
          <w:sz w:val="22"/>
          <w:szCs w:val="22"/>
        </w:rPr>
        <w:t>… … … … … … … … … … … … … … …</w:t>
      </w:r>
      <w:r w:rsidR="0042511E">
        <w:rPr>
          <w:sz w:val="21"/>
          <w:szCs w:val="21"/>
        </w:rPr>
        <w:t xml:space="preserve"> </w:t>
      </w:r>
      <w:r w:rsidRPr="0042511E">
        <w:rPr>
          <w:i/>
          <w:sz w:val="19"/>
          <w:szCs w:val="19"/>
        </w:rPr>
        <w:t>(podać pełną nazwę/firmę, adres, a także w zależności od podmiotu: NIP/PESEL, KRS/</w:t>
      </w:r>
      <w:proofErr w:type="spellStart"/>
      <w:r w:rsidRPr="0042511E">
        <w:rPr>
          <w:i/>
          <w:sz w:val="19"/>
          <w:szCs w:val="19"/>
        </w:rPr>
        <w:t>CEiDG</w:t>
      </w:r>
      <w:proofErr w:type="spellEnd"/>
      <w:r w:rsidRPr="0042511E">
        <w:rPr>
          <w:i/>
          <w:sz w:val="19"/>
          <w:szCs w:val="19"/>
        </w:rPr>
        <w:t>)</w:t>
      </w:r>
      <w:r w:rsidRPr="00492808">
        <w:rPr>
          <w:i/>
        </w:rPr>
        <w:t xml:space="preserve"> </w:t>
      </w:r>
      <w:r w:rsidRPr="0042511E">
        <w:rPr>
          <w:sz w:val="22"/>
          <w:szCs w:val="22"/>
        </w:rPr>
        <w:t xml:space="preserve">nie </w:t>
      </w:r>
      <w:r w:rsidR="00032BFF">
        <w:rPr>
          <w:sz w:val="22"/>
          <w:szCs w:val="22"/>
        </w:rPr>
        <w:t>zachodzą podstawy wykluczenia z </w:t>
      </w:r>
      <w:r w:rsidRPr="0042511E">
        <w:rPr>
          <w:sz w:val="22"/>
          <w:szCs w:val="22"/>
        </w:rPr>
        <w:t>postępowania o udzielenie zamówienia.</w:t>
      </w:r>
    </w:p>
    <w:p w14:paraId="2938E670" w14:textId="77777777" w:rsidR="0059346C" w:rsidRDefault="0059346C" w:rsidP="00492808">
      <w:pPr>
        <w:spacing w:line="360" w:lineRule="auto"/>
        <w:jc w:val="both"/>
      </w:pPr>
    </w:p>
    <w:p w14:paraId="06ED1A0D" w14:textId="77777777" w:rsidR="0059346C" w:rsidRPr="00492808" w:rsidRDefault="0059346C" w:rsidP="00492808">
      <w:pPr>
        <w:spacing w:line="360" w:lineRule="auto"/>
        <w:jc w:val="both"/>
      </w:pPr>
    </w:p>
    <w:p w14:paraId="510D2383" w14:textId="77777777" w:rsidR="0042511E" w:rsidRPr="00492808" w:rsidRDefault="0042511E" w:rsidP="0042511E">
      <w:pPr>
        <w:spacing w:line="360" w:lineRule="auto"/>
        <w:jc w:val="both"/>
      </w:pPr>
      <w:r>
        <w:t>… … … … … …</w:t>
      </w:r>
      <w:r w:rsidRPr="00492808">
        <w:t xml:space="preserve"> </w:t>
      </w:r>
      <w:r w:rsidRPr="00492808">
        <w:rPr>
          <w:i/>
          <w:sz w:val="16"/>
          <w:szCs w:val="16"/>
        </w:rPr>
        <w:t>(miejscowość)</w:t>
      </w:r>
      <w:r w:rsidRPr="00492808">
        <w:rPr>
          <w:i/>
        </w:rPr>
        <w:t xml:space="preserve">, </w:t>
      </w:r>
      <w:r w:rsidRPr="00492808">
        <w:t xml:space="preserve">dnia </w:t>
      </w:r>
      <w:r>
        <w:t>… … … … … …</w:t>
      </w:r>
      <w:r w:rsidRPr="00492808">
        <w:t xml:space="preserve">  r. </w:t>
      </w:r>
    </w:p>
    <w:p w14:paraId="00183AAD" w14:textId="77777777" w:rsidR="0042511E" w:rsidRPr="00492808" w:rsidRDefault="0042511E" w:rsidP="0042511E">
      <w:pPr>
        <w:spacing w:line="360" w:lineRule="auto"/>
        <w:jc w:val="both"/>
      </w:pPr>
    </w:p>
    <w:p w14:paraId="3C8FA968" w14:textId="77777777" w:rsidR="0042511E" w:rsidRDefault="0042511E" w:rsidP="0042511E">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6E62DB36" w14:textId="77777777" w:rsidR="0042511E" w:rsidRPr="0042511E" w:rsidRDefault="0042511E" w:rsidP="0042511E">
      <w:pPr>
        <w:spacing w:line="360" w:lineRule="auto"/>
        <w:ind w:left="4956" w:firstLine="708"/>
        <w:jc w:val="both"/>
      </w:pPr>
      <w:r>
        <w:t xml:space="preserve">       </w:t>
      </w:r>
      <w:r w:rsidRPr="00492808">
        <w:rPr>
          <w:i/>
          <w:sz w:val="16"/>
          <w:szCs w:val="16"/>
        </w:rPr>
        <w:t>(podpis)</w:t>
      </w:r>
    </w:p>
    <w:p w14:paraId="20476F8F" w14:textId="77777777" w:rsidR="00492808" w:rsidRPr="0042511E" w:rsidRDefault="00492808" w:rsidP="0042511E">
      <w:pPr>
        <w:spacing w:before="240" w:after="240"/>
        <w:rPr>
          <w:b/>
          <w:sz w:val="22"/>
          <w:szCs w:val="22"/>
          <w:u w:val="single"/>
        </w:rPr>
      </w:pPr>
      <w:r w:rsidRPr="0042511E">
        <w:rPr>
          <w:b/>
          <w:sz w:val="22"/>
          <w:szCs w:val="22"/>
          <w:u w:val="single"/>
        </w:rPr>
        <w:t>OŚWIADCZENIE DOTYCZĄCE PODWYKONAWCY NIEBĘDĄCEGO PODMIOTEM, NA KTÓREGO ZASOBY POWOŁUJE SIĘ WYKONAWCA:</w:t>
      </w:r>
    </w:p>
    <w:p w14:paraId="6D7AEAE1" w14:textId="77777777" w:rsidR="00492808" w:rsidRPr="0042511E" w:rsidRDefault="00492808" w:rsidP="00735ACE">
      <w:pPr>
        <w:spacing w:before="120" w:after="120"/>
        <w:jc w:val="both"/>
        <w:rPr>
          <w:sz w:val="22"/>
          <w:szCs w:val="22"/>
        </w:rPr>
      </w:pPr>
      <w:r w:rsidRPr="0042511E">
        <w:rPr>
          <w:sz w:val="22"/>
          <w:szCs w:val="22"/>
        </w:rPr>
        <w:t>Oświadczam, że w stosunku do następującego/</w:t>
      </w:r>
      <w:proofErr w:type="spellStart"/>
      <w:r w:rsidRPr="0042511E">
        <w:rPr>
          <w:sz w:val="22"/>
          <w:szCs w:val="22"/>
        </w:rPr>
        <w:t>ych</w:t>
      </w:r>
      <w:proofErr w:type="spellEnd"/>
      <w:r w:rsidRPr="0042511E">
        <w:rPr>
          <w:sz w:val="22"/>
          <w:szCs w:val="22"/>
        </w:rPr>
        <w:t xml:space="preserve"> podmiotu/</w:t>
      </w:r>
      <w:proofErr w:type="spellStart"/>
      <w:r w:rsidRPr="0042511E">
        <w:rPr>
          <w:sz w:val="22"/>
          <w:szCs w:val="22"/>
        </w:rPr>
        <w:t>tów</w:t>
      </w:r>
      <w:proofErr w:type="spellEnd"/>
      <w:r w:rsidRPr="0042511E">
        <w:rPr>
          <w:sz w:val="22"/>
          <w:szCs w:val="22"/>
        </w:rPr>
        <w:t>, będącego/</w:t>
      </w:r>
      <w:proofErr w:type="spellStart"/>
      <w:r w:rsidRPr="0042511E">
        <w:rPr>
          <w:sz w:val="22"/>
          <w:szCs w:val="22"/>
        </w:rPr>
        <w:t>ych</w:t>
      </w:r>
      <w:proofErr w:type="spellEnd"/>
      <w:r w:rsidRPr="0042511E">
        <w:rPr>
          <w:sz w:val="22"/>
          <w:szCs w:val="22"/>
        </w:rPr>
        <w:t xml:space="preserve"> podwykonawcą/</w:t>
      </w:r>
      <w:proofErr w:type="spellStart"/>
      <w:r w:rsidRPr="0042511E">
        <w:rPr>
          <w:sz w:val="22"/>
          <w:szCs w:val="22"/>
        </w:rPr>
        <w:t>ami</w:t>
      </w:r>
      <w:proofErr w:type="spellEnd"/>
      <w:r w:rsidRPr="0042511E">
        <w:rPr>
          <w:sz w:val="22"/>
          <w:szCs w:val="22"/>
        </w:rPr>
        <w:t xml:space="preserve">: </w:t>
      </w:r>
      <w:r w:rsidR="0042511E" w:rsidRPr="0042511E">
        <w:rPr>
          <w:sz w:val="22"/>
          <w:szCs w:val="22"/>
        </w:rPr>
        <w:t>… … … … … … … … … … … … … … …</w:t>
      </w:r>
      <w:r w:rsidR="0042511E">
        <w:rPr>
          <w:sz w:val="21"/>
          <w:szCs w:val="21"/>
        </w:rPr>
        <w:t xml:space="preserve"> </w:t>
      </w:r>
      <w:r w:rsidRPr="00492808">
        <w:t xml:space="preserve"> </w:t>
      </w:r>
      <w:r w:rsidRPr="0042511E">
        <w:rPr>
          <w:i/>
          <w:sz w:val="19"/>
          <w:szCs w:val="19"/>
        </w:rPr>
        <w:t>(podać pełną nazwę/firmę, adres, a także w zależności od podmiotu: NIP/PESEL, KRS/</w:t>
      </w:r>
      <w:proofErr w:type="spellStart"/>
      <w:r w:rsidRPr="0042511E">
        <w:rPr>
          <w:i/>
          <w:sz w:val="19"/>
          <w:szCs w:val="19"/>
        </w:rPr>
        <w:t>CEiDG</w:t>
      </w:r>
      <w:proofErr w:type="spellEnd"/>
      <w:r w:rsidRPr="0042511E">
        <w:rPr>
          <w:i/>
          <w:sz w:val="19"/>
          <w:szCs w:val="19"/>
        </w:rPr>
        <w:t>)</w:t>
      </w:r>
      <w:r w:rsidRPr="00492808">
        <w:rPr>
          <w:sz w:val="16"/>
          <w:szCs w:val="16"/>
        </w:rPr>
        <w:t xml:space="preserve">, </w:t>
      </w:r>
      <w:r w:rsidRPr="0042511E">
        <w:rPr>
          <w:sz w:val="22"/>
          <w:szCs w:val="22"/>
        </w:rPr>
        <w:t>nie zachodzą podstawy wykluczenia z postępowania o udzielenie zamówienia.</w:t>
      </w:r>
    </w:p>
    <w:p w14:paraId="1F91AD35" w14:textId="77777777" w:rsidR="00492808" w:rsidRDefault="00492808" w:rsidP="00492808">
      <w:pPr>
        <w:spacing w:line="360" w:lineRule="auto"/>
        <w:jc w:val="both"/>
      </w:pPr>
    </w:p>
    <w:p w14:paraId="32AE7A49" w14:textId="77777777" w:rsidR="0059346C" w:rsidRDefault="0059346C" w:rsidP="00492808">
      <w:pPr>
        <w:spacing w:line="360" w:lineRule="auto"/>
        <w:jc w:val="both"/>
      </w:pPr>
    </w:p>
    <w:p w14:paraId="6A96068D" w14:textId="77777777" w:rsidR="0042511E" w:rsidRPr="00492808" w:rsidRDefault="0042511E" w:rsidP="0042511E">
      <w:pPr>
        <w:spacing w:line="360" w:lineRule="auto"/>
        <w:jc w:val="both"/>
      </w:pPr>
      <w:r>
        <w:t>… … … … … …</w:t>
      </w:r>
      <w:r w:rsidRPr="00492808">
        <w:t xml:space="preserve"> </w:t>
      </w:r>
      <w:r w:rsidRPr="00492808">
        <w:rPr>
          <w:i/>
          <w:sz w:val="16"/>
          <w:szCs w:val="16"/>
        </w:rPr>
        <w:t>(miejscowość)</w:t>
      </w:r>
      <w:r w:rsidRPr="00492808">
        <w:rPr>
          <w:i/>
        </w:rPr>
        <w:t xml:space="preserve">, </w:t>
      </w:r>
      <w:r w:rsidRPr="00492808">
        <w:t xml:space="preserve">dnia </w:t>
      </w:r>
      <w:r>
        <w:t>… … … … … …</w:t>
      </w:r>
      <w:r w:rsidRPr="00492808">
        <w:t xml:space="preserve">  r. </w:t>
      </w:r>
    </w:p>
    <w:p w14:paraId="18864CBB" w14:textId="77777777" w:rsidR="0042511E" w:rsidRPr="00492808" w:rsidRDefault="0042511E" w:rsidP="0042511E">
      <w:pPr>
        <w:spacing w:line="360" w:lineRule="auto"/>
        <w:jc w:val="both"/>
      </w:pPr>
    </w:p>
    <w:p w14:paraId="733A5EEC" w14:textId="77777777" w:rsidR="0042511E" w:rsidRDefault="0042511E" w:rsidP="0042511E">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21587E65" w14:textId="77777777" w:rsidR="0042511E" w:rsidRPr="0042511E" w:rsidRDefault="0042511E" w:rsidP="0042511E">
      <w:pPr>
        <w:spacing w:line="360" w:lineRule="auto"/>
        <w:ind w:left="4956" w:firstLine="708"/>
        <w:jc w:val="both"/>
      </w:pPr>
      <w:r>
        <w:t xml:space="preserve">       </w:t>
      </w:r>
      <w:r w:rsidRPr="00492808">
        <w:rPr>
          <w:i/>
          <w:sz w:val="16"/>
          <w:szCs w:val="16"/>
        </w:rPr>
        <w:t>(podpis)</w:t>
      </w:r>
    </w:p>
    <w:p w14:paraId="5AF5A981" w14:textId="7F207FD4" w:rsidR="00492808" w:rsidRPr="0042511E" w:rsidRDefault="00492808" w:rsidP="0042511E">
      <w:pPr>
        <w:spacing w:before="240" w:after="240"/>
        <w:rPr>
          <w:b/>
          <w:sz w:val="22"/>
          <w:szCs w:val="22"/>
          <w:u w:val="single"/>
        </w:rPr>
      </w:pPr>
      <w:r w:rsidRPr="0042511E">
        <w:rPr>
          <w:b/>
          <w:sz w:val="22"/>
          <w:szCs w:val="22"/>
          <w:u w:val="single"/>
        </w:rPr>
        <w:t>OŚWIADCZENIE DOTYCZĄCE PODANYCH INFORMACJI:</w:t>
      </w:r>
    </w:p>
    <w:p w14:paraId="1D028A2D" w14:textId="5E5F034E" w:rsidR="00492808" w:rsidRPr="0042511E" w:rsidRDefault="00492808" w:rsidP="0042511E">
      <w:pPr>
        <w:spacing w:before="120" w:after="120"/>
        <w:jc w:val="both"/>
        <w:rPr>
          <w:sz w:val="22"/>
          <w:szCs w:val="22"/>
        </w:rPr>
      </w:pPr>
      <w:r w:rsidRPr="0042511E">
        <w:rPr>
          <w:sz w:val="22"/>
          <w:szCs w:val="22"/>
        </w:rPr>
        <w:t>Oświadczam, że wszystkie informacje podane w powyższ</w:t>
      </w:r>
      <w:r w:rsidR="00AE638B">
        <w:rPr>
          <w:sz w:val="22"/>
          <w:szCs w:val="22"/>
        </w:rPr>
        <w:t xml:space="preserve">ych oświadczeniach są aktualne </w:t>
      </w:r>
      <w:r w:rsidRPr="0042511E">
        <w:rPr>
          <w:sz w:val="22"/>
          <w:szCs w:val="22"/>
        </w:rPr>
        <w:t>i zgodne z prawdą oraz zostały przedstawione z pełną świadomością konsekwencji wprowadzenia zamawiającego w błąd przy przedstawianiu informacji.</w:t>
      </w:r>
    </w:p>
    <w:p w14:paraId="057BA489" w14:textId="77777777" w:rsidR="00492808" w:rsidRPr="00492808" w:rsidRDefault="00492808" w:rsidP="00492808">
      <w:pPr>
        <w:spacing w:line="360" w:lineRule="auto"/>
        <w:jc w:val="both"/>
      </w:pPr>
    </w:p>
    <w:p w14:paraId="7363DA7B" w14:textId="77777777" w:rsidR="00492808" w:rsidRPr="00492808" w:rsidRDefault="00492808" w:rsidP="00492808">
      <w:pPr>
        <w:spacing w:line="360" w:lineRule="auto"/>
        <w:jc w:val="both"/>
      </w:pPr>
    </w:p>
    <w:p w14:paraId="58C1A229" w14:textId="77777777" w:rsidR="0042511E" w:rsidRPr="00492808" w:rsidRDefault="0042511E" w:rsidP="0042511E">
      <w:pPr>
        <w:spacing w:line="360" w:lineRule="auto"/>
        <w:jc w:val="both"/>
      </w:pPr>
      <w:r>
        <w:t>… … … … … …</w:t>
      </w:r>
      <w:r w:rsidRPr="00492808">
        <w:t xml:space="preserve"> </w:t>
      </w:r>
      <w:r w:rsidRPr="00492808">
        <w:rPr>
          <w:i/>
          <w:sz w:val="16"/>
          <w:szCs w:val="16"/>
        </w:rPr>
        <w:t>(miejscowość)</w:t>
      </w:r>
      <w:r w:rsidRPr="00492808">
        <w:rPr>
          <w:i/>
        </w:rPr>
        <w:t xml:space="preserve">, </w:t>
      </w:r>
      <w:r w:rsidRPr="00492808">
        <w:t xml:space="preserve">dnia </w:t>
      </w:r>
      <w:r>
        <w:t>… … … … … …</w:t>
      </w:r>
      <w:r w:rsidRPr="00492808">
        <w:t xml:space="preserve">  r. </w:t>
      </w:r>
    </w:p>
    <w:p w14:paraId="1776D3F1" w14:textId="77777777" w:rsidR="0042511E" w:rsidRPr="00492808" w:rsidRDefault="0042511E" w:rsidP="0042511E">
      <w:pPr>
        <w:spacing w:line="360" w:lineRule="auto"/>
        <w:jc w:val="both"/>
      </w:pPr>
    </w:p>
    <w:p w14:paraId="44AD7E3F" w14:textId="77777777" w:rsidR="0042511E" w:rsidRDefault="0042511E" w:rsidP="0042511E">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4ED10B7B" w14:textId="15A946D4" w:rsidR="0042511E" w:rsidRPr="0042511E" w:rsidRDefault="0042511E" w:rsidP="0042511E">
      <w:pPr>
        <w:spacing w:line="360" w:lineRule="auto"/>
        <w:ind w:left="4956" w:firstLine="708"/>
        <w:jc w:val="both"/>
      </w:pPr>
      <w:r>
        <w:t xml:space="preserve">      </w:t>
      </w:r>
      <w:r w:rsidRPr="00492808">
        <w:rPr>
          <w:i/>
          <w:sz w:val="16"/>
          <w:szCs w:val="16"/>
        </w:rPr>
        <w:t>(podpis)</w:t>
      </w:r>
    </w:p>
    <w:p w14:paraId="44B24A4C" w14:textId="77777777" w:rsidR="005C7D04" w:rsidRPr="00492808" w:rsidRDefault="005C7D04"/>
    <w:p w14:paraId="2B02E8B9" w14:textId="66FB1695" w:rsidR="005C7D04" w:rsidRPr="0080172C" w:rsidRDefault="0080172C" w:rsidP="0080172C">
      <w:pPr>
        <w:spacing w:before="240" w:after="120"/>
        <w:rPr>
          <w:b/>
          <w:sz w:val="22"/>
          <w:szCs w:val="22"/>
          <w:u w:val="single"/>
        </w:rPr>
      </w:pPr>
      <w:r>
        <w:rPr>
          <w:b/>
          <w:sz w:val="22"/>
          <w:szCs w:val="22"/>
          <w:u w:val="single"/>
        </w:rPr>
        <w:lastRenderedPageBreak/>
        <w:t>DODATKOWE OŚWIADCZENIA</w:t>
      </w:r>
      <w:r w:rsidR="004B0341" w:rsidRPr="0042511E">
        <w:rPr>
          <w:b/>
          <w:sz w:val="22"/>
          <w:szCs w:val="22"/>
          <w:u w:val="single"/>
        </w:rPr>
        <w:t>:</w:t>
      </w:r>
    </w:p>
    <w:p w14:paraId="01D048B9" w14:textId="26FB60D6" w:rsidR="004B0341" w:rsidRPr="004B0341" w:rsidRDefault="004B0341" w:rsidP="00C646B5">
      <w:pPr>
        <w:pStyle w:val="Akapitzlist"/>
        <w:widowControl/>
        <w:numPr>
          <w:ilvl w:val="0"/>
          <w:numId w:val="22"/>
        </w:numPr>
        <w:tabs>
          <w:tab w:val="left" w:pos="284"/>
        </w:tabs>
        <w:autoSpaceDE w:val="0"/>
        <w:autoSpaceDN w:val="0"/>
        <w:adjustRightInd w:val="0"/>
        <w:spacing w:after="120"/>
        <w:ind w:left="284" w:hanging="284"/>
        <w:contextualSpacing w:val="0"/>
        <w:rPr>
          <w:sz w:val="22"/>
          <w:szCs w:val="22"/>
        </w:rPr>
      </w:pPr>
      <w:r w:rsidRPr="004B0341">
        <w:rPr>
          <w:sz w:val="22"/>
          <w:szCs w:val="22"/>
        </w:rPr>
        <w:t xml:space="preserve">Wskazuję, że dokumenty, o których </w:t>
      </w:r>
      <w:r w:rsidR="00AA7861">
        <w:rPr>
          <w:sz w:val="22"/>
          <w:szCs w:val="22"/>
        </w:rPr>
        <w:t xml:space="preserve">mowa w Rozdziale 3, ust. 8, </w:t>
      </w:r>
      <w:r w:rsidRPr="004B0341">
        <w:rPr>
          <w:sz w:val="22"/>
          <w:szCs w:val="22"/>
        </w:rPr>
        <w:t>pkt 2</w:t>
      </w:r>
      <w:r w:rsidR="00AA7861">
        <w:rPr>
          <w:sz w:val="22"/>
          <w:szCs w:val="22"/>
        </w:rPr>
        <w:t>)</w:t>
      </w:r>
      <w:r w:rsidRPr="004B0341">
        <w:rPr>
          <w:sz w:val="22"/>
          <w:szCs w:val="22"/>
        </w:rPr>
        <w:t xml:space="preserve"> SIWZ, dotyczące:</w:t>
      </w:r>
    </w:p>
    <w:p w14:paraId="2E829249" w14:textId="77777777" w:rsidR="004B0341" w:rsidRPr="004B0341" w:rsidRDefault="004B0341" w:rsidP="004B0341">
      <w:pPr>
        <w:widowControl/>
        <w:autoSpaceDE w:val="0"/>
        <w:autoSpaceDN w:val="0"/>
        <w:adjustRightInd w:val="0"/>
        <w:spacing w:after="60"/>
        <w:jc w:val="both"/>
        <w:rPr>
          <w:sz w:val="22"/>
          <w:szCs w:val="22"/>
        </w:rPr>
      </w:pPr>
      <w:r w:rsidRPr="004B0341">
        <w:rPr>
          <w:sz w:val="22"/>
          <w:szCs w:val="22"/>
        </w:rPr>
        <w:t>1) Wykonawcy - s</w:t>
      </w:r>
      <w:r w:rsidRPr="004B0341">
        <w:rPr>
          <w:rFonts w:eastAsia="TimesNewRoman"/>
          <w:sz w:val="22"/>
          <w:szCs w:val="22"/>
        </w:rPr>
        <w:t xml:space="preserve">ą </w:t>
      </w:r>
      <w:r w:rsidRPr="004B0341">
        <w:rPr>
          <w:sz w:val="22"/>
          <w:szCs w:val="22"/>
        </w:rPr>
        <w:t>dost</w:t>
      </w:r>
      <w:r w:rsidRPr="004B0341">
        <w:rPr>
          <w:rFonts w:eastAsia="TimesNewRoman"/>
          <w:sz w:val="22"/>
          <w:szCs w:val="22"/>
        </w:rPr>
        <w:t>ę</w:t>
      </w:r>
      <w:r w:rsidRPr="004B0341">
        <w:rPr>
          <w:sz w:val="22"/>
          <w:szCs w:val="22"/>
        </w:rPr>
        <w:t>pne pod nast</w:t>
      </w:r>
      <w:r w:rsidRPr="004B0341">
        <w:rPr>
          <w:rFonts w:eastAsia="TimesNewRoman"/>
          <w:sz w:val="22"/>
          <w:szCs w:val="22"/>
        </w:rPr>
        <w:t>ę</w:t>
      </w:r>
      <w:r w:rsidRPr="004B0341">
        <w:rPr>
          <w:sz w:val="22"/>
          <w:szCs w:val="22"/>
        </w:rPr>
        <w:t>puj</w:t>
      </w:r>
      <w:r w:rsidRPr="004B0341">
        <w:rPr>
          <w:rFonts w:eastAsia="TimesNewRoman"/>
          <w:sz w:val="22"/>
          <w:szCs w:val="22"/>
        </w:rPr>
        <w:t>ą</w:t>
      </w:r>
      <w:r w:rsidRPr="004B0341">
        <w:rPr>
          <w:sz w:val="22"/>
          <w:szCs w:val="22"/>
        </w:rPr>
        <w:t>cym adresem ogólnodost</w:t>
      </w:r>
      <w:r w:rsidRPr="004B0341">
        <w:rPr>
          <w:rFonts w:eastAsia="TimesNewRoman"/>
          <w:sz w:val="22"/>
          <w:szCs w:val="22"/>
        </w:rPr>
        <w:t>ę</w:t>
      </w:r>
      <w:r w:rsidRPr="004B0341">
        <w:rPr>
          <w:sz w:val="22"/>
          <w:szCs w:val="22"/>
        </w:rPr>
        <w:t>pnej bezpłatnej bazy danych:</w:t>
      </w:r>
    </w:p>
    <w:p w14:paraId="6232D363" w14:textId="3D5229D6" w:rsidR="004B0341" w:rsidRPr="004B0341" w:rsidRDefault="004B0341" w:rsidP="004B0341">
      <w:pPr>
        <w:widowControl/>
        <w:autoSpaceDE w:val="0"/>
        <w:autoSpaceDN w:val="0"/>
        <w:adjustRightInd w:val="0"/>
        <w:rPr>
          <w:sz w:val="22"/>
          <w:szCs w:val="22"/>
        </w:rPr>
      </w:pPr>
      <w:r w:rsidRPr="004B0341">
        <w:rPr>
          <w:sz w:val="22"/>
          <w:szCs w:val="22"/>
        </w:rPr>
        <w:t xml:space="preserve">□ </w:t>
      </w:r>
      <w:hyperlink r:id="rId12" w:history="1">
        <w:r w:rsidRPr="00CF6431">
          <w:rPr>
            <w:rStyle w:val="Hipercze"/>
            <w:sz w:val="22"/>
            <w:szCs w:val="22"/>
          </w:rPr>
          <w:t>https://ems.ms.gov.pl</w:t>
        </w:r>
      </w:hyperlink>
      <w:r>
        <w:rPr>
          <w:sz w:val="22"/>
          <w:szCs w:val="22"/>
        </w:rPr>
        <w:t xml:space="preserve"> </w:t>
      </w:r>
    </w:p>
    <w:p w14:paraId="52E457C7" w14:textId="13F39832" w:rsidR="004B0341" w:rsidRPr="004B0341" w:rsidRDefault="004B0341" w:rsidP="004B0341">
      <w:pPr>
        <w:widowControl/>
        <w:autoSpaceDE w:val="0"/>
        <w:autoSpaceDN w:val="0"/>
        <w:adjustRightInd w:val="0"/>
        <w:rPr>
          <w:sz w:val="22"/>
          <w:szCs w:val="22"/>
        </w:rPr>
      </w:pPr>
      <w:r w:rsidRPr="004B0341">
        <w:rPr>
          <w:sz w:val="22"/>
          <w:szCs w:val="22"/>
        </w:rPr>
        <w:t xml:space="preserve">□ </w:t>
      </w:r>
      <w:hyperlink r:id="rId13" w:history="1">
        <w:r w:rsidRPr="00CF6431">
          <w:rPr>
            <w:rStyle w:val="Hipercze"/>
            <w:sz w:val="22"/>
            <w:szCs w:val="22"/>
          </w:rPr>
          <w:t>https://prod.ceidg.gov.pl</w:t>
        </w:r>
      </w:hyperlink>
      <w:r>
        <w:rPr>
          <w:sz w:val="22"/>
          <w:szCs w:val="22"/>
        </w:rPr>
        <w:t xml:space="preserve"> </w:t>
      </w:r>
    </w:p>
    <w:p w14:paraId="1D084CD4" w14:textId="77777777" w:rsidR="004B0341" w:rsidRPr="004B0341" w:rsidRDefault="004B0341" w:rsidP="004B0341">
      <w:pPr>
        <w:widowControl/>
        <w:autoSpaceDE w:val="0"/>
        <w:autoSpaceDN w:val="0"/>
        <w:adjustRightInd w:val="0"/>
        <w:rPr>
          <w:sz w:val="22"/>
          <w:szCs w:val="22"/>
        </w:rPr>
      </w:pPr>
      <w:r w:rsidRPr="004B0341">
        <w:rPr>
          <w:sz w:val="22"/>
          <w:szCs w:val="22"/>
        </w:rPr>
        <w:t>□ ……………………………………………..</w:t>
      </w:r>
    </w:p>
    <w:p w14:paraId="62782B31" w14:textId="77777777" w:rsidR="004B0341" w:rsidRPr="004B0341" w:rsidRDefault="004B0341" w:rsidP="004B0341">
      <w:pPr>
        <w:widowControl/>
        <w:autoSpaceDE w:val="0"/>
        <w:autoSpaceDN w:val="0"/>
        <w:adjustRightInd w:val="0"/>
        <w:spacing w:after="120"/>
        <w:rPr>
          <w:i/>
          <w:iCs/>
          <w:sz w:val="22"/>
          <w:szCs w:val="22"/>
        </w:rPr>
      </w:pPr>
      <w:r w:rsidRPr="004B0341">
        <w:rPr>
          <w:i/>
          <w:iCs/>
          <w:sz w:val="22"/>
          <w:szCs w:val="22"/>
        </w:rPr>
        <w:t xml:space="preserve">(właściwą treść należy zaznaczyć w następujący sposób: </w:t>
      </w:r>
      <w:r w:rsidRPr="004B0341">
        <w:rPr>
          <w:iCs/>
          <w:sz w:val="22"/>
          <w:szCs w:val="22"/>
        </w:rPr>
        <w:sym w:font="Wingdings 2" w:char="F053"/>
      </w:r>
      <w:r w:rsidRPr="004B0341">
        <w:rPr>
          <w:i/>
          <w:iCs/>
          <w:sz w:val="22"/>
          <w:szCs w:val="22"/>
        </w:rPr>
        <w:t>).</w:t>
      </w:r>
    </w:p>
    <w:p w14:paraId="371DF043" w14:textId="77777777" w:rsidR="004B0341" w:rsidRPr="004B0341" w:rsidRDefault="004B0341" w:rsidP="004B0341">
      <w:pPr>
        <w:widowControl/>
        <w:autoSpaceDE w:val="0"/>
        <w:autoSpaceDN w:val="0"/>
        <w:adjustRightInd w:val="0"/>
        <w:spacing w:after="60"/>
        <w:jc w:val="both"/>
        <w:rPr>
          <w:sz w:val="22"/>
          <w:szCs w:val="22"/>
        </w:rPr>
      </w:pPr>
      <w:r w:rsidRPr="004B0341">
        <w:rPr>
          <w:sz w:val="22"/>
          <w:szCs w:val="22"/>
        </w:rPr>
        <w:t xml:space="preserve">2) </w:t>
      </w:r>
      <w:r w:rsidRPr="004B0341">
        <w:rPr>
          <w:i/>
          <w:iCs/>
          <w:sz w:val="22"/>
          <w:szCs w:val="22"/>
        </w:rPr>
        <w:t xml:space="preserve">(jeżeli dotyczy) </w:t>
      </w:r>
      <w:r w:rsidRPr="004B0341">
        <w:rPr>
          <w:sz w:val="22"/>
          <w:szCs w:val="22"/>
        </w:rPr>
        <w:t>innego podmiotu, na zdolno</w:t>
      </w:r>
      <w:r w:rsidRPr="004B0341">
        <w:rPr>
          <w:rFonts w:eastAsia="TimesNewRoman"/>
          <w:sz w:val="22"/>
          <w:szCs w:val="22"/>
        </w:rPr>
        <w:t>ś</w:t>
      </w:r>
      <w:r w:rsidRPr="004B0341">
        <w:rPr>
          <w:sz w:val="22"/>
          <w:szCs w:val="22"/>
        </w:rPr>
        <w:t>ciach którego Wykonawca polega potwierdzaj</w:t>
      </w:r>
      <w:r w:rsidRPr="004B0341">
        <w:rPr>
          <w:rFonts w:eastAsia="TimesNewRoman"/>
          <w:sz w:val="22"/>
          <w:szCs w:val="22"/>
        </w:rPr>
        <w:t>ą</w:t>
      </w:r>
      <w:r w:rsidRPr="004B0341">
        <w:rPr>
          <w:sz w:val="22"/>
          <w:szCs w:val="22"/>
        </w:rPr>
        <w:t>c spełnianie warunków udziału w post</w:t>
      </w:r>
      <w:r w:rsidRPr="004B0341">
        <w:rPr>
          <w:rFonts w:eastAsia="TimesNewRoman"/>
          <w:sz w:val="22"/>
          <w:szCs w:val="22"/>
        </w:rPr>
        <w:t>ę</w:t>
      </w:r>
      <w:r w:rsidRPr="004B0341">
        <w:rPr>
          <w:sz w:val="22"/>
          <w:szCs w:val="22"/>
        </w:rPr>
        <w:t>powaniu - s</w:t>
      </w:r>
      <w:r w:rsidRPr="004B0341">
        <w:rPr>
          <w:rFonts w:eastAsia="TimesNewRoman"/>
          <w:sz w:val="22"/>
          <w:szCs w:val="22"/>
        </w:rPr>
        <w:t xml:space="preserve">ą </w:t>
      </w:r>
      <w:r w:rsidRPr="004B0341">
        <w:rPr>
          <w:sz w:val="22"/>
          <w:szCs w:val="22"/>
        </w:rPr>
        <w:t>dost</w:t>
      </w:r>
      <w:r w:rsidRPr="004B0341">
        <w:rPr>
          <w:rFonts w:eastAsia="TimesNewRoman"/>
          <w:sz w:val="22"/>
          <w:szCs w:val="22"/>
        </w:rPr>
        <w:t>ę</w:t>
      </w:r>
      <w:r w:rsidRPr="004B0341">
        <w:rPr>
          <w:sz w:val="22"/>
          <w:szCs w:val="22"/>
        </w:rPr>
        <w:t>pne pod nast</w:t>
      </w:r>
      <w:r w:rsidRPr="004B0341">
        <w:rPr>
          <w:rFonts w:eastAsia="TimesNewRoman"/>
          <w:sz w:val="22"/>
          <w:szCs w:val="22"/>
        </w:rPr>
        <w:t>ę</w:t>
      </w:r>
      <w:r w:rsidRPr="004B0341">
        <w:rPr>
          <w:sz w:val="22"/>
          <w:szCs w:val="22"/>
        </w:rPr>
        <w:t>puj</w:t>
      </w:r>
      <w:r w:rsidRPr="004B0341">
        <w:rPr>
          <w:rFonts w:eastAsia="TimesNewRoman"/>
          <w:sz w:val="22"/>
          <w:szCs w:val="22"/>
        </w:rPr>
        <w:t>ą</w:t>
      </w:r>
      <w:r w:rsidRPr="004B0341">
        <w:rPr>
          <w:sz w:val="22"/>
          <w:szCs w:val="22"/>
        </w:rPr>
        <w:t>cym adresem ogólnodost</w:t>
      </w:r>
      <w:r w:rsidRPr="004B0341">
        <w:rPr>
          <w:rFonts w:eastAsia="TimesNewRoman"/>
          <w:sz w:val="22"/>
          <w:szCs w:val="22"/>
        </w:rPr>
        <w:t>ę</w:t>
      </w:r>
      <w:r w:rsidRPr="004B0341">
        <w:rPr>
          <w:sz w:val="22"/>
          <w:szCs w:val="22"/>
        </w:rPr>
        <w:t>pnej bezpłatnej bazy danych:</w:t>
      </w:r>
    </w:p>
    <w:p w14:paraId="1296FEAD" w14:textId="7FF72657" w:rsidR="004B0341" w:rsidRPr="004B0341" w:rsidRDefault="004B0341" w:rsidP="004B0341">
      <w:pPr>
        <w:widowControl/>
        <w:autoSpaceDE w:val="0"/>
        <w:autoSpaceDN w:val="0"/>
        <w:adjustRightInd w:val="0"/>
        <w:rPr>
          <w:sz w:val="22"/>
          <w:szCs w:val="22"/>
        </w:rPr>
      </w:pPr>
      <w:r w:rsidRPr="004B0341">
        <w:rPr>
          <w:sz w:val="22"/>
          <w:szCs w:val="22"/>
        </w:rPr>
        <w:t xml:space="preserve">□ </w:t>
      </w:r>
      <w:hyperlink r:id="rId14" w:history="1">
        <w:r w:rsidRPr="00CF6431">
          <w:rPr>
            <w:rStyle w:val="Hipercze"/>
            <w:sz w:val="22"/>
            <w:szCs w:val="22"/>
          </w:rPr>
          <w:t>https://ems.ms.gov.pl</w:t>
        </w:r>
      </w:hyperlink>
      <w:r>
        <w:rPr>
          <w:sz w:val="22"/>
          <w:szCs w:val="22"/>
        </w:rPr>
        <w:t xml:space="preserve"> </w:t>
      </w:r>
    </w:p>
    <w:p w14:paraId="45B4FF80" w14:textId="076E09B2" w:rsidR="004B0341" w:rsidRPr="004B0341" w:rsidRDefault="004B0341" w:rsidP="004B0341">
      <w:pPr>
        <w:widowControl/>
        <w:autoSpaceDE w:val="0"/>
        <w:autoSpaceDN w:val="0"/>
        <w:adjustRightInd w:val="0"/>
        <w:rPr>
          <w:sz w:val="22"/>
          <w:szCs w:val="22"/>
        </w:rPr>
      </w:pPr>
      <w:r w:rsidRPr="004B0341">
        <w:rPr>
          <w:sz w:val="22"/>
          <w:szCs w:val="22"/>
        </w:rPr>
        <w:t xml:space="preserve">□ </w:t>
      </w:r>
      <w:hyperlink r:id="rId15" w:history="1">
        <w:r w:rsidRPr="00CF6431">
          <w:rPr>
            <w:rStyle w:val="Hipercze"/>
            <w:sz w:val="22"/>
            <w:szCs w:val="22"/>
          </w:rPr>
          <w:t>https://prod.ceidg.gov.pl</w:t>
        </w:r>
      </w:hyperlink>
      <w:r>
        <w:rPr>
          <w:sz w:val="22"/>
          <w:szCs w:val="22"/>
        </w:rPr>
        <w:t xml:space="preserve"> </w:t>
      </w:r>
    </w:p>
    <w:p w14:paraId="4BBAA45F" w14:textId="77777777" w:rsidR="004B0341" w:rsidRPr="004B0341" w:rsidRDefault="004B0341" w:rsidP="004B0341">
      <w:pPr>
        <w:widowControl/>
        <w:autoSpaceDE w:val="0"/>
        <w:autoSpaceDN w:val="0"/>
        <w:adjustRightInd w:val="0"/>
        <w:rPr>
          <w:sz w:val="22"/>
          <w:szCs w:val="22"/>
        </w:rPr>
      </w:pPr>
      <w:r w:rsidRPr="004B0341">
        <w:rPr>
          <w:sz w:val="22"/>
          <w:szCs w:val="22"/>
        </w:rPr>
        <w:t>□ ……………………………………………..</w:t>
      </w:r>
    </w:p>
    <w:p w14:paraId="5240A64E" w14:textId="77777777" w:rsidR="004B0341" w:rsidRPr="004B0341" w:rsidRDefault="004B0341" w:rsidP="004B0341">
      <w:pPr>
        <w:pStyle w:val="Tekstprzypisudolnego"/>
        <w:tabs>
          <w:tab w:val="left" w:pos="360"/>
        </w:tabs>
        <w:spacing w:after="120"/>
        <w:ind w:left="425" w:hanging="425"/>
        <w:rPr>
          <w:i/>
          <w:sz w:val="22"/>
          <w:szCs w:val="22"/>
          <w:lang w:val="pl-PL"/>
        </w:rPr>
      </w:pPr>
      <w:r w:rsidRPr="004B0341">
        <w:rPr>
          <w:i/>
          <w:iCs/>
          <w:sz w:val="22"/>
          <w:szCs w:val="22"/>
        </w:rPr>
        <w:t>(właściwą treść należy zaznaczyć w następujący sposób:</w:t>
      </w:r>
      <w:r w:rsidRPr="004B0341">
        <w:rPr>
          <w:sz w:val="22"/>
          <w:szCs w:val="22"/>
          <w:lang w:val="pl-PL"/>
        </w:rPr>
        <w:t xml:space="preserve"> </w:t>
      </w:r>
      <w:r w:rsidRPr="004B0341">
        <w:rPr>
          <w:sz w:val="22"/>
          <w:szCs w:val="22"/>
          <w:lang w:val="pl-PL"/>
        </w:rPr>
        <w:sym w:font="Wingdings 2" w:char="F053"/>
      </w:r>
      <w:r w:rsidRPr="004B0341">
        <w:rPr>
          <w:i/>
          <w:iCs/>
          <w:sz w:val="22"/>
          <w:szCs w:val="22"/>
        </w:rPr>
        <w:t>).</w:t>
      </w:r>
    </w:p>
    <w:p w14:paraId="1538D75B" w14:textId="37B7F2AF" w:rsidR="004B0341" w:rsidRPr="004B0341" w:rsidRDefault="004B0341" w:rsidP="00C646B5">
      <w:pPr>
        <w:pStyle w:val="Akapitzlist"/>
        <w:widowControl/>
        <w:numPr>
          <w:ilvl w:val="0"/>
          <w:numId w:val="22"/>
        </w:numPr>
        <w:tabs>
          <w:tab w:val="left" w:pos="284"/>
        </w:tabs>
        <w:autoSpaceDE w:val="0"/>
        <w:autoSpaceDN w:val="0"/>
        <w:adjustRightInd w:val="0"/>
        <w:spacing w:after="120"/>
        <w:ind w:left="284" w:hanging="284"/>
        <w:rPr>
          <w:sz w:val="22"/>
          <w:szCs w:val="22"/>
        </w:rPr>
      </w:pPr>
      <w:r w:rsidRPr="004B0341">
        <w:rPr>
          <w:sz w:val="22"/>
          <w:szCs w:val="22"/>
        </w:rPr>
        <w:t>Informuję, że jesteśmy (należy postawić znak „x” we właściwym okienku):</w:t>
      </w:r>
    </w:p>
    <w:p w14:paraId="40AA6971" w14:textId="0755EF9E" w:rsidR="004B0341" w:rsidRPr="006022C3" w:rsidRDefault="004B0341" w:rsidP="0080172C">
      <w:pPr>
        <w:widowControl/>
        <w:shd w:val="clear" w:color="auto" w:fill="FFFFFF"/>
        <w:spacing w:after="200"/>
        <w:ind w:left="720" w:hanging="436"/>
        <w:rPr>
          <w:rFonts w:eastAsia="Calibri"/>
          <w:sz w:val="22"/>
          <w:szCs w:val="22"/>
          <w:lang w:eastAsia="en-US"/>
        </w:rPr>
      </w:pPr>
      <w:r w:rsidRPr="006022C3">
        <w:rPr>
          <w:rFonts w:ascii="Bookman Old Style" w:eastAsia="Calibri" w:hAnsi="Bookman Old Style" w:cs="Verdana"/>
          <w:sz w:val="18"/>
          <w:szCs w:val="18"/>
          <w:lang w:eastAsia="en-US"/>
        </w:rPr>
        <w:fldChar w:fldCharType="begin">
          <w:ffData>
            <w:name w:val=""/>
            <w:enabled/>
            <w:calcOnExit/>
            <w:checkBox>
              <w:size w:val="26"/>
              <w:default w:val="0"/>
            </w:checkBox>
          </w:ffData>
        </w:fldChar>
      </w:r>
      <w:r w:rsidRPr="006022C3">
        <w:rPr>
          <w:rFonts w:ascii="Bookman Old Style" w:eastAsia="Calibri" w:hAnsi="Bookman Old Style" w:cs="Verdana"/>
          <w:sz w:val="18"/>
          <w:szCs w:val="18"/>
          <w:lang w:eastAsia="en-US"/>
        </w:rPr>
        <w:instrText xml:space="preserve"> FORMCHECKBOX </w:instrText>
      </w:r>
      <w:r w:rsidR="00417750">
        <w:rPr>
          <w:rFonts w:ascii="Bookman Old Style" w:eastAsia="Calibri" w:hAnsi="Bookman Old Style" w:cs="Verdana"/>
          <w:sz w:val="18"/>
          <w:szCs w:val="18"/>
          <w:lang w:eastAsia="en-US"/>
        </w:rPr>
      </w:r>
      <w:r w:rsidR="00417750">
        <w:rPr>
          <w:rFonts w:ascii="Bookman Old Style" w:eastAsia="Calibri" w:hAnsi="Bookman Old Style" w:cs="Verdana"/>
          <w:sz w:val="18"/>
          <w:szCs w:val="18"/>
          <w:lang w:eastAsia="en-US"/>
        </w:rPr>
        <w:fldChar w:fldCharType="separate"/>
      </w:r>
      <w:r w:rsidRPr="006022C3">
        <w:rPr>
          <w:rFonts w:ascii="Bookman Old Style" w:eastAsia="Calibri" w:hAnsi="Bookman Old Style" w:cs="Verdana"/>
          <w:sz w:val="18"/>
          <w:szCs w:val="18"/>
          <w:lang w:eastAsia="en-US"/>
        </w:rPr>
        <w:fldChar w:fldCharType="end"/>
      </w:r>
      <w:r w:rsidRPr="006022C3">
        <w:rPr>
          <w:rFonts w:ascii="Bookman Old Style" w:eastAsia="Calibri" w:hAnsi="Bookman Old Style" w:cs="Verdana"/>
          <w:sz w:val="18"/>
          <w:szCs w:val="18"/>
          <w:lang w:eastAsia="en-US"/>
        </w:rPr>
        <w:tab/>
      </w:r>
      <w:r w:rsidRPr="006022C3">
        <w:rPr>
          <w:rFonts w:eastAsia="Calibri"/>
          <w:b/>
          <w:sz w:val="22"/>
          <w:szCs w:val="22"/>
          <w:lang w:eastAsia="en-US"/>
        </w:rPr>
        <w:t xml:space="preserve">mikroprzedsiębiorstwem </w:t>
      </w:r>
      <w:r w:rsidRPr="006022C3">
        <w:rPr>
          <w:rFonts w:eastAsia="Calibri"/>
          <w:sz w:val="22"/>
          <w:szCs w:val="22"/>
          <w:lang w:eastAsia="en-US"/>
        </w:rPr>
        <w:t>(przedsiębiorstwo które zatrudnia mniej niż 10 osób i którego</w:t>
      </w:r>
      <w:r w:rsidR="0080172C">
        <w:rPr>
          <w:rFonts w:eastAsia="Calibri"/>
          <w:sz w:val="22"/>
          <w:szCs w:val="22"/>
          <w:lang w:eastAsia="en-US"/>
        </w:rPr>
        <w:t xml:space="preserve"> </w:t>
      </w:r>
      <w:r w:rsidRPr="006022C3">
        <w:rPr>
          <w:rFonts w:eastAsia="Calibri"/>
          <w:sz w:val="22"/>
          <w:szCs w:val="22"/>
          <w:lang w:eastAsia="en-US"/>
        </w:rPr>
        <w:t>roczny obrót lub roczna suma bilansowa nie przekracza 2 000 000 euro)</w:t>
      </w:r>
    </w:p>
    <w:p w14:paraId="649BF468" w14:textId="25F4AE4B" w:rsidR="004B0341" w:rsidRPr="006022C3" w:rsidRDefault="004B0341" w:rsidP="0080172C">
      <w:pPr>
        <w:widowControl/>
        <w:shd w:val="clear" w:color="auto" w:fill="FFFFFF"/>
        <w:spacing w:after="200"/>
        <w:ind w:left="720" w:hanging="436"/>
        <w:rPr>
          <w:rFonts w:eastAsia="Calibri"/>
          <w:sz w:val="22"/>
          <w:szCs w:val="22"/>
          <w:lang w:eastAsia="en-US"/>
        </w:rPr>
      </w:pPr>
      <w:r w:rsidRPr="006022C3">
        <w:rPr>
          <w:rFonts w:ascii="Bookman Old Style" w:eastAsia="Calibri" w:hAnsi="Bookman Old Style" w:cs="Verdana"/>
          <w:sz w:val="18"/>
          <w:szCs w:val="18"/>
          <w:lang w:eastAsia="en-US"/>
        </w:rPr>
        <w:fldChar w:fldCharType="begin">
          <w:ffData>
            <w:name w:val=""/>
            <w:enabled/>
            <w:calcOnExit/>
            <w:checkBox>
              <w:size w:val="26"/>
              <w:default w:val="0"/>
            </w:checkBox>
          </w:ffData>
        </w:fldChar>
      </w:r>
      <w:r w:rsidRPr="006022C3">
        <w:rPr>
          <w:rFonts w:ascii="Bookman Old Style" w:eastAsia="Calibri" w:hAnsi="Bookman Old Style" w:cs="Verdana"/>
          <w:sz w:val="18"/>
          <w:szCs w:val="18"/>
          <w:lang w:eastAsia="en-US"/>
        </w:rPr>
        <w:instrText xml:space="preserve"> FORMCHECKBOX </w:instrText>
      </w:r>
      <w:r w:rsidR="00417750">
        <w:rPr>
          <w:rFonts w:ascii="Bookman Old Style" w:eastAsia="Calibri" w:hAnsi="Bookman Old Style" w:cs="Verdana"/>
          <w:sz w:val="18"/>
          <w:szCs w:val="18"/>
          <w:lang w:eastAsia="en-US"/>
        </w:rPr>
      </w:r>
      <w:r w:rsidR="00417750">
        <w:rPr>
          <w:rFonts w:ascii="Bookman Old Style" w:eastAsia="Calibri" w:hAnsi="Bookman Old Style" w:cs="Verdana"/>
          <w:sz w:val="18"/>
          <w:szCs w:val="18"/>
          <w:lang w:eastAsia="en-US"/>
        </w:rPr>
        <w:fldChar w:fldCharType="separate"/>
      </w:r>
      <w:r w:rsidRPr="006022C3">
        <w:rPr>
          <w:rFonts w:ascii="Bookman Old Style" w:eastAsia="Calibri" w:hAnsi="Bookman Old Style" w:cs="Verdana"/>
          <w:sz w:val="18"/>
          <w:szCs w:val="18"/>
          <w:lang w:eastAsia="en-US"/>
        </w:rPr>
        <w:fldChar w:fldCharType="end"/>
      </w:r>
      <w:r w:rsidRPr="006022C3">
        <w:rPr>
          <w:rFonts w:ascii="Bookman Old Style" w:eastAsia="Calibri" w:hAnsi="Bookman Old Style" w:cs="Verdana"/>
          <w:sz w:val="18"/>
          <w:szCs w:val="18"/>
          <w:lang w:eastAsia="en-US"/>
        </w:rPr>
        <w:tab/>
      </w:r>
      <w:r w:rsidRPr="006022C3">
        <w:rPr>
          <w:rFonts w:eastAsia="Calibri"/>
          <w:b/>
          <w:sz w:val="22"/>
          <w:szCs w:val="22"/>
          <w:lang w:eastAsia="en-US"/>
        </w:rPr>
        <w:t xml:space="preserve">małym przedsiębiorstwem </w:t>
      </w:r>
      <w:r w:rsidRPr="006022C3">
        <w:rPr>
          <w:rFonts w:eastAsia="Calibri"/>
          <w:sz w:val="22"/>
          <w:szCs w:val="22"/>
          <w:lang w:eastAsia="en-US"/>
        </w:rPr>
        <w:t>(przedsiębiorstwo które zatrudnia mniej niż 50 osób i którego roczny obrót lub roczna suma bilansowa nie przekracza 10 000 000 euro)</w:t>
      </w:r>
    </w:p>
    <w:p w14:paraId="4DFC2A40" w14:textId="7B36328E" w:rsidR="004B0341" w:rsidRPr="006022C3" w:rsidRDefault="004B0341" w:rsidP="0080172C">
      <w:pPr>
        <w:widowControl/>
        <w:shd w:val="clear" w:color="auto" w:fill="FFFFFF"/>
        <w:spacing w:after="200"/>
        <w:ind w:left="720" w:hanging="436"/>
        <w:rPr>
          <w:rFonts w:eastAsia="Calibri"/>
          <w:sz w:val="22"/>
          <w:szCs w:val="22"/>
          <w:lang w:eastAsia="en-US"/>
        </w:rPr>
      </w:pPr>
      <w:r w:rsidRPr="006022C3">
        <w:rPr>
          <w:rFonts w:ascii="Bookman Old Style" w:eastAsia="Calibri" w:hAnsi="Bookman Old Style" w:cs="Verdana"/>
          <w:sz w:val="18"/>
          <w:szCs w:val="18"/>
          <w:lang w:eastAsia="en-US"/>
        </w:rPr>
        <w:fldChar w:fldCharType="begin">
          <w:ffData>
            <w:name w:val=""/>
            <w:enabled/>
            <w:calcOnExit/>
            <w:checkBox>
              <w:size w:val="26"/>
              <w:default w:val="0"/>
            </w:checkBox>
          </w:ffData>
        </w:fldChar>
      </w:r>
      <w:r w:rsidRPr="006022C3">
        <w:rPr>
          <w:rFonts w:ascii="Bookman Old Style" w:eastAsia="Calibri" w:hAnsi="Bookman Old Style" w:cs="Verdana"/>
          <w:sz w:val="18"/>
          <w:szCs w:val="18"/>
          <w:lang w:eastAsia="en-US"/>
        </w:rPr>
        <w:instrText xml:space="preserve"> FORMCHECKBOX </w:instrText>
      </w:r>
      <w:r w:rsidR="00417750">
        <w:rPr>
          <w:rFonts w:ascii="Bookman Old Style" w:eastAsia="Calibri" w:hAnsi="Bookman Old Style" w:cs="Verdana"/>
          <w:sz w:val="18"/>
          <w:szCs w:val="18"/>
          <w:lang w:eastAsia="en-US"/>
        </w:rPr>
      </w:r>
      <w:r w:rsidR="00417750">
        <w:rPr>
          <w:rFonts w:ascii="Bookman Old Style" w:eastAsia="Calibri" w:hAnsi="Bookman Old Style" w:cs="Verdana"/>
          <w:sz w:val="18"/>
          <w:szCs w:val="18"/>
          <w:lang w:eastAsia="en-US"/>
        </w:rPr>
        <w:fldChar w:fldCharType="separate"/>
      </w:r>
      <w:r w:rsidRPr="006022C3">
        <w:rPr>
          <w:rFonts w:ascii="Bookman Old Style" w:eastAsia="Calibri" w:hAnsi="Bookman Old Style" w:cs="Verdana"/>
          <w:sz w:val="18"/>
          <w:szCs w:val="18"/>
          <w:lang w:eastAsia="en-US"/>
        </w:rPr>
        <w:fldChar w:fldCharType="end"/>
      </w:r>
      <w:r w:rsidRPr="006022C3">
        <w:rPr>
          <w:rFonts w:ascii="Bookman Old Style" w:eastAsia="Calibri" w:hAnsi="Bookman Old Style" w:cs="Verdana"/>
          <w:sz w:val="18"/>
          <w:szCs w:val="18"/>
          <w:lang w:eastAsia="en-US"/>
        </w:rPr>
        <w:tab/>
      </w:r>
      <w:r w:rsidRPr="006022C3">
        <w:rPr>
          <w:rFonts w:eastAsia="Calibri"/>
          <w:b/>
          <w:sz w:val="22"/>
          <w:szCs w:val="22"/>
          <w:lang w:eastAsia="en-US"/>
        </w:rPr>
        <w:t xml:space="preserve">średnim przedsiębiorstwem </w:t>
      </w:r>
      <w:r w:rsidRPr="006022C3">
        <w:rPr>
          <w:rFonts w:eastAsia="Calibri"/>
          <w:sz w:val="22"/>
          <w:szCs w:val="22"/>
          <w:lang w:eastAsia="en-US"/>
        </w:rPr>
        <w:t>(przedsiębiorstwo które nie są mikroprzedsiębiorstwami ani małymi przedsiębiorstwami i które zatrudnia mniej niż 250 osób i którego roczny obrót nie przekracza 50 000 000 euro lub roczna suma bilansowa nie przekracza 43 000 000 euro)</w:t>
      </w:r>
    </w:p>
    <w:p w14:paraId="5DEDA560" w14:textId="77777777" w:rsidR="004B0341" w:rsidRPr="006022C3" w:rsidRDefault="004B0341" w:rsidP="0080172C">
      <w:pPr>
        <w:widowControl/>
        <w:spacing w:after="200"/>
        <w:ind w:left="720" w:hanging="436"/>
        <w:rPr>
          <w:rFonts w:ascii="Bookman Old Style" w:eastAsia="Calibri" w:hAnsi="Bookman Old Style"/>
          <w:lang w:eastAsia="en-US"/>
        </w:rPr>
      </w:pPr>
      <w:r w:rsidRPr="006022C3">
        <w:rPr>
          <w:rFonts w:ascii="Bookman Old Style" w:eastAsia="Calibri" w:hAnsi="Bookman Old Style"/>
          <w:b/>
          <w:lang w:eastAsia="en-US"/>
        </w:rPr>
        <w:fldChar w:fldCharType="begin">
          <w:ffData>
            <w:name w:val=""/>
            <w:enabled/>
            <w:calcOnExit w:val="0"/>
            <w:checkBox>
              <w:size w:val="26"/>
              <w:default w:val="0"/>
            </w:checkBox>
          </w:ffData>
        </w:fldChar>
      </w:r>
      <w:r w:rsidRPr="006022C3">
        <w:rPr>
          <w:rFonts w:ascii="Bookman Old Style" w:eastAsia="Calibri" w:hAnsi="Bookman Old Style"/>
          <w:b/>
          <w:lang w:eastAsia="en-US"/>
        </w:rPr>
        <w:instrText xml:space="preserve"> FORMCHECKBOX </w:instrText>
      </w:r>
      <w:r w:rsidR="00417750">
        <w:rPr>
          <w:rFonts w:ascii="Bookman Old Style" w:eastAsia="Calibri" w:hAnsi="Bookman Old Style"/>
          <w:b/>
          <w:lang w:eastAsia="en-US"/>
        </w:rPr>
      </w:r>
      <w:r w:rsidR="00417750">
        <w:rPr>
          <w:rFonts w:ascii="Bookman Old Style" w:eastAsia="Calibri" w:hAnsi="Bookman Old Style"/>
          <w:b/>
          <w:lang w:eastAsia="en-US"/>
        </w:rPr>
        <w:fldChar w:fldCharType="separate"/>
      </w:r>
      <w:r w:rsidRPr="006022C3">
        <w:rPr>
          <w:rFonts w:ascii="Bookman Old Style" w:eastAsia="Calibri" w:hAnsi="Bookman Old Style"/>
          <w:b/>
          <w:lang w:eastAsia="en-US"/>
        </w:rPr>
        <w:fldChar w:fldCharType="end"/>
      </w:r>
      <w:r w:rsidRPr="006022C3">
        <w:rPr>
          <w:rFonts w:ascii="Bookman Old Style" w:eastAsia="Calibri" w:hAnsi="Bookman Old Style"/>
          <w:b/>
          <w:lang w:eastAsia="en-US"/>
        </w:rPr>
        <w:tab/>
      </w:r>
      <w:r w:rsidRPr="006022C3">
        <w:rPr>
          <w:rFonts w:eastAsia="Calibri"/>
          <w:b/>
          <w:sz w:val="22"/>
          <w:szCs w:val="22"/>
          <w:lang w:eastAsia="en-US"/>
        </w:rPr>
        <w:t>żadne z powyższych</w:t>
      </w:r>
    </w:p>
    <w:p w14:paraId="00EE42B3" w14:textId="32800C29" w:rsidR="004B0341" w:rsidRPr="006022C3" w:rsidRDefault="004B0341" w:rsidP="00AE638B">
      <w:pPr>
        <w:widowControl/>
        <w:suppressAutoHyphens/>
        <w:spacing w:after="120"/>
        <w:rPr>
          <w:rFonts w:cs="Calibri"/>
          <w:sz w:val="24"/>
          <w:szCs w:val="24"/>
          <w:u w:val="single"/>
          <w:lang w:eastAsia="ar-SA"/>
        </w:rPr>
      </w:pPr>
      <w:r w:rsidRPr="006022C3">
        <w:rPr>
          <w:rFonts w:cs="Calibri"/>
          <w:sz w:val="24"/>
          <w:szCs w:val="24"/>
          <w:u w:val="single"/>
          <w:lang w:eastAsia="ar-SA"/>
        </w:rPr>
        <w:t>Informacje te wymagane są wyłącznie do celów statystycznych</w:t>
      </w:r>
      <w:r w:rsidR="00AE638B">
        <w:rPr>
          <w:rFonts w:cs="Calibri"/>
          <w:sz w:val="24"/>
          <w:szCs w:val="24"/>
          <w:u w:val="single"/>
          <w:lang w:eastAsia="ar-SA"/>
        </w:rPr>
        <w:t xml:space="preserve"> (m.in. w zakresie publikacji ogłoszenia o udzieleniu zamówienia)</w:t>
      </w:r>
      <w:r w:rsidRPr="006022C3">
        <w:rPr>
          <w:rFonts w:cs="Calibri"/>
          <w:sz w:val="24"/>
          <w:szCs w:val="24"/>
          <w:u w:val="single"/>
          <w:lang w:eastAsia="ar-SA"/>
        </w:rPr>
        <w:t>.</w:t>
      </w:r>
    </w:p>
    <w:p w14:paraId="4F8172F1" w14:textId="77777777" w:rsidR="004B0341" w:rsidRPr="006022C3" w:rsidRDefault="004B0341" w:rsidP="004B0341">
      <w:pPr>
        <w:spacing w:line="360" w:lineRule="auto"/>
        <w:jc w:val="both"/>
        <w:rPr>
          <w:rFonts w:ascii="Arial" w:hAnsi="Arial" w:cs="Arial"/>
        </w:rPr>
      </w:pPr>
    </w:p>
    <w:p w14:paraId="58FE80A0" w14:textId="77777777" w:rsidR="00AE638B" w:rsidRDefault="00AE638B" w:rsidP="0080172C">
      <w:pPr>
        <w:spacing w:line="360" w:lineRule="auto"/>
        <w:jc w:val="both"/>
      </w:pPr>
    </w:p>
    <w:p w14:paraId="3C8A83F7" w14:textId="77777777" w:rsidR="0080172C" w:rsidRPr="00492808" w:rsidRDefault="0080172C" w:rsidP="0080172C">
      <w:pPr>
        <w:spacing w:line="360" w:lineRule="auto"/>
        <w:jc w:val="both"/>
      </w:pPr>
      <w:r>
        <w:t>… … … … … …</w:t>
      </w:r>
      <w:r w:rsidRPr="00492808">
        <w:t xml:space="preserve"> </w:t>
      </w:r>
      <w:r w:rsidRPr="00492808">
        <w:rPr>
          <w:i/>
          <w:sz w:val="16"/>
          <w:szCs w:val="16"/>
        </w:rPr>
        <w:t>(miejscowość)</w:t>
      </w:r>
      <w:r w:rsidRPr="00492808">
        <w:rPr>
          <w:i/>
        </w:rPr>
        <w:t xml:space="preserve">, </w:t>
      </w:r>
      <w:r w:rsidRPr="00492808">
        <w:t xml:space="preserve">dnia </w:t>
      </w:r>
      <w:r>
        <w:t>… … … … … …</w:t>
      </w:r>
      <w:r w:rsidRPr="00492808">
        <w:t xml:space="preserve">  r. </w:t>
      </w:r>
    </w:p>
    <w:p w14:paraId="28F55D0B" w14:textId="77777777" w:rsidR="0080172C" w:rsidRPr="00492808" w:rsidRDefault="0080172C" w:rsidP="0080172C">
      <w:pPr>
        <w:spacing w:line="360" w:lineRule="auto"/>
        <w:jc w:val="both"/>
      </w:pPr>
    </w:p>
    <w:p w14:paraId="67FF3F51" w14:textId="77777777" w:rsidR="0080172C" w:rsidRDefault="0080172C" w:rsidP="0080172C">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462CFBD7" w14:textId="77777777" w:rsidR="0080172C" w:rsidRPr="0042511E" w:rsidRDefault="0080172C" w:rsidP="0080172C">
      <w:pPr>
        <w:spacing w:line="360" w:lineRule="auto"/>
        <w:ind w:left="4956" w:firstLine="708"/>
        <w:jc w:val="both"/>
      </w:pPr>
      <w:r>
        <w:t xml:space="preserve">      </w:t>
      </w:r>
      <w:r w:rsidRPr="00492808">
        <w:rPr>
          <w:i/>
          <w:sz w:val="16"/>
          <w:szCs w:val="16"/>
        </w:rPr>
        <w:t>(podpis)</w:t>
      </w:r>
    </w:p>
    <w:p w14:paraId="75F6AA0B" w14:textId="77777777" w:rsidR="005C7D04" w:rsidRDefault="005C7D04"/>
    <w:p w14:paraId="12E663B5" w14:textId="77777777" w:rsidR="005C7D04" w:rsidRDefault="005C7D04"/>
    <w:p w14:paraId="14A891BC" w14:textId="77777777" w:rsidR="00AE638B" w:rsidRDefault="00AE638B">
      <w:pPr>
        <w:widowControl/>
        <w:rPr>
          <w:b/>
          <w:bCs/>
          <w:sz w:val="22"/>
          <w:szCs w:val="22"/>
          <w:lang w:eastAsia="ar-SA"/>
        </w:rPr>
      </w:pPr>
      <w:r>
        <w:rPr>
          <w:b/>
          <w:bCs/>
          <w:sz w:val="22"/>
          <w:szCs w:val="22"/>
          <w:lang w:eastAsia="ar-SA"/>
        </w:rPr>
        <w:br w:type="page"/>
      </w:r>
    </w:p>
    <w:p w14:paraId="4329614E" w14:textId="7E0EB0FB" w:rsidR="00591F05" w:rsidRDefault="00591F05" w:rsidP="00591F05">
      <w:pPr>
        <w:tabs>
          <w:tab w:val="left" w:pos="5670"/>
          <w:tab w:val="left" w:pos="8222"/>
        </w:tabs>
        <w:ind w:left="9204" w:hanging="8920"/>
        <w:jc w:val="right"/>
        <w:rPr>
          <w:b/>
          <w:bCs/>
          <w:sz w:val="22"/>
          <w:szCs w:val="22"/>
          <w:lang w:eastAsia="ar-SA"/>
        </w:rPr>
      </w:pPr>
      <w:r w:rsidRPr="003E0DBD">
        <w:rPr>
          <w:b/>
          <w:bCs/>
          <w:sz w:val="22"/>
          <w:szCs w:val="22"/>
          <w:lang w:eastAsia="ar-SA"/>
        </w:rPr>
        <w:lastRenderedPageBreak/>
        <w:t xml:space="preserve">Załącznik nr </w:t>
      </w:r>
      <w:r w:rsidR="00546F10">
        <w:rPr>
          <w:b/>
          <w:bCs/>
          <w:sz w:val="22"/>
          <w:szCs w:val="22"/>
          <w:lang w:eastAsia="ar-SA"/>
        </w:rPr>
        <w:t>1</w:t>
      </w:r>
      <w:r>
        <w:rPr>
          <w:b/>
          <w:bCs/>
          <w:sz w:val="22"/>
          <w:szCs w:val="22"/>
          <w:lang w:eastAsia="ar-SA"/>
        </w:rPr>
        <w:t xml:space="preserve"> do SIWZ</w:t>
      </w:r>
    </w:p>
    <w:p w14:paraId="07EBFFD4" w14:textId="12FA7CDC" w:rsidR="00240BA5" w:rsidRPr="008653B6" w:rsidRDefault="00AE638B" w:rsidP="008653B6">
      <w:pPr>
        <w:autoSpaceDE w:val="0"/>
        <w:autoSpaceDN w:val="0"/>
        <w:adjustRightInd w:val="0"/>
        <w:spacing w:before="240" w:after="240"/>
        <w:jc w:val="center"/>
        <w:rPr>
          <w:i/>
          <w:iCs/>
          <w:color w:val="FF0000"/>
          <w:sz w:val="22"/>
          <w:szCs w:val="22"/>
        </w:rPr>
      </w:pPr>
      <w:r>
        <w:rPr>
          <w:b/>
          <w:bCs/>
          <w:noProof/>
          <w:sz w:val="24"/>
          <w:szCs w:val="24"/>
        </w:rPr>
        <mc:AlternateContent>
          <mc:Choice Requires="wps">
            <w:drawing>
              <wp:anchor distT="0" distB="0" distL="114300" distR="114300" simplePos="0" relativeHeight="251661312" behindDoc="0" locked="0" layoutInCell="1" allowOverlap="1" wp14:anchorId="1F586448" wp14:editId="676BF593">
                <wp:simplePos x="0" y="0"/>
                <wp:positionH relativeFrom="column">
                  <wp:posOffset>-64135</wp:posOffset>
                </wp:positionH>
                <wp:positionV relativeFrom="paragraph">
                  <wp:posOffset>397510</wp:posOffset>
                </wp:positionV>
                <wp:extent cx="1920240" cy="809625"/>
                <wp:effectExtent l="0" t="0" r="2286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09625"/>
                        </a:xfrm>
                        <a:prstGeom prst="rect">
                          <a:avLst/>
                        </a:prstGeom>
                        <a:solidFill>
                          <a:srgbClr val="FFFFFF"/>
                        </a:solidFill>
                        <a:ln w="9525">
                          <a:solidFill>
                            <a:srgbClr val="000000"/>
                          </a:solidFill>
                          <a:miter lim="800000"/>
                          <a:headEnd/>
                          <a:tailEnd/>
                        </a:ln>
                      </wps:spPr>
                      <wps:txbx>
                        <w:txbxContent>
                          <w:p w14:paraId="0A85AB2B" w14:textId="77777777" w:rsidR="002932AB" w:rsidRDefault="002932AB" w:rsidP="00591F05"/>
                          <w:p w14:paraId="45044CDD" w14:textId="77777777" w:rsidR="002932AB" w:rsidRDefault="002932AB" w:rsidP="00591F05"/>
                          <w:p w14:paraId="5105959F" w14:textId="77777777" w:rsidR="002932AB" w:rsidRDefault="002932AB" w:rsidP="00591F05"/>
                          <w:p w14:paraId="5E49DEB5" w14:textId="77777777" w:rsidR="002932AB" w:rsidRDefault="002932AB" w:rsidP="00591F05">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86448" id="_x0000_s1027" style="position:absolute;left:0;text-align:left;margin-left:-5.05pt;margin-top:31.3pt;width:151.2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">
                <v:textbox inset="0,0,0,0">
                  <w:txbxContent>
                    <w:p w14:paraId="0A85AB2B" w14:textId="77777777" w:rsidR="002932AB" w:rsidRDefault="002932AB" w:rsidP="00591F05"/>
                    <w:p w14:paraId="45044CDD" w14:textId="77777777" w:rsidR="002932AB" w:rsidRDefault="002932AB" w:rsidP="00591F05"/>
                    <w:p w14:paraId="5105959F" w14:textId="77777777" w:rsidR="002932AB" w:rsidRDefault="002932AB" w:rsidP="00591F05"/>
                    <w:p w14:paraId="5E49DEB5" w14:textId="77777777" w:rsidR="002932AB" w:rsidRDefault="002932AB" w:rsidP="00591F05">
                      <w:pPr>
                        <w:jc w:val="center"/>
                      </w:pPr>
                      <w:r>
                        <w:rPr>
                          <w:b/>
                          <w:bCs/>
                        </w:rPr>
                        <w:t>(pieczęć wykonawcy)</w:t>
                      </w:r>
                    </w:p>
                  </w:txbxContent>
                </v:textbox>
              </v:rect>
            </w:pict>
          </mc:Fallback>
        </mc:AlternateContent>
      </w:r>
      <w:r w:rsidR="008653B6" w:rsidRPr="008653B6">
        <w:rPr>
          <w:i/>
          <w:iCs/>
          <w:color w:val="FF0000"/>
          <w:sz w:val="22"/>
          <w:szCs w:val="22"/>
        </w:rPr>
        <w:t>Niniejszy wykaz zobowiązany będzie złożyć wezwany do tego Wykonawca.</w:t>
      </w:r>
    </w:p>
    <w:p w14:paraId="534788B2" w14:textId="7079FD62" w:rsidR="00591F05" w:rsidRDefault="00591F05" w:rsidP="00D57544">
      <w:pPr>
        <w:spacing w:before="120" w:after="120"/>
        <w:jc w:val="center"/>
        <w:rPr>
          <w:b/>
          <w:sz w:val="22"/>
          <w:szCs w:val="22"/>
        </w:rPr>
      </w:pPr>
    </w:p>
    <w:p w14:paraId="604ED2CB" w14:textId="37D786BB" w:rsidR="00591F05" w:rsidRDefault="00591F05" w:rsidP="00D57544">
      <w:pPr>
        <w:spacing w:before="120" w:after="120"/>
        <w:jc w:val="center"/>
        <w:rPr>
          <w:b/>
          <w:sz w:val="22"/>
          <w:szCs w:val="22"/>
        </w:rPr>
      </w:pPr>
    </w:p>
    <w:p w14:paraId="5A9829DF" w14:textId="6ED0E39C" w:rsidR="00591F05" w:rsidRDefault="00591F05" w:rsidP="00D57544">
      <w:pPr>
        <w:spacing w:before="120" w:after="120"/>
        <w:jc w:val="center"/>
        <w:rPr>
          <w:b/>
          <w:sz w:val="22"/>
          <w:szCs w:val="22"/>
        </w:rPr>
      </w:pPr>
    </w:p>
    <w:p w14:paraId="5EB8C6CA" w14:textId="77777777" w:rsidR="00591F05" w:rsidRDefault="00591F05" w:rsidP="00D57544">
      <w:pPr>
        <w:spacing w:before="120" w:after="120"/>
        <w:jc w:val="center"/>
        <w:rPr>
          <w:b/>
          <w:sz w:val="22"/>
          <w:szCs w:val="22"/>
        </w:rPr>
      </w:pPr>
    </w:p>
    <w:p w14:paraId="6726761F" w14:textId="77777777" w:rsidR="00591F05" w:rsidRPr="00600AB4" w:rsidRDefault="00591F05" w:rsidP="00591F05">
      <w:pPr>
        <w:pStyle w:val="Styl"/>
        <w:tabs>
          <w:tab w:val="left" w:pos="3227"/>
        </w:tabs>
        <w:ind w:right="186"/>
        <w:jc w:val="both"/>
        <w:rPr>
          <w:color w:val="000000"/>
          <w:sz w:val="16"/>
          <w:szCs w:val="16"/>
        </w:rPr>
      </w:pPr>
      <w:r w:rsidRPr="00600AB4">
        <w:rPr>
          <w:color w:val="000000"/>
          <w:sz w:val="16"/>
          <w:szCs w:val="16"/>
        </w:rPr>
        <w:t>…………………………………………………………………………………………………………………………………………………</w:t>
      </w:r>
    </w:p>
    <w:p w14:paraId="498E7288" w14:textId="77777777" w:rsidR="00591F05" w:rsidRPr="00600AB4" w:rsidRDefault="00591F05" w:rsidP="00591F05">
      <w:pPr>
        <w:pStyle w:val="Styl"/>
        <w:tabs>
          <w:tab w:val="left" w:pos="3227"/>
        </w:tabs>
        <w:ind w:right="186"/>
        <w:jc w:val="center"/>
        <w:rPr>
          <w:color w:val="000000"/>
          <w:sz w:val="16"/>
          <w:szCs w:val="16"/>
        </w:rPr>
      </w:pPr>
      <w:r w:rsidRPr="00600AB4">
        <w:rPr>
          <w:color w:val="000000"/>
          <w:sz w:val="16"/>
          <w:szCs w:val="16"/>
        </w:rPr>
        <w:t>Nazwa (firma) wykonawcy / wykonawców wspólnie ubiegających się o udzielenie zamówienia</w:t>
      </w:r>
    </w:p>
    <w:p w14:paraId="78CC9B20" w14:textId="77777777" w:rsidR="00591F05" w:rsidRPr="00600AB4" w:rsidRDefault="00591F05" w:rsidP="00591F05">
      <w:pPr>
        <w:pStyle w:val="Styl"/>
        <w:tabs>
          <w:tab w:val="left" w:pos="3227"/>
        </w:tabs>
        <w:ind w:right="186"/>
        <w:jc w:val="center"/>
        <w:rPr>
          <w:color w:val="000000"/>
          <w:sz w:val="16"/>
          <w:szCs w:val="16"/>
        </w:rPr>
      </w:pPr>
    </w:p>
    <w:p w14:paraId="5C682504" w14:textId="77777777" w:rsidR="00591F05" w:rsidRPr="00600AB4" w:rsidRDefault="00591F05" w:rsidP="00591F05">
      <w:pPr>
        <w:pStyle w:val="Styl"/>
        <w:tabs>
          <w:tab w:val="left" w:pos="3227"/>
        </w:tabs>
        <w:ind w:right="186"/>
        <w:jc w:val="center"/>
        <w:rPr>
          <w:color w:val="000000"/>
          <w:sz w:val="16"/>
          <w:szCs w:val="16"/>
        </w:rPr>
      </w:pPr>
    </w:p>
    <w:p w14:paraId="2260F72D" w14:textId="77777777" w:rsidR="00591F05" w:rsidRPr="00600AB4" w:rsidRDefault="00591F05" w:rsidP="00591F05">
      <w:pPr>
        <w:pStyle w:val="Styl"/>
        <w:tabs>
          <w:tab w:val="left" w:pos="3227"/>
        </w:tabs>
        <w:ind w:right="186"/>
        <w:jc w:val="center"/>
        <w:rPr>
          <w:color w:val="000000"/>
          <w:sz w:val="16"/>
          <w:szCs w:val="16"/>
        </w:rPr>
      </w:pPr>
    </w:p>
    <w:p w14:paraId="7CF74253" w14:textId="77777777" w:rsidR="00591F05" w:rsidRPr="00600AB4" w:rsidRDefault="00591F05" w:rsidP="00591F05">
      <w:pPr>
        <w:pStyle w:val="Styl"/>
        <w:tabs>
          <w:tab w:val="left" w:pos="3227"/>
        </w:tabs>
        <w:ind w:right="186"/>
        <w:jc w:val="both"/>
        <w:rPr>
          <w:color w:val="000000"/>
          <w:sz w:val="16"/>
          <w:szCs w:val="16"/>
        </w:rPr>
      </w:pPr>
      <w:r w:rsidRPr="00600AB4">
        <w:rPr>
          <w:color w:val="000000"/>
          <w:sz w:val="16"/>
          <w:szCs w:val="16"/>
        </w:rPr>
        <w:t>…………………………………………………………………………………………………………………………………………………</w:t>
      </w:r>
    </w:p>
    <w:p w14:paraId="34B86735" w14:textId="77777777" w:rsidR="00591F05" w:rsidRPr="00600AB4" w:rsidRDefault="00591F05" w:rsidP="00591F05">
      <w:pPr>
        <w:pStyle w:val="Styl"/>
        <w:tabs>
          <w:tab w:val="left" w:pos="3227"/>
        </w:tabs>
        <w:ind w:right="186"/>
        <w:jc w:val="center"/>
        <w:rPr>
          <w:color w:val="000000"/>
          <w:sz w:val="16"/>
          <w:szCs w:val="16"/>
        </w:rPr>
      </w:pPr>
      <w:r w:rsidRPr="00600AB4">
        <w:rPr>
          <w:color w:val="000000"/>
          <w:sz w:val="16"/>
          <w:szCs w:val="16"/>
        </w:rPr>
        <w:t>Adres wykonawcy / wykonawców wspólnie ubiegających się o udzielenie zamówienia</w:t>
      </w:r>
    </w:p>
    <w:p w14:paraId="215C3C3D" w14:textId="77777777" w:rsidR="00591F05" w:rsidRPr="00600AB4" w:rsidRDefault="00591F05" w:rsidP="00591F05">
      <w:pPr>
        <w:pStyle w:val="Styl"/>
        <w:tabs>
          <w:tab w:val="left" w:pos="3227"/>
        </w:tabs>
        <w:ind w:right="186"/>
        <w:jc w:val="center"/>
        <w:rPr>
          <w:color w:val="000000"/>
          <w:sz w:val="16"/>
          <w:szCs w:val="16"/>
        </w:rPr>
      </w:pPr>
    </w:p>
    <w:p w14:paraId="5949971F" w14:textId="77E8E5A8" w:rsidR="00D57544" w:rsidRPr="002230D1" w:rsidRDefault="00D57544" w:rsidP="00D57544">
      <w:pPr>
        <w:spacing w:before="120" w:after="120"/>
        <w:jc w:val="center"/>
        <w:rPr>
          <w:b/>
          <w:sz w:val="22"/>
          <w:szCs w:val="22"/>
        </w:rPr>
      </w:pPr>
      <w:r w:rsidRPr="002230D1">
        <w:rPr>
          <w:b/>
          <w:sz w:val="22"/>
          <w:szCs w:val="22"/>
        </w:rPr>
        <w:t xml:space="preserve">WYKAZ </w:t>
      </w:r>
      <w:r w:rsidR="0031311B" w:rsidRPr="002230D1">
        <w:rPr>
          <w:b/>
          <w:sz w:val="22"/>
          <w:szCs w:val="22"/>
        </w:rPr>
        <w:t>USŁUG</w:t>
      </w:r>
      <w:r w:rsidRPr="002230D1">
        <w:rPr>
          <w:b/>
          <w:sz w:val="22"/>
          <w:szCs w:val="22"/>
        </w:rPr>
        <w:t xml:space="preserve">, </w:t>
      </w:r>
    </w:p>
    <w:p w14:paraId="77377718" w14:textId="05885E49" w:rsidR="00D57544" w:rsidRPr="00285A01" w:rsidRDefault="00D57544" w:rsidP="00D57544">
      <w:pPr>
        <w:spacing w:before="120" w:after="120"/>
        <w:jc w:val="center"/>
        <w:rPr>
          <w:b/>
          <w:sz w:val="22"/>
          <w:szCs w:val="22"/>
        </w:rPr>
      </w:pPr>
      <w:r w:rsidRPr="002230D1">
        <w:rPr>
          <w:b/>
          <w:sz w:val="22"/>
          <w:szCs w:val="22"/>
        </w:rPr>
        <w:t xml:space="preserve">o których mowa w Rozdz. 2 ust. 1 pkt 1.1, </w:t>
      </w:r>
      <w:proofErr w:type="spellStart"/>
      <w:r w:rsidRPr="002230D1">
        <w:rPr>
          <w:b/>
          <w:sz w:val="22"/>
          <w:szCs w:val="22"/>
        </w:rPr>
        <w:t>ppkt</w:t>
      </w:r>
      <w:proofErr w:type="spellEnd"/>
      <w:r w:rsidRPr="002230D1">
        <w:rPr>
          <w:b/>
          <w:sz w:val="22"/>
          <w:szCs w:val="22"/>
        </w:rPr>
        <w:t xml:space="preserve"> 1.1.</w:t>
      </w:r>
      <w:r w:rsidR="00D70FB8">
        <w:rPr>
          <w:b/>
          <w:sz w:val="22"/>
          <w:szCs w:val="22"/>
        </w:rPr>
        <w:t>2</w:t>
      </w:r>
      <w:r w:rsidRPr="002230D1">
        <w:rPr>
          <w:b/>
          <w:sz w:val="22"/>
          <w:szCs w:val="22"/>
        </w:rPr>
        <w:t xml:space="preserve"> SIWZ</w:t>
      </w:r>
      <w:r w:rsidRPr="002230D1">
        <w:rPr>
          <w:rFonts w:eastAsia="Calibri"/>
          <w:b/>
          <w:sz w:val="22"/>
          <w:szCs w:val="22"/>
        </w:rPr>
        <w:t>.</w:t>
      </w:r>
    </w:p>
    <w:p w14:paraId="25E0D712" w14:textId="2CFC46ED" w:rsidR="00D57544" w:rsidRDefault="00D57544" w:rsidP="00D57544">
      <w:pPr>
        <w:spacing w:before="120" w:after="120"/>
        <w:jc w:val="center"/>
        <w:rPr>
          <w:i/>
          <w:sz w:val="22"/>
          <w:szCs w:val="22"/>
        </w:rPr>
      </w:pPr>
      <w:r w:rsidRPr="00D70FB8">
        <w:rPr>
          <w:bCs/>
          <w:i/>
          <w:sz w:val="22"/>
          <w:szCs w:val="22"/>
        </w:rPr>
        <w:t xml:space="preserve">dotyczy postępowania na </w:t>
      </w:r>
      <w:r w:rsidR="007E6535" w:rsidRPr="00D70FB8">
        <w:rPr>
          <w:i/>
          <w:sz w:val="22"/>
          <w:szCs w:val="22"/>
        </w:rPr>
        <w:t>„</w:t>
      </w:r>
      <w:r w:rsidR="00D70FB8" w:rsidRPr="00D70FB8">
        <w:rPr>
          <w:i/>
          <w:sz w:val="22"/>
          <w:szCs w:val="22"/>
        </w:rPr>
        <w:t xml:space="preserve">Wykonanie i dostawa tablic rejestracyjnych </w:t>
      </w:r>
      <w:r w:rsidR="00D70FB8">
        <w:rPr>
          <w:i/>
          <w:sz w:val="22"/>
          <w:szCs w:val="22"/>
        </w:rPr>
        <w:t xml:space="preserve">na potrzeby </w:t>
      </w:r>
      <w:r w:rsidR="00AE638B">
        <w:rPr>
          <w:i/>
          <w:sz w:val="22"/>
          <w:szCs w:val="22"/>
        </w:rPr>
        <w:t>Starostwa Powiatowego w Sochaczewie</w:t>
      </w:r>
      <w:r w:rsidR="00D70FB8" w:rsidRPr="00D70FB8">
        <w:rPr>
          <w:i/>
          <w:sz w:val="22"/>
          <w:szCs w:val="22"/>
        </w:rPr>
        <w:t xml:space="preserve"> oraz odbiór i złomowanie wycofanych z użytku tabl</w:t>
      </w:r>
      <w:r w:rsidR="00AE638B">
        <w:rPr>
          <w:i/>
          <w:sz w:val="22"/>
          <w:szCs w:val="22"/>
        </w:rPr>
        <w:t xml:space="preserve">ic rejestracyjnych w latach 2020 – </w:t>
      </w:r>
      <w:r w:rsidR="00D70FB8" w:rsidRPr="00D70FB8">
        <w:rPr>
          <w:i/>
          <w:sz w:val="22"/>
          <w:szCs w:val="22"/>
        </w:rPr>
        <w:t>202</w:t>
      </w:r>
      <w:r w:rsidR="00AE638B">
        <w:rPr>
          <w:i/>
          <w:sz w:val="22"/>
          <w:szCs w:val="22"/>
        </w:rPr>
        <w:t>1</w:t>
      </w:r>
      <w:r w:rsidR="007E6535" w:rsidRPr="00D70FB8">
        <w:rPr>
          <w:i/>
          <w:sz w:val="22"/>
          <w:szCs w:val="22"/>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
        <w:gridCol w:w="1763"/>
        <w:gridCol w:w="2536"/>
        <w:gridCol w:w="1559"/>
        <w:gridCol w:w="1418"/>
        <w:gridCol w:w="2328"/>
      </w:tblGrid>
      <w:tr w:rsidR="00D57544" w:rsidRPr="00800A76" w14:paraId="40FB5679" w14:textId="77777777" w:rsidTr="00AE638B">
        <w:trPr>
          <w:cantSplit/>
          <w:trHeight w:val="571"/>
          <w:jc w:val="center"/>
        </w:trPr>
        <w:tc>
          <w:tcPr>
            <w:tcW w:w="374" w:type="dxa"/>
            <w:vAlign w:val="center"/>
          </w:tcPr>
          <w:p w14:paraId="3DA7910D" w14:textId="77777777" w:rsidR="00D57544" w:rsidRPr="007C62B2" w:rsidRDefault="00D57544" w:rsidP="00F879EE">
            <w:pPr>
              <w:spacing w:before="60" w:after="60"/>
              <w:jc w:val="both"/>
              <w:rPr>
                <w:sz w:val="18"/>
                <w:szCs w:val="18"/>
              </w:rPr>
            </w:pPr>
            <w:proofErr w:type="spellStart"/>
            <w:r w:rsidRPr="007C62B2">
              <w:rPr>
                <w:sz w:val="18"/>
                <w:szCs w:val="18"/>
              </w:rPr>
              <w:t>Lp</w:t>
            </w:r>
            <w:proofErr w:type="spellEnd"/>
            <w:r w:rsidRPr="007C62B2">
              <w:rPr>
                <w:sz w:val="18"/>
                <w:szCs w:val="18"/>
              </w:rPr>
              <w:t xml:space="preserve"> </w:t>
            </w:r>
          </w:p>
        </w:tc>
        <w:tc>
          <w:tcPr>
            <w:tcW w:w="1763" w:type="dxa"/>
            <w:vAlign w:val="center"/>
          </w:tcPr>
          <w:p w14:paraId="60746C73" w14:textId="77777777" w:rsidR="00D57544" w:rsidRPr="007C62B2" w:rsidRDefault="00D57544" w:rsidP="00F879EE">
            <w:pPr>
              <w:spacing w:before="60" w:after="60"/>
              <w:jc w:val="center"/>
              <w:rPr>
                <w:b/>
              </w:rPr>
            </w:pPr>
            <w:r w:rsidRPr="007C62B2">
              <w:rPr>
                <w:b/>
              </w:rPr>
              <w:t>Zamawiający</w:t>
            </w:r>
            <w:r w:rsidRPr="007C62B2">
              <w:rPr>
                <w:b/>
              </w:rPr>
              <w:br/>
              <w:t xml:space="preserve">(nazwa i adres podmiotu na rzecz którego </w:t>
            </w:r>
            <w:r>
              <w:rPr>
                <w:b/>
              </w:rPr>
              <w:t>realizowana była</w:t>
            </w:r>
            <w:r w:rsidRPr="007C62B2">
              <w:rPr>
                <w:b/>
              </w:rPr>
              <w:t xml:space="preserve"> </w:t>
            </w:r>
            <w:r>
              <w:rPr>
                <w:b/>
              </w:rPr>
              <w:t>usługa</w:t>
            </w:r>
            <w:r w:rsidRPr="007C62B2">
              <w:rPr>
                <w:b/>
              </w:rPr>
              <w:t>)</w:t>
            </w:r>
          </w:p>
        </w:tc>
        <w:tc>
          <w:tcPr>
            <w:tcW w:w="2536" w:type="dxa"/>
            <w:vAlign w:val="center"/>
          </w:tcPr>
          <w:p w14:paraId="2A6E6D40" w14:textId="77777777" w:rsidR="00D57544" w:rsidRDefault="00D57544" w:rsidP="00E56D02">
            <w:pPr>
              <w:spacing w:before="60" w:after="60"/>
              <w:jc w:val="center"/>
              <w:rPr>
                <w:b/>
              </w:rPr>
            </w:pPr>
            <w:r w:rsidRPr="00E912AE">
              <w:rPr>
                <w:b/>
              </w:rPr>
              <w:t>Określenie p</w:t>
            </w:r>
            <w:r>
              <w:rPr>
                <w:b/>
              </w:rPr>
              <w:t xml:space="preserve">rzedmiotu </w:t>
            </w:r>
            <w:r w:rsidR="00E56D02">
              <w:rPr>
                <w:b/>
              </w:rPr>
              <w:t>zamówienia</w:t>
            </w:r>
          </w:p>
          <w:p w14:paraId="6D71519D" w14:textId="2F0782D8" w:rsidR="00E56D02" w:rsidRPr="00E912AE" w:rsidRDefault="00E56D02" w:rsidP="00546F10">
            <w:pPr>
              <w:spacing w:before="60" w:after="60"/>
              <w:jc w:val="center"/>
              <w:rPr>
                <w:b/>
              </w:rPr>
            </w:pPr>
            <w:r>
              <w:rPr>
                <w:b/>
              </w:rPr>
              <w:t>(rodzaj wyprodukowanych i</w:t>
            </w:r>
            <w:r w:rsidR="00546F10">
              <w:rPr>
                <w:b/>
              </w:rPr>
              <w:t> </w:t>
            </w:r>
            <w:r>
              <w:rPr>
                <w:b/>
              </w:rPr>
              <w:t>dostarczonych tablic rejestracyjnych)</w:t>
            </w:r>
          </w:p>
        </w:tc>
        <w:tc>
          <w:tcPr>
            <w:tcW w:w="1559" w:type="dxa"/>
            <w:vAlign w:val="center"/>
          </w:tcPr>
          <w:p w14:paraId="2F54EC12" w14:textId="5DA03E75" w:rsidR="00D57544" w:rsidRPr="00E912AE" w:rsidRDefault="00D57544" w:rsidP="00E56D02">
            <w:pPr>
              <w:spacing w:before="60" w:after="60"/>
              <w:jc w:val="center"/>
              <w:rPr>
                <w:b/>
              </w:rPr>
            </w:pPr>
            <w:r w:rsidRPr="00E912AE">
              <w:rPr>
                <w:b/>
              </w:rPr>
              <w:t xml:space="preserve">Wartość brutto </w:t>
            </w:r>
            <w:r w:rsidR="00E56D02">
              <w:rPr>
                <w:b/>
              </w:rPr>
              <w:t>zamówienia</w:t>
            </w:r>
          </w:p>
        </w:tc>
        <w:tc>
          <w:tcPr>
            <w:tcW w:w="1418" w:type="dxa"/>
            <w:vAlign w:val="center"/>
          </w:tcPr>
          <w:p w14:paraId="6868B39F" w14:textId="77777777" w:rsidR="00D57544" w:rsidRDefault="00D57544" w:rsidP="00E56D02">
            <w:pPr>
              <w:spacing w:before="60" w:after="60"/>
              <w:jc w:val="center"/>
              <w:rPr>
                <w:b/>
              </w:rPr>
            </w:pPr>
            <w:r w:rsidRPr="00E912AE">
              <w:rPr>
                <w:b/>
              </w:rPr>
              <w:t xml:space="preserve">Data </w:t>
            </w:r>
            <w:r>
              <w:rPr>
                <w:b/>
              </w:rPr>
              <w:t xml:space="preserve">zrealizowania </w:t>
            </w:r>
            <w:r w:rsidR="00E56D02">
              <w:rPr>
                <w:b/>
              </w:rPr>
              <w:t>zamówienia</w:t>
            </w:r>
          </w:p>
          <w:p w14:paraId="67F14814" w14:textId="08716598" w:rsidR="00E56D02" w:rsidRPr="00E912AE" w:rsidRDefault="00E56D02" w:rsidP="00E56D02">
            <w:pPr>
              <w:spacing w:before="60" w:after="60"/>
              <w:jc w:val="center"/>
              <w:rPr>
                <w:b/>
              </w:rPr>
            </w:pPr>
            <w:r>
              <w:rPr>
                <w:b/>
              </w:rPr>
              <w:t>[</w:t>
            </w:r>
            <w:proofErr w:type="spellStart"/>
            <w:r>
              <w:rPr>
                <w:b/>
              </w:rPr>
              <w:t>dd</w:t>
            </w:r>
            <w:proofErr w:type="spellEnd"/>
            <w:r w:rsidR="00546F10">
              <w:rPr>
                <w:b/>
              </w:rPr>
              <w:t>/m-c/rok]</w:t>
            </w:r>
          </w:p>
        </w:tc>
        <w:tc>
          <w:tcPr>
            <w:tcW w:w="2328" w:type="dxa"/>
            <w:vAlign w:val="center"/>
          </w:tcPr>
          <w:p w14:paraId="2E67036E" w14:textId="2B40F748" w:rsidR="00D57544" w:rsidRPr="00E912AE" w:rsidRDefault="00D57544" w:rsidP="00F879EE">
            <w:pPr>
              <w:pStyle w:val="Zwykytekst"/>
              <w:jc w:val="center"/>
              <w:rPr>
                <w:rFonts w:ascii="Times New Roman" w:hAnsi="Times New Roman"/>
                <w:b/>
              </w:rPr>
            </w:pPr>
            <w:r w:rsidRPr="00E912AE">
              <w:rPr>
                <w:rFonts w:ascii="Times New Roman" w:hAnsi="Times New Roman"/>
                <w:b/>
              </w:rPr>
              <w:t>I</w:t>
            </w:r>
            <w:r w:rsidR="00546F10">
              <w:rPr>
                <w:rFonts w:ascii="Times New Roman" w:hAnsi="Times New Roman"/>
                <w:b/>
              </w:rPr>
              <w:t>nformacja o </w:t>
            </w:r>
            <w:r w:rsidRPr="00E912AE">
              <w:rPr>
                <w:rFonts w:ascii="Times New Roman" w:hAnsi="Times New Roman"/>
                <w:b/>
              </w:rPr>
              <w:t xml:space="preserve">podstawie dysponowania </w:t>
            </w:r>
            <w:r w:rsidR="00546F10">
              <w:rPr>
                <w:rFonts w:ascii="Times New Roman" w:hAnsi="Times New Roman"/>
                <w:b/>
              </w:rPr>
              <w:t>wiedzą i </w:t>
            </w:r>
            <w:r w:rsidRPr="00E912AE">
              <w:rPr>
                <w:rFonts w:ascii="Times New Roman" w:hAnsi="Times New Roman"/>
                <w:b/>
              </w:rPr>
              <w:t>doświadczeniem*</w:t>
            </w:r>
          </w:p>
        </w:tc>
      </w:tr>
      <w:tr w:rsidR="00D57544" w:rsidRPr="00800A76" w14:paraId="65CFFE78" w14:textId="77777777" w:rsidTr="00AE638B">
        <w:trPr>
          <w:cantSplit/>
          <w:trHeight w:val="539"/>
          <w:jc w:val="center"/>
        </w:trPr>
        <w:tc>
          <w:tcPr>
            <w:tcW w:w="374" w:type="dxa"/>
            <w:vAlign w:val="center"/>
          </w:tcPr>
          <w:p w14:paraId="05312CB0" w14:textId="77777777" w:rsidR="00D57544" w:rsidRPr="00800A76" w:rsidRDefault="00D57544" w:rsidP="00F879EE">
            <w:pPr>
              <w:spacing w:before="120" w:after="120"/>
              <w:jc w:val="center"/>
            </w:pPr>
            <w:r w:rsidRPr="00800A76">
              <w:t>1</w:t>
            </w:r>
          </w:p>
        </w:tc>
        <w:tc>
          <w:tcPr>
            <w:tcW w:w="1763" w:type="dxa"/>
            <w:vAlign w:val="center"/>
          </w:tcPr>
          <w:p w14:paraId="4A8C0F6A" w14:textId="77777777" w:rsidR="00D57544" w:rsidRPr="00800A76" w:rsidRDefault="00D57544" w:rsidP="00F879EE">
            <w:pPr>
              <w:spacing w:before="120" w:after="120"/>
              <w:jc w:val="center"/>
            </w:pPr>
          </w:p>
        </w:tc>
        <w:tc>
          <w:tcPr>
            <w:tcW w:w="2536" w:type="dxa"/>
            <w:vAlign w:val="center"/>
          </w:tcPr>
          <w:p w14:paraId="7A38272D" w14:textId="77777777" w:rsidR="00D57544" w:rsidRPr="00800A76" w:rsidRDefault="00D57544" w:rsidP="00F879EE">
            <w:pPr>
              <w:spacing w:before="120" w:after="120"/>
              <w:jc w:val="center"/>
            </w:pPr>
          </w:p>
        </w:tc>
        <w:tc>
          <w:tcPr>
            <w:tcW w:w="1559" w:type="dxa"/>
            <w:vAlign w:val="center"/>
          </w:tcPr>
          <w:p w14:paraId="5743E919" w14:textId="77777777" w:rsidR="00D57544" w:rsidRPr="00800A76" w:rsidRDefault="00D57544" w:rsidP="00F879EE">
            <w:pPr>
              <w:spacing w:before="120" w:after="120"/>
              <w:jc w:val="center"/>
            </w:pPr>
          </w:p>
        </w:tc>
        <w:tc>
          <w:tcPr>
            <w:tcW w:w="1418" w:type="dxa"/>
          </w:tcPr>
          <w:p w14:paraId="635258BE" w14:textId="77777777" w:rsidR="00D57544" w:rsidRPr="00800A76" w:rsidRDefault="00D57544" w:rsidP="00F879EE">
            <w:pPr>
              <w:spacing w:before="120" w:after="120"/>
              <w:jc w:val="center"/>
            </w:pPr>
          </w:p>
        </w:tc>
        <w:tc>
          <w:tcPr>
            <w:tcW w:w="2328" w:type="dxa"/>
          </w:tcPr>
          <w:p w14:paraId="69236A1B" w14:textId="77777777" w:rsidR="00D57544" w:rsidRPr="00AE638B" w:rsidRDefault="00D57544" w:rsidP="00F879EE">
            <w:pPr>
              <w:jc w:val="center"/>
              <w:rPr>
                <w:color w:val="000000"/>
                <w:sz w:val="18"/>
                <w:szCs w:val="18"/>
              </w:rPr>
            </w:pPr>
            <w:r w:rsidRPr="00AE638B">
              <w:rPr>
                <w:color w:val="000000"/>
                <w:sz w:val="18"/>
                <w:szCs w:val="18"/>
              </w:rPr>
              <w:t>dysponowanie samodzielne /</w:t>
            </w:r>
          </w:p>
          <w:p w14:paraId="0EAA7C08" w14:textId="77777777" w:rsidR="00D57544" w:rsidRPr="00AE638B" w:rsidRDefault="00D57544" w:rsidP="00F879EE">
            <w:pPr>
              <w:jc w:val="center"/>
              <w:rPr>
                <w:i/>
                <w:iCs/>
                <w:color w:val="000000"/>
                <w:sz w:val="18"/>
                <w:szCs w:val="18"/>
              </w:rPr>
            </w:pPr>
            <w:r w:rsidRPr="00AE638B">
              <w:rPr>
                <w:color w:val="000000"/>
                <w:sz w:val="18"/>
                <w:szCs w:val="18"/>
              </w:rPr>
              <w:t>wiedza i doświadczenie zostaną udostępnione przez inny podmiot</w:t>
            </w:r>
            <w:r w:rsidRPr="00AE638B">
              <w:rPr>
                <w:i/>
                <w:iCs/>
                <w:color w:val="000000"/>
                <w:sz w:val="18"/>
                <w:szCs w:val="18"/>
              </w:rPr>
              <w:t xml:space="preserve"> *</w:t>
            </w:r>
          </w:p>
          <w:p w14:paraId="3D64F9CD" w14:textId="77777777" w:rsidR="00D57544" w:rsidRPr="00AE638B" w:rsidRDefault="00D57544" w:rsidP="00F879EE">
            <w:pPr>
              <w:pStyle w:val="Zwykytekst"/>
              <w:jc w:val="center"/>
              <w:rPr>
                <w:rFonts w:ascii="Times New Roman" w:hAnsi="Times New Roman"/>
                <w:sz w:val="18"/>
                <w:szCs w:val="18"/>
              </w:rPr>
            </w:pPr>
            <w:r w:rsidRPr="00AE638B">
              <w:rPr>
                <w:rFonts w:ascii="Times New Roman" w:hAnsi="Times New Roman"/>
                <w:color w:val="000000"/>
                <w:sz w:val="18"/>
                <w:szCs w:val="18"/>
              </w:rPr>
              <w:t>…………………</w:t>
            </w:r>
            <w:r w:rsidRPr="00AE638B">
              <w:rPr>
                <w:rFonts w:ascii="Times New Roman" w:hAnsi="Times New Roman"/>
                <w:i/>
                <w:iCs/>
                <w:color w:val="000000"/>
                <w:sz w:val="18"/>
                <w:szCs w:val="18"/>
              </w:rPr>
              <w:t>**</w:t>
            </w:r>
          </w:p>
        </w:tc>
      </w:tr>
      <w:tr w:rsidR="00D57544" w:rsidRPr="00800A76" w14:paraId="7C8A36FE" w14:textId="77777777" w:rsidTr="00AE638B">
        <w:trPr>
          <w:cantSplit/>
          <w:trHeight w:val="539"/>
          <w:jc w:val="center"/>
        </w:trPr>
        <w:tc>
          <w:tcPr>
            <w:tcW w:w="374" w:type="dxa"/>
            <w:vAlign w:val="center"/>
          </w:tcPr>
          <w:p w14:paraId="776228FE" w14:textId="77777777" w:rsidR="00D57544" w:rsidRPr="00800A76" w:rsidRDefault="00D57544" w:rsidP="00F879EE">
            <w:pPr>
              <w:spacing w:before="120" w:after="120"/>
              <w:jc w:val="center"/>
            </w:pPr>
            <w:r>
              <w:t>2</w:t>
            </w:r>
          </w:p>
        </w:tc>
        <w:tc>
          <w:tcPr>
            <w:tcW w:w="1763" w:type="dxa"/>
            <w:vAlign w:val="center"/>
          </w:tcPr>
          <w:p w14:paraId="0BCB8B97" w14:textId="77777777" w:rsidR="00D57544" w:rsidRPr="00800A76" w:rsidRDefault="00D57544" w:rsidP="00F879EE">
            <w:pPr>
              <w:spacing w:before="120" w:after="120"/>
              <w:jc w:val="center"/>
            </w:pPr>
          </w:p>
        </w:tc>
        <w:tc>
          <w:tcPr>
            <w:tcW w:w="2536" w:type="dxa"/>
            <w:vAlign w:val="center"/>
          </w:tcPr>
          <w:p w14:paraId="1AB6E850" w14:textId="77777777" w:rsidR="00D57544" w:rsidRPr="00800A76" w:rsidRDefault="00D57544" w:rsidP="00F879EE">
            <w:pPr>
              <w:spacing w:before="120" w:after="120"/>
              <w:jc w:val="center"/>
            </w:pPr>
          </w:p>
        </w:tc>
        <w:tc>
          <w:tcPr>
            <w:tcW w:w="1559" w:type="dxa"/>
            <w:vAlign w:val="center"/>
          </w:tcPr>
          <w:p w14:paraId="75FB1156" w14:textId="77777777" w:rsidR="00D57544" w:rsidRPr="00800A76" w:rsidRDefault="00D57544" w:rsidP="00F879EE">
            <w:pPr>
              <w:spacing w:before="120" w:after="120"/>
              <w:jc w:val="center"/>
            </w:pPr>
          </w:p>
        </w:tc>
        <w:tc>
          <w:tcPr>
            <w:tcW w:w="1418" w:type="dxa"/>
          </w:tcPr>
          <w:p w14:paraId="3BD50D00" w14:textId="77777777" w:rsidR="00D57544" w:rsidRPr="00800A76" w:rsidRDefault="00D57544" w:rsidP="00F879EE">
            <w:pPr>
              <w:spacing w:before="120" w:after="120"/>
              <w:jc w:val="center"/>
            </w:pPr>
          </w:p>
        </w:tc>
        <w:tc>
          <w:tcPr>
            <w:tcW w:w="2328" w:type="dxa"/>
          </w:tcPr>
          <w:p w14:paraId="77607D1B" w14:textId="77777777" w:rsidR="00D57544" w:rsidRPr="00AE638B" w:rsidRDefault="00D57544" w:rsidP="00F879EE">
            <w:pPr>
              <w:jc w:val="center"/>
              <w:rPr>
                <w:color w:val="000000"/>
                <w:sz w:val="18"/>
                <w:szCs w:val="18"/>
              </w:rPr>
            </w:pPr>
            <w:r w:rsidRPr="00AE638B">
              <w:rPr>
                <w:color w:val="000000"/>
                <w:sz w:val="18"/>
                <w:szCs w:val="18"/>
              </w:rPr>
              <w:t>dysponowanie samodzielne /</w:t>
            </w:r>
          </w:p>
          <w:p w14:paraId="4BAC7948" w14:textId="77777777" w:rsidR="00D57544" w:rsidRPr="00AE638B" w:rsidRDefault="00D57544" w:rsidP="00F879EE">
            <w:pPr>
              <w:jc w:val="center"/>
              <w:rPr>
                <w:i/>
                <w:iCs/>
                <w:color w:val="000000"/>
                <w:sz w:val="18"/>
                <w:szCs w:val="18"/>
              </w:rPr>
            </w:pPr>
            <w:r w:rsidRPr="00AE638B">
              <w:rPr>
                <w:color w:val="000000"/>
                <w:sz w:val="18"/>
                <w:szCs w:val="18"/>
              </w:rPr>
              <w:t>wiedza i doświadczenie zostaną udostępnione przez inny podmiot</w:t>
            </w:r>
            <w:r w:rsidRPr="00AE638B">
              <w:rPr>
                <w:i/>
                <w:iCs/>
                <w:color w:val="000000"/>
                <w:sz w:val="18"/>
                <w:szCs w:val="18"/>
              </w:rPr>
              <w:t xml:space="preserve"> *</w:t>
            </w:r>
          </w:p>
          <w:p w14:paraId="32B59E64" w14:textId="77777777" w:rsidR="00D57544" w:rsidRPr="00AE638B" w:rsidRDefault="00D57544" w:rsidP="00F879EE">
            <w:pPr>
              <w:pStyle w:val="Zwykytekst"/>
              <w:jc w:val="center"/>
              <w:rPr>
                <w:rFonts w:ascii="Times New Roman" w:hAnsi="Times New Roman"/>
                <w:sz w:val="18"/>
                <w:szCs w:val="18"/>
              </w:rPr>
            </w:pPr>
            <w:r w:rsidRPr="00AE638B">
              <w:rPr>
                <w:rFonts w:ascii="Times New Roman" w:hAnsi="Times New Roman"/>
                <w:color w:val="000000"/>
                <w:sz w:val="18"/>
                <w:szCs w:val="18"/>
              </w:rPr>
              <w:t>…………………</w:t>
            </w:r>
            <w:r w:rsidRPr="00AE638B">
              <w:rPr>
                <w:rFonts w:ascii="Times New Roman" w:hAnsi="Times New Roman"/>
                <w:i/>
                <w:iCs/>
                <w:color w:val="000000"/>
                <w:sz w:val="18"/>
                <w:szCs w:val="18"/>
              </w:rPr>
              <w:t>**</w:t>
            </w:r>
          </w:p>
        </w:tc>
      </w:tr>
      <w:tr w:rsidR="00D57544" w:rsidRPr="00800A76" w14:paraId="5E6F78F1" w14:textId="77777777" w:rsidTr="00AE638B">
        <w:trPr>
          <w:cantSplit/>
          <w:trHeight w:val="539"/>
          <w:jc w:val="center"/>
        </w:trPr>
        <w:tc>
          <w:tcPr>
            <w:tcW w:w="374" w:type="dxa"/>
            <w:vAlign w:val="center"/>
          </w:tcPr>
          <w:p w14:paraId="5D6CB837" w14:textId="77777777" w:rsidR="00D57544" w:rsidRPr="00800A76" w:rsidRDefault="00D57544" w:rsidP="00F879EE">
            <w:pPr>
              <w:spacing w:before="120" w:after="120"/>
              <w:jc w:val="center"/>
            </w:pPr>
            <w:r w:rsidRPr="00800A76">
              <w:t>...</w:t>
            </w:r>
          </w:p>
        </w:tc>
        <w:tc>
          <w:tcPr>
            <w:tcW w:w="1763" w:type="dxa"/>
            <w:vAlign w:val="center"/>
          </w:tcPr>
          <w:p w14:paraId="2EE3FF42" w14:textId="77777777" w:rsidR="00D57544" w:rsidRPr="00800A76" w:rsidRDefault="00D57544" w:rsidP="00F879EE">
            <w:pPr>
              <w:spacing w:before="120" w:after="120"/>
              <w:jc w:val="center"/>
            </w:pPr>
          </w:p>
        </w:tc>
        <w:tc>
          <w:tcPr>
            <w:tcW w:w="2536" w:type="dxa"/>
            <w:vAlign w:val="center"/>
          </w:tcPr>
          <w:p w14:paraId="7BC44251" w14:textId="77777777" w:rsidR="00D57544" w:rsidRPr="00800A76" w:rsidRDefault="00D57544" w:rsidP="00F879EE">
            <w:pPr>
              <w:spacing w:before="120" w:after="120"/>
              <w:jc w:val="center"/>
            </w:pPr>
          </w:p>
        </w:tc>
        <w:tc>
          <w:tcPr>
            <w:tcW w:w="1559" w:type="dxa"/>
            <w:vAlign w:val="center"/>
          </w:tcPr>
          <w:p w14:paraId="3331183C" w14:textId="77777777" w:rsidR="00D57544" w:rsidRPr="00800A76" w:rsidRDefault="00D57544" w:rsidP="00F879EE">
            <w:pPr>
              <w:spacing w:before="120" w:after="120"/>
              <w:jc w:val="center"/>
            </w:pPr>
          </w:p>
        </w:tc>
        <w:tc>
          <w:tcPr>
            <w:tcW w:w="1418" w:type="dxa"/>
          </w:tcPr>
          <w:p w14:paraId="7D7B848B" w14:textId="77777777" w:rsidR="00D57544" w:rsidRPr="00800A76" w:rsidRDefault="00D57544" w:rsidP="00F879EE">
            <w:pPr>
              <w:spacing w:before="120" w:after="120"/>
              <w:jc w:val="center"/>
            </w:pPr>
          </w:p>
        </w:tc>
        <w:tc>
          <w:tcPr>
            <w:tcW w:w="2328" w:type="dxa"/>
          </w:tcPr>
          <w:p w14:paraId="0698C508" w14:textId="77777777" w:rsidR="00D57544" w:rsidRPr="00AE638B" w:rsidRDefault="00D57544" w:rsidP="00F879EE">
            <w:pPr>
              <w:jc w:val="center"/>
              <w:rPr>
                <w:color w:val="000000"/>
                <w:sz w:val="18"/>
                <w:szCs w:val="18"/>
              </w:rPr>
            </w:pPr>
            <w:r w:rsidRPr="00AE638B">
              <w:rPr>
                <w:color w:val="000000"/>
                <w:sz w:val="18"/>
                <w:szCs w:val="18"/>
              </w:rPr>
              <w:t>dysponowanie samodzielne /</w:t>
            </w:r>
          </w:p>
          <w:p w14:paraId="2DCB7330" w14:textId="77777777" w:rsidR="00D57544" w:rsidRPr="00AE638B" w:rsidRDefault="00D57544" w:rsidP="00F879EE">
            <w:pPr>
              <w:jc w:val="center"/>
              <w:rPr>
                <w:i/>
                <w:iCs/>
                <w:color w:val="000000"/>
                <w:sz w:val="18"/>
                <w:szCs w:val="18"/>
              </w:rPr>
            </w:pPr>
            <w:r w:rsidRPr="00AE638B">
              <w:rPr>
                <w:color w:val="000000"/>
                <w:sz w:val="18"/>
                <w:szCs w:val="18"/>
              </w:rPr>
              <w:t>wiedza i doświadczenie zostaną udostępnione przez inny podmiot</w:t>
            </w:r>
            <w:r w:rsidRPr="00AE638B">
              <w:rPr>
                <w:i/>
                <w:iCs/>
                <w:color w:val="000000"/>
                <w:sz w:val="18"/>
                <w:szCs w:val="18"/>
              </w:rPr>
              <w:t xml:space="preserve"> *</w:t>
            </w:r>
          </w:p>
          <w:p w14:paraId="710EC383" w14:textId="77777777" w:rsidR="00D57544" w:rsidRPr="00AE638B" w:rsidRDefault="00D57544" w:rsidP="00F879EE">
            <w:pPr>
              <w:spacing w:before="120" w:after="120"/>
              <w:jc w:val="center"/>
              <w:rPr>
                <w:sz w:val="18"/>
                <w:szCs w:val="18"/>
              </w:rPr>
            </w:pPr>
            <w:r w:rsidRPr="00AE638B">
              <w:rPr>
                <w:color w:val="000000"/>
                <w:sz w:val="18"/>
                <w:szCs w:val="18"/>
              </w:rPr>
              <w:t>…………………</w:t>
            </w:r>
            <w:r w:rsidRPr="00AE638B">
              <w:rPr>
                <w:i/>
                <w:iCs/>
                <w:color w:val="000000"/>
                <w:sz w:val="18"/>
                <w:szCs w:val="18"/>
              </w:rPr>
              <w:t>**</w:t>
            </w:r>
          </w:p>
        </w:tc>
      </w:tr>
    </w:tbl>
    <w:p w14:paraId="757F953B" w14:textId="77777777" w:rsidR="00D57544" w:rsidRPr="00800A76" w:rsidRDefault="00D57544" w:rsidP="00D57544">
      <w:pPr>
        <w:jc w:val="both"/>
        <w:rPr>
          <w:b/>
        </w:rPr>
      </w:pPr>
      <w:r w:rsidRPr="00800A76">
        <w:rPr>
          <w:b/>
        </w:rPr>
        <w:t>Uwaga!</w:t>
      </w:r>
    </w:p>
    <w:p w14:paraId="3A8CF6EA" w14:textId="39C92B86" w:rsidR="00D57544" w:rsidRDefault="00D57544" w:rsidP="00D57544">
      <w:pPr>
        <w:jc w:val="both"/>
      </w:pPr>
      <w:r w:rsidRPr="00800A76">
        <w:t xml:space="preserve">Wraz z wykazem Wykonawca zobowiązany jest złożyć </w:t>
      </w:r>
      <w:r>
        <w:t>dowody</w:t>
      </w:r>
      <w:r w:rsidRPr="00800A76">
        <w:t xml:space="preserve"> potwierdzające, że wymienione </w:t>
      </w:r>
      <w:r>
        <w:t xml:space="preserve">dostawy </w:t>
      </w:r>
      <w:r w:rsidRPr="00800A76">
        <w:t>zostały realizowane należycie.</w:t>
      </w:r>
    </w:p>
    <w:p w14:paraId="4CE939DC" w14:textId="77777777" w:rsidR="00D57544" w:rsidRDefault="00D57544" w:rsidP="00D57544">
      <w:pPr>
        <w:jc w:val="both"/>
      </w:pPr>
    </w:p>
    <w:p w14:paraId="2A5D985F" w14:textId="77777777" w:rsidR="00D57544" w:rsidRPr="00C50B1F" w:rsidRDefault="00D57544" w:rsidP="00D57544">
      <w:pPr>
        <w:tabs>
          <w:tab w:val="left" w:pos="426"/>
        </w:tabs>
        <w:jc w:val="both"/>
        <w:rPr>
          <w:i/>
          <w:color w:val="000000"/>
        </w:rPr>
      </w:pPr>
      <w:r>
        <w:rPr>
          <w:bCs/>
          <w:i/>
          <w:color w:val="000000"/>
        </w:rPr>
        <w:t>*</w:t>
      </w:r>
      <w:r w:rsidRPr="00C50B1F">
        <w:rPr>
          <w:bCs/>
          <w:i/>
          <w:color w:val="000000"/>
          <w:vertAlign w:val="superscript"/>
        </w:rPr>
        <w:t xml:space="preserve">  </w:t>
      </w:r>
      <w:r>
        <w:rPr>
          <w:bCs/>
          <w:i/>
          <w:color w:val="000000"/>
          <w:vertAlign w:val="superscript"/>
        </w:rPr>
        <w:tab/>
      </w:r>
      <w:r w:rsidRPr="00C50B1F">
        <w:rPr>
          <w:bCs/>
          <w:i/>
          <w:color w:val="000000"/>
          <w:vertAlign w:val="superscript"/>
        </w:rPr>
        <w:t xml:space="preserve">  </w:t>
      </w:r>
      <w:r w:rsidRPr="00C50B1F">
        <w:rPr>
          <w:bCs/>
          <w:i/>
          <w:color w:val="000000"/>
        </w:rPr>
        <w:t>należy skre</w:t>
      </w:r>
      <w:r w:rsidRPr="00C50B1F">
        <w:rPr>
          <w:rFonts w:ascii="TimesNewRoman" w:eastAsia="TimesNewRoman" w:cs="TimesNewRoman" w:hint="eastAsia"/>
          <w:i/>
          <w:color w:val="000000"/>
        </w:rPr>
        <w:t>ś</w:t>
      </w:r>
      <w:r w:rsidRPr="00C50B1F">
        <w:rPr>
          <w:bCs/>
          <w:i/>
          <w:color w:val="000000"/>
        </w:rPr>
        <w:t>li</w:t>
      </w:r>
      <w:r w:rsidRPr="00C50B1F">
        <w:rPr>
          <w:rFonts w:ascii="TimesNewRoman" w:eastAsia="TimesNewRoman" w:cs="TimesNewRoman" w:hint="eastAsia"/>
          <w:i/>
          <w:color w:val="000000"/>
        </w:rPr>
        <w:t>ć</w:t>
      </w:r>
      <w:r w:rsidRPr="00C50B1F">
        <w:rPr>
          <w:rFonts w:ascii="TimesNewRoman" w:eastAsia="TimesNewRoman" w:cs="TimesNewRoman"/>
          <w:i/>
          <w:color w:val="000000"/>
        </w:rPr>
        <w:t xml:space="preserve"> </w:t>
      </w:r>
      <w:r w:rsidRPr="00C50B1F">
        <w:rPr>
          <w:bCs/>
          <w:i/>
          <w:color w:val="000000"/>
        </w:rPr>
        <w:t>niewła</w:t>
      </w:r>
      <w:r w:rsidRPr="00C50B1F">
        <w:rPr>
          <w:rFonts w:ascii="TimesNewRoman" w:eastAsia="TimesNewRoman" w:cs="TimesNewRoman" w:hint="eastAsia"/>
          <w:i/>
          <w:color w:val="000000"/>
        </w:rPr>
        <w:t>ś</w:t>
      </w:r>
      <w:r w:rsidRPr="00C50B1F">
        <w:rPr>
          <w:bCs/>
          <w:i/>
          <w:color w:val="000000"/>
        </w:rPr>
        <w:t>ciw</w:t>
      </w:r>
      <w:r w:rsidRPr="00C50B1F">
        <w:rPr>
          <w:rFonts w:ascii="TimesNewRoman" w:eastAsia="TimesNewRoman" w:cs="TimesNewRoman" w:hint="eastAsia"/>
          <w:i/>
          <w:color w:val="000000"/>
        </w:rPr>
        <w:t>ą</w:t>
      </w:r>
      <w:r w:rsidRPr="00C50B1F">
        <w:rPr>
          <w:rFonts w:ascii="TimesNewRoman" w:eastAsia="TimesNewRoman" w:cs="TimesNewRoman"/>
          <w:i/>
          <w:color w:val="000000"/>
        </w:rPr>
        <w:t xml:space="preserve"> </w:t>
      </w:r>
      <w:r w:rsidRPr="00C50B1F">
        <w:rPr>
          <w:bCs/>
          <w:i/>
          <w:color w:val="000000"/>
        </w:rPr>
        <w:t>okoliczno</w:t>
      </w:r>
      <w:r w:rsidRPr="00C50B1F">
        <w:rPr>
          <w:rFonts w:ascii="TimesNewRoman" w:eastAsia="TimesNewRoman" w:cs="TimesNewRoman" w:hint="eastAsia"/>
          <w:i/>
          <w:color w:val="000000"/>
        </w:rPr>
        <w:t>ść</w:t>
      </w:r>
    </w:p>
    <w:p w14:paraId="63AB3A1E" w14:textId="77777777" w:rsidR="00D57544" w:rsidRPr="00C50B1F" w:rsidRDefault="00D57544" w:rsidP="00D57544">
      <w:pPr>
        <w:tabs>
          <w:tab w:val="left" w:pos="426"/>
        </w:tabs>
        <w:spacing w:after="60"/>
        <w:ind w:left="426" w:hanging="426"/>
        <w:rPr>
          <w:i/>
          <w:color w:val="000000"/>
        </w:rPr>
      </w:pPr>
      <w:r>
        <w:rPr>
          <w:i/>
          <w:iCs/>
          <w:color w:val="000000"/>
        </w:rPr>
        <w:t>**</w:t>
      </w:r>
      <w:r>
        <w:rPr>
          <w:i/>
          <w:iCs/>
          <w:color w:val="000000"/>
        </w:rPr>
        <w:tab/>
      </w:r>
      <w:r w:rsidRPr="00C50B1F">
        <w:rPr>
          <w:i/>
          <w:iCs/>
          <w:color w:val="000000"/>
        </w:rPr>
        <w:t xml:space="preserve"> </w:t>
      </w:r>
      <w:r w:rsidRPr="00C50B1F">
        <w:rPr>
          <w:i/>
          <w:color w:val="000000"/>
        </w:rPr>
        <w:t xml:space="preserve">w przypadku, gdy </w:t>
      </w:r>
      <w:r>
        <w:rPr>
          <w:i/>
          <w:color w:val="000000"/>
        </w:rPr>
        <w:t>wiedza i doświadczenie zostaną</w:t>
      </w:r>
      <w:r w:rsidRPr="00C50B1F">
        <w:rPr>
          <w:i/>
          <w:color w:val="000000"/>
        </w:rPr>
        <w:t xml:space="preserve"> udostępnion</w:t>
      </w:r>
      <w:r>
        <w:rPr>
          <w:i/>
          <w:color w:val="000000"/>
        </w:rPr>
        <w:t xml:space="preserve">e </w:t>
      </w:r>
      <w:r w:rsidRPr="00C50B1F">
        <w:rPr>
          <w:i/>
          <w:color w:val="000000"/>
        </w:rPr>
        <w:t>przez inny podmiot</w:t>
      </w:r>
      <w:r w:rsidRPr="00C50B1F">
        <w:rPr>
          <w:i/>
          <w:iCs/>
          <w:color w:val="000000"/>
        </w:rPr>
        <w:t xml:space="preserve"> n</w:t>
      </w:r>
      <w:r w:rsidRPr="00C50B1F">
        <w:rPr>
          <w:i/>
          <w:color w:val="000000"/>
        </w:rPr>
        <w:t>ależy wpisać w</w:t>
      </w:r>
      <w:r>
        <w:rPr>
          <w:i/>
          <w:color w:val="000000"/>
        </w:rPr>
        <w:t> </w:t>
      </w:r>
      <w:r w:rsidRPr="00C50B1F">
        <w:rPr>
          <w:i/>
          <w:color w:val="000000"/>
        </w:rPr>
        <w:t xml:space="preserve">wykropkowane miejsce informację o  podstawie do dysponowania </w:t>
      </w:r>
      <w:r>
        <w:rPr>
          <w:i/>
          <w:color w:val="000000"/>
        </w:rPr>
        <w:t>oraz dane podmiotu udostępniającego</w:t>
      </w:r>
      <w:r w:rsidRPr="00C50B1F">
        <w:rPr>
          <w:i/>
          <w:color w:val="000000"/>
        </w:rPr>
        <w:t xml:space="preserve">.   </w:t>
      </w:r>
    </w:p>
    <w:p w14:paraId="3AE18749" w14:textId="77777777" w:rsidR="00D57544" w:rsidRPr="00C50B1F" w:rsidRDefault="00D57544" w:rsidP="00D57544">
      <w:pPr>
        <w:spacing w:before="60"/>
        <w:ind w:left="425"/>
        <w:jc w:val="both"/>
        <w:rPr>
          <w:i/>
          <w:iCs/>
          <w:spacing w:val="-6"/>
        </w:rPr>
      </w:pPr>
      <w:r w:rsidRPr="00C50B1F">
        <w:rPr>
          <w:i/>
          <w:iCs/>
          <w:spacing w:val="-6"/>
        </w:rPr>
        <w:t xml:space="preserve">W sytuacji, gdy Wykonawca polega na </w:t>
      </w:r>
      <w:r>
        <w:rPr>
          <w:i/>
          <w:iCs/>
          <w:spacing w:val="-6"/>
        </w:rPr>
        <w:t xml:space="preserve">wiedzy i doświadczeniu  innych podmiotów </w:t>
      </w:r>
      <w:r w:rsidRPr="00C50B1F">
        <w:rPr>
          <w:i/>
          <w:iCs/>
          <w:spacing w:val="-6"/>
        </w:rPr>
        <w:t xml:space="preserve"> zobowiązany jest udowodnić Zamawiającemu, iż będzie dysponował tymi </w:t>
      </w:r>
      <w:r>
        <w:rPr>
          <w:i/>
          <w:iCs/>
          <w:spacing w:val="-6"/>
        </w:rPr>
        <w:t xml:space="preserve">zasobami w trakcie realizacji zamówienia, w szczególności przedstawiając w tym celu pisemne zobowiązanie tych podmiotów do oddania mu do dyspozycji niezbędnych zasobów na potrzeby wykonania zamówienia (zgodnie z zasadami </w:t>
      </w:r>
      <w:r w:rsidRPr="00C50B1F">
        <w:rPr>
          <w:i/>
          <w:iCs/>
          <w:spacing w:val="-6"/>
        </w:rPr>
        <w:t xml:space="preserve">określonymi w Rozdziale 3 ust. </w:t>
      </w:r>
      <w:r>
        <w:rPr>
          <w:i/>
          <w:iCs/>
          <w:spacing w:val="-6"/>
        </w:rPr>
        <w:t>3-5 SIWZ).</w:t>
      </w:r>
    </w:p>
    <w:p w14:paraId="790FD50E" w14:textId="77777777" w:rsidR="00D57544" w:rsidRDefault="00D57544" w:rsidP="00D57544">
      <w:pPr>
        <w:pStyle w:val="TekstprzypisudolnegoTekstprzypisu"/>
        <w:rPr>
          <w:sz w:val="16"/>
          <w:szCs w:val="16"/>
        </w:rPr>
      </w:pPr>
    </w:p>
    <w:p w14:paraId="6F6D7C9C" w14:textId="77777777" w:rsidR="00D57544" w:rsidRDefault="00D57544" w:rsidP="00D57544">
      <w:pPr>
        <w:pStyle w:val="TekstprzypisudolnegoTekstprzypisu"/>
        <w:rPr>
          <w:sz w:val="16"/>
          <w:szCs w:val="16"/>
        </w:rPr>
      </w:pPr>
    </w:p>
    <w:p w14:paraId="565256B2" w14:textId="77777777" w:rsidR="00D57544" w:rsidRDefault="00D57544" w:rsidP="00D57544">
      <w:pPr>
        <w:pStyle w:val="TekstprzypisudolnegoTekstprzypisu"/>
        <w:rPr>
          <w:sz w:val="16"/>
          <w:szCs w:val="16"/>
        </w:rPr>
      </w:pPr>
    </w:p>
    <w:p w14:paraId="2FD4C567" w14:textId="77777777" w:rsidR="00D57544" w:rsidRDefault="00D57544" w:rsidP="00D57544">
      <w:pPr>
        <w:pStyle w:val="TekstprzypisudolnegoTekstprzypisu"/>
        <w:rPr>
          <w:sz w:val="16"/>
          <w:szCs w:val="16"/>
        </w:rPr>
      </w:pPr>
    </w:p>
    <w:p w14:paraId="10A5D8FD" w14:textId="77777777" w:rsidR="00D57544" w:rsidRDefault="00D57544" w:rsidP="00D57544">
      <w:pPr>
        <w:pStyle w:val="TekstprzypisudolnegoTekstprzypisu"/>
        <w:rPr>
          <w:sz w:val="16"/>
          <w:szCs w:val="16"/>
        </w:rPr>
      </w:pPr>
    </w:p>
    <w:p w14:paraId="458209D9" w14:textId="77777777" w:rsidR="00D57544" w:rsidRDefault="00D57544" w:rsidP="00D57544">
      <w:pPr>
        <w:ind w:firstLine="284"/>
      </w:pPr>
      <w:r>
        <w:t>..............................................</w:t>
      </w:r>
      <w:r>
        <w:tab/>
      </w:r>
      <w:r>
        <w:tab/>
      </w:r>
      <w:r>
        <w:tab/>
      </w:r>
      <w:r>
        <w:tab/>
        <w:t>.................................................................................</w:t>
      </w:r>
    </w:p>
    <w:p w14:paraId="28C09C8E" w14:textId="77777777" w:rsidR="00D57544" w:rsidRDefault="00D57544" w:rsidP="00D57544">
      <w:pPr>
        <w:tabs>
          <w:tab w:val="left" w:pos="5670"/>
          <w:tab w:val="left" w:pos="8222"/>
        </w:tabs>
        <w:ind w:left="9204" w:hanging="8920"/>
        <w:rPr>
          <w:i/>
          <w:iCs/>
        </w:rPr>
      </w:pPr>
      <w:r>
        <w:rPr>
          <w:i/>
          <w:iCs/>
        </w:rPr>
        <w:t xml:space="preserve">    miejscowość i data</w:t>
      </w:r>
      <w:r>
        <w:rPr>
          <w:i/>
          <w:iCs/>
        </w:rPr>
        <w:tab/>
        <w:t xml:space="preserve"> podpis  osoby/osób uprawnionej do </w:t>
      </w:r>
    </w:p>
    <w:p w14:paraId="0042BB72" w14:textId="77777777" w:rsidR="00D57544" w:rsidRDefault="00D57544" w:rsidP="00D57544">
      <w:pPr>
        <w:tabs>
          <w:tab w:val="left" w:pos="5670"/>
          <w:tab w:val="left" w:pos="8222"/>
        </w:tabs>
        <w:ind w:left="9204" w:hanging="8920"/>
        <w:rPr>
          <w:i/>
          <w:iCs/>
        </w:rPr>
      </w:pPr>
      <w:r>
        <w:rPr>
          <w:i/>
          <w:iCs/>
        </w:rPr>
        <w:tab/>
        <w:t>reprezentowania wykonawcy</w:t>
      </w:r>
    </w:p>
    <w:p w14:paraId="31D5FA7A" w14:textId="77D54826" w:rsidR="002B270A" w:rsidRPr="003E0DBD" w:rsidRDefault="00D57544" w:rsidP="00AE638B">
      <w:pPr>
        <w:widowControl/>
        <w:jc w:val="right"/>
        <w:rPr>
          <w:b/>
          <w:bCs/>
          <w:sz w:val="22"/>
          <w:szCs w:val="22"/>
          <w:lang w:eastAsia="ar-SA"/>
        </w:rPr>
      </w:pPr>
      <w:r>
        <w:rPr>
          <w:i/>
          <w:iCs/>
        </w:rPr>
        <w:br w:type="page"/>
      </w:r>
      <w:r w:rsidR="002B270A" w:rsidRPr="003E0DBD">
        <w:rPr>
          <w:b/>
          <w:bCs/>
          <w:sz w:val="22"/>
          <w:szCs w:val="22"/>
          <w:lang w:eastAsia="ar-SA"/>
        </w:rPr>
        <w:lastRenderedPageBreak/>
        <w:t xml:space="preserve">Załącznik nr </w:t>
      </w:r>
      <w:r w:rsidR="00546F10">
        <w:rPr>
          <w:b/>
          <w:bCs/>
          <w:sz w:val="22"/>
          <w:szCs w:val="22"/>
          <w:lang w:eastAsia="ar-SA"/>
        </w:rPr>
        <w:t>2</w:t>
      </w:r>
      <w:r w:rsidR="008653B6">
        <w:rPr>
          <w:b/>
          <w:bCs/>
          <w:sz w:val="22"/>
          <w:szCs w:val="22"/>
          <w:lang w:eastAsia="ar-SA"/>
        </w:rPr>
        <w:t xml:space="preserve"> </w:t>
      </w:r>
      <w:r w:rsidR="002B270A">
        <w:rPr>
          <w:b/>
          <w:bCs/>
          <w:sz w:val="22"/>
          <w:szCs w:val="22"/>
          <w:lang w:eastAsia="ar-SA"/>
        </w:rPr>
        <w:t>do SIWZ</w:t>
      </w:r>
    </w:p>
    <w:p w14:paraId="7CF3AB06" w14:textId="5BBB6D4A" w:rsidR="00307583" w:rsidRPr="00526C52" w:rsidRDefault="00307583" w:rsidP="00307583">
      <w:pPr>
        <w:autoSpaceDE w:val="0"/>
        <w:autoSpaceDN w:val="0"/>
        <w:adjustRightInd w:val="0"/>
        <w:spacing w:before="240" w:after="240"/>
        <w:jc w:val="center"/>
        <w:rPr>
          <w:b/>
          <w:i/>
          <w:iCs/>
          <w:color w:val="FF0000"/>
          <w:sz w:val="22"/>
          <w:szCs w:val="22"/>
          <w:u w:val="single"/>
        </w:rPr>
      </w:pPr>
      <w:r w:rsidRPr="00526C52">
        <w:rPr>
          <w:b/>
          <w:i/>
          <w:iCs/>
          <w:color w:val="FF0000"/>
          <w:sz w:val="22"/>
          <w:szCs w:val="22"/>
          <w:u w:val="single"/>
        </w:rPr>
        <w:t xml:space="preserve">Niniejsze oświadczenie należy złożyć w terminie 3 dni od dnia zamieszczenia przez Zamawiającego na stronie internetowej informacji, o których mowa w art. 86 ust. 5 ustawy </w:t>
      </w:r>
      <w:proofErr w:type="spellStart"/>
      <w:r w:rsidRPr="00526C52">
        <w:rPr>
          <w:b/>
          <w:i/>
          <w:iCs/>
          <w:color w:val="FF0000"/>
          <w:sz w:val="22"/>
          <w:szCs w:val="22"/>
          <w:u w:val="single"/>
        </w:rPr>
        <w:t>Pzp</w:t>
      </w:r>
      <w:proofErr w:type="spellEnd"/>
      <w:r w:rsidRPr="00526C52">
        <w:rPr>
          <w:b/>
          <w:i/>
          <w:iCs/>
          <w:color w:val="FF0000"/>
          <w:sz w:val="22"/>
          <w:szCs w:val="22"/>
          <w:u w:val="single"/>
        </w:rPr>
        <w:t>.</w:t>
      </w:r>
    </w:p>
    <w:p w14:paraId="2AF50F20" w14:textId="77777777" w:rsidR="00307583" w:rsidRPr="00492808" w:rsidRDefault="00307583" w:rsidP="00307583">
      <w:pPr>
        <w:ind w:left="5954"/>
        <w:jc w:val="both"/>
        <w:rPr>
          <w:b/>
          <w:sz w:val="22"/>
          <w:szCs w:val="22"/>
          <w:u w:val="single"/>
        </w:rPr>
      </w:pPr>
      <w:r w:rsidRPr="00492808">
        <w:rPr>
          <w:b/>
          <w:sz w:val="22"/>
          <w:szCs w:val="22"/>
          <w:u w:val="single"/>
        </w:rPr>
        <w:t>Zamawiający:</w:t>
      </w:r>
    </w:p>
    <w:p w14:paraId="32C2E50A" w14:textId="77777777" w:rsidR="00AE638B" w:rsidRPr="00AE638B" w:rsidRDefault="00AE638B" w:rsidP="00AE638B">
      <w:pPr>
        <w:ind w:left="5954"/>
        <w:jc w:val="both"/>
        <w:rPr>
          <w:sz w:val="22"/>
          <w:szCs w:val="22"/>
        </w:rPr>
      </w:pPr>
      <w:r w:rsidRPr="00AE638B">
        <w:rPr>
          <w:sz w:val="22"/>
          <w:szCs w:val="22"/>
        </w:rPr>
        <w:t>Powiat Sochaczewski</w:t>
      </w:r>
    </w:p>
    <w:p w14:paraId="79D98839" w14:textId="77777777" w:rsidR="00AE638B" w:rsidRPr="00AE638B" w:rsidRDefault="00AE638B" w:rsidP="00AE638B">
      <w:pPr>
        <w:ind w:left="5954"/>
        <w:jc w:val="both"/>
        <w:rPr>
          <w:sz w:val="22"/>
          <w:szCs w:val="22"/>
        </w:rPr>
      </w:pPr>
      <w:r w:rsidRPr="00AE638B">
        <w:rPr>
          <w:sz w:val="22"/>
          <w:szCs w:val="22"/>
        </w:rPr>
        <w:t>Zarząd Powiatu w Sochaczewie</w:t>
      </w:r>
    </w:p>
    <w:p w14:paraId="294BD983" w14:textId="77777777" w:rsidR="00AE638B" w:rsidRPr="00AE638B" w:rsidRDefault="00AE638B" w:rsidP="00AE638B">
      <w:pPr>
        <w:ind w:left="5954"/>
        <w:jc w:val="both"/>
        <w:rPr>
          <w:sz w:val="22"/>
          <w:szCs w:val="22"/>
        </w:rPr>
      </w:pPr>
      <w:r w:rsidRPr="00AE638B">
        <w:rPr>
          <w:sz w:val="22"/>
          <w:szCs w:val="22"/>
        </w:rPr>
        <w:t>ul. M. J. Piłsudskiego 65</w:t>
      </w:r>
    </w:p>
    <w:p w14:paraId="35C1CFE1" w14:textId="5DE43228" w:rsidR="00307583" w:rsidRPr="00492808" w:rsidRDefault="00AE638B" w:rsidP="00AE638B">
      <w:pPr>
        <w:ind w:left="5954"/>
        <w:jc w:val="both"/>
        <w:rPr>
          <w:i/>
          <w:sz w:val="22"/>
          <w:szCs w:val="22"/>
        </w:rPr>
      </w:pPr>
      <w:r w:rsidRPr="00AE638B">
        <w:rPr>
          <w:sz w:val="22"/>
          <w:szCs w:val="22"/>
        </w:rPr>
        <w:t>96 – 500 Sochaczew</w:t>
      </w:r>
    </w:p>
    <w:p w14:paraId="6750B9EF" w14:textId="77777777" w:rsidR="00307583" w:rsidRPr="00492808" w:rsidRDefault="00307583" w:rsidP="00307583">
      <w:pPr>
        <w:spacing w:before="120" w:after="120"/>
        <w:rPr>
          <w:b/>
          <w:sz w:val="22"/>
          <w:szCs w:val="22"/>
          <w:u w:val="single"/>
        </w:rPr>
      </w:pPr>
      <w:r w:rsidRPr="00492808">
        <w:rPr>
          <w:b/>
          <w:sz w:val="22"/>
          <w:szCs w:val="22"/>
          <w:u w:val="single"/>
        </w:rPr>
        <w:t>Wykonawca:</w:t>
      </w:r>
    </w:p>
    <w:p w14:paraId="1EFA05CE" w14:textId="77777777" w:rsidR="00307583" w:rsidRPr="00492808" w:rsidRDefault="00307583" w:rsidP="00307583">
      <w:pPr>
        <w:tabs>
          <w:tab w:val="left" w:pos="3402"/>
        </w:tabs>
        <w:ind w:right="5809"/>
        <w:rPr>
          <w:sz w:val="22"/>
          <w:szCs w:val="22"/>
        </w:rPr>
      </w:pPr>
      <w:r>
        <w:rPr>
          <w:sz w:val="22"/>
          <w:szCs w:val="22"/>
        </w:rPr>
        <w:t xml:space="preserve">… … … … … … … … … … … … … … … … … … … … … … … … </w:t>
      </w:r>
    </w:p>
    <w:p w14:paraId="78BD6C9A" w14:textId="77777777" w:rsidR="00307583" w:rsidRPr="00492808" w:rsidRDefault="00307583" w:rsidP="00307583">
      <w:pPr>
        <w:ind w:right="5668"/>
        <w:jc w:val="both"/>
        <w:rPr>
          <w:i/>
          <w:sz w:val="16"/>
          <w:szCs w:val="16"/>
        </w:rPr>
      </w:pPr>
      <w:r w:rsidRPr="00492808">
        <w:rPr>
          <w:i/>
          <w:sz w:val="16"/>
          <w:szCs w:val="16"/>
        </w:rPr>
        <w:t>(pełna nazwa/firma, adres, w zależności od podmiotu: NIP/PESEL, KRS/</w:t>
      </w:r>
      <w:proofErr w:type="spellStart"/>
      <w:r w:rsidRPr="00492808">
        <w:rPr>
          <w:i/>
          <w:sz w:val="16"/>
          <w:szCs w:val="16"/>
        </w:rPr>
        <w:t>CEiDG</w:t>
      </w:r>
      <w:proofErr w:type="spellEnd"/>
      <w:r w:rsidRPr="00492808">
        <w:rPr>
          <w:i/>
          <w:sz w:val="16"/>
          <w:szCs w:val="16"/>
        </w:rPr>
        <w:t>)</w:t>
      </w:r>
    </w:p>
    <w:p w14:paraId="15FC35B3" w14:textId="77777777" w:rsidR="00307583" w:rsidRPr="00492808" w:rsidRDefault="00307583" w:rsidP="00307583">
      <w:pPr>
        <w:spacing w:before="120" w:after="120"/>
        <w:ind w:right="5670"/>
        <w:jc w:val="both"/>
        <w:rPr>
          <w:sz w:val="22"/>
          <w:szCs w:val="22"/>
          <w:u w:val="single"/>
        </w:rPr>
      </w:pPr>
      <w:r w:rsidRPr="00492808">
        <w:rPr>
          <w:sz w:val="22"/>
          <w:szCs w:val="22"/>
          <w:u w:val="single"/>
        </w:rPr>
        <w:t>reprezentowany przez:</w:t>
      </w:r>
    </w:p>
    <w:p w14:paraId="07A4E148" w14:textId="26F76BEF" w:rsidR="00307583" w:rsidRPr="00492808" w:rsidRDefault="00307583" w:rsidP="00307583">
      <w:pPr>
        <w:tabs>
          <w:tab w:val="left" w:pos="3402"/>
        </w:tabs>
        <w:ind w:right="5809"/>
        <w:rPr>
          <w:sz w:val="22"/>
          <w:szCs w:val="22"/>
        </w:rPr>
      </w:pPr>
      <w:r>
        <w:rPr>
          <w:sz w:val="22"/>
          <w:szCs w:val="22"/>
        </w:rPr>
        <w:t xml:space="preserve">… … … … … … … … … … … … … … </w:t>
      </w:r>
    </w:p>
    <w:p w14:paraId="5B63450C" w14:textId="77777777" w:rsidR="00307583" w:rsidRPr="00492808" w:rsidRDefault="00307583" w:rsidP="00307583">
      <w:pPr>
        <w:ind w:right="5668"/>
        <w:jc w:val="both"/>
        <w:rPr>
          <w:i/>
          <w:sz w:val="16"/>
          <w:szCs w:val="16"/>
        </w:rPr>
      </w:pPr>
      <w:r w:rsidRPr="00492808">
        <w:rPr>
          <w:i/>
          <w:sz w:val="16"/>
          <w:szCs w:val="16"/>
        </w:rPr>
        <w:t xml:space="preserve"> (imię, nazwisko, stanowisko/podstawa do reprezentacji)</w:t>
      </w:r>
    </w:p>
    <w:p w14:paraId="0A5CB88D" w14:textId="77777777" w:rsidR="00307583" w:rsidRPr="00786DE4" w:rsidRDefault="00307583" w:rsidP="00307583">
      <w:pPr>
        <w:pStyle w:val="Styl"/>
        <w:spacing w:before="120" w:after="120"/>
        <w:jc w:val="center"/>
        <w:rPr>
          <w:b/>
          <w:bCs/>
          <w:sz w:val="22"/>
          <w:szCs w:val="22"/>
        </w:rPr>
      </w:pPr>
      <w:r w:rsidRPr="00786DE4">
        <w:rPr>
          <w:b/>
          <w:bCs/>
          <w:sz w:val="22"/>
          <w:szCs w:val="22"/>
        </w:rPr>
        <w:t>Oświadczenie Wykonawcy</w:t>
      </w:r>
    </w:p>
    <w:p w14:paraId="2220AEE0" w14:textId="77777777" w:rsidR="00307583" w:rsidRPr="00786DE4" w:rsidRDefault="00307583" w:rsidP="00307583">
      <w:pPr>
        <w:pStyle w:val="Styl"/>
        <w:spacing w:before="120" w:after="120"/>
        <w:jc w:val="center"/>
        <w:rPr>
          <w:b/>
          <w:bCs/>
          <w:sz w:val="22"/>
          <w:szCs w:val="22"/>
        </w:rPr>
      </w:pPr>
      <w:r w:rsidRPr="00786DE4">
        <w:rPr>
          <w:b/>
          <w:bCs/>
          <w:sz w:val="22"/>
          <w:szCs w:val="22"/>
        </w:rPr>
        <w:t>o przynależności lub braku przynależności do tej samej grupy kapitałowej</w:t>
      </w:r>
    </w:p>
    <w:p w14:paraId="778419D8" w14:textId="1DE83BA0" w:rsidR="00C67A7A" w:rsidRPr="00C67A7A" w:rsidRDefault="00AE638B" w:rsidP="00C67A7A">
      <w:pPr>
        <w:spacing w:before="120"/>
        <w:jc w:val="both"/>
        <w:rPr>
          <w:sz w:val="22"/>
          <w:szCs w:val="22"/>
        </w:rPr>
      </w:pPr>
      <w:r w:rsidRPr="00492808">
        <w:rPr>
          <w:sz w:val="22"/>
          <w:szCs w:val="22"/>
        </w:rPr>
        <w:t>Na potrzeby postępowania o udziel</w:t>
      </w:r>
      <w:r>
        <w:rPr>
          <w:sz w:val="22"/>
          <w:szCs w:val="22"/>
        </w:rPr>
        <w:t xml:space="preserve">enie zamówienia publicznego </w:t>
      </w:r>
      <w:r w:rsidRPr="00492808">
        <w:rPr>
          <w:sz w:val="22"/>
          <w:szCs w:val="22"/>
        </w:rPr>
        <w:t xml:space="preserve">pn. </w:t>
      </w:r>
      <w:r>
        <w:rPr>
          <w:sz w:val="22"/>
          <w:szCs w:val="22"/>
        </w:rPr>
        <w:t>„Wykonanie i dostawa tablic rejestracyjnych na potrzeby Starostwa Powiatowego w Sochaczewie oraz odbiór i złomowanie wycofanych z użytku tablic rejestracyjnych w latach 2020 – 2021”</w:t>
      </w:r>
      <w:r w:rsidRPr="00492808">
        <w:rPr>
          <w:sz w:val="22"/>
          <w:szCs w:val="22"/>
        </w:rPr>
        <w:t xml:space="preserve">, prowadzonego przez </w:t>
      </w:r>
      <w:r>
        <w:rPr>
          <w:sz w:val="22"/>
          <w:szCs w:val="22"/>
        </w:rPr>
        <w:t>Powiat Sochaczewski – Starostwo Powiatowe w Sochaczewie</w:t>
      </w:r>
      <w:r w:rsidRPr="00492808">
        <w:rPr>
          <w:i/>
          <w:sz w:val="22"/>
          <w:szCs w:val="22"/>
        </w:rPr>
        <w:t xml:space="preserve"> </w:t>
      </w:r>
      <w:r w:rsidRPr="00492808">
        <w:rPr>
          <w:sz w:val="22"/>
          <w:szCs w:val="22"/>
        </w:rPr>
        <w:t>oświadczam, co następuje</w:t>
      </w:r>
      <w:r w:rsidR="00C67A7A" w:rsidRPr="00C67A7A">
        <w:rPr>
          <w:sz w:val="22"/>
          <w:szCs w:val="22"/>
        </w:rPr>
        <w:t>:</w:t>
      </w:r>
    </w:p>
    <w:p w14:paraId="1A5F68BE" w14:textId="1C7B367B" w:rsidR="00203F0E" w:rsidRPr="00203F0E" w:rsidRDefault="00203F0E" w:rsidP="007265C3">
      <w:pPr>
        <w:widowControl/>
        <w:numPr>
          <w:ilvl w:val="0"/>
          <w:numId w:val="13"/>
        </w:numPr>
        <w:spacing w:before="120" w:after="120"/>
        <w:ind w:left="284" w:hanging="284"/>
        <w:jc w:val="both"/>
        <w:rPr>
          <w:sz w:val="22"/>
          <w:szCs w:val="22"/>
        </w:rPr>
      </w:pPr>
      <w:r w:rsidRPr="00786DE4">
        <w:rPr>
          <w:b/>
          <w:sz w:val="22"/>
          <w:szCs w:val="22"/>
          <w:u w:val="single"/>
        </w:rPr>
        <w:t>nie należę</w:t>
      </w:r>
      <w:r w:rsidRPr="00786DE4">
        <w:rPr>
          <w:b/>
          <w:sz w:val="22"/>
          <w:szCs w:val="22"/>
        </w:rPr>
        <w:t xml:space="preserve"> </w:t>
      </w:r>
      <w:r w:rsidRPr="00786DE4">
        <w:rPr>
          <w:sz w:val="22"/>
          <w:szCs w:val="22"/>
        </w:rPr>
        <w:t xml:space="preserve">do </w:t>
      </w:r>
      <w:r>
        <w:rPr>
          <w:sz w:val="22"/>
          <w:szCs w:val="22"/>
        </w:rPr>
        <w:t xml:space="preserve">żadnej </w:t>
      </w:r>
      <w:r w:rsidRPr="00786DE4">
        <w:rPr>
          <w:sz w:val="22"/>
          <w:szCs w:val="22"/>
        </w:rPr>
        <w:t>grupy kapitałowej</w:t>
      </w:r>
      <w:r>
        <w:rPr>
          <w:sz w:val="22"/>
          <w:szCs w:val="22"/>
        </w:rPr>
        <w:t>*</w:t>
      </w:r>
    </w:p>
    <w:p w14:paraId="22EA88FB" w14:textId="2347F3C4" w:rsidR="00307583" w:rsidRPr="00786DE4" w:rsidRDefault="00307583" w:rsidP="007265C3">
      <w:pPr>
        <w:widowControl/>
        <w:numPr>
          <w:ilvl w:val="0"/>
          <w:numId w:val="13"/>
        </w:numPr>
        <w:spacing w:before="120" w:after="120"/>
        <w:ind w:left="284" w:hanging="284"/>
        <w:jc w:val="both"/>
        <w:rPr>
          <w:sz w:val="22"/>
          <w:szCs w:val="22"/>
        </w:rPr>
      </w:pPr>
      <w:r w:rsidRPr="00786DE4">
        <w:rPr>
          <w:b/>
          <w:sz w:val="22"/>
          <w:szCs w:val="22"/>
          <w:u w:val="single"/>
        </w:rPr>
        <w:t>nie należę</w:t>
      </w:r>
      <w:r w:rsidRPr="00786DE4">
        <w:rPr>
          <w:b/>
          <w:sz w:val="22"/>
          <w:szCs w:val="22"/>
        </w:rPr>
        <w:t xml:space="preserve"> </w:t>
      </w:r>
      <w:r w:rsidRPr="00786DE4">
        <w:rPr>
          <w:sz w:val="22"/>
          <w:szCs w:val="22"/>
        </w:rPr>
        <w:t>do grupy kapitałowej z żadnym z wykonawców, który złożył odrębną ofertę w ww. postępowaniu</w:t>
      </w:r>
      <w:r w:rsidRPr="00786DE4">
        <w:rPr>
          <w:b/>
          <w:sz w:val="22"/>
          <w:szCs w:val="22"/>
        </w:rPr>
        <w:t>*</w:t>
      </w:r>
    </w:p>
    <w:p w14:paraId="1A95B78A" w14:textId="77777777" w:rsidR="00307583" w:rsidRPr="00786DE4" w:rsidRDefault="00307583" w:rsidP="007265C3">
      <w:pPr>
        <w:widowControl/>
        <w:numPr>
          <w:ilvl w:val="0"/>
          <w:numId w:val="13"/>
        </w:numPr>
        <w:spacing w:before="120" w:after="120"/>
        <w:ind w:left="284" w:hanging="284"/>
        <w:jc w:val="both"/>
        <w:rPr>
          <w:b/>
          <w:sz w:val="22"/>
          <w:szCs w:val="22"/>
        </w:rPr>
      </w:pPr>
      <w:r w:rsidRPr="00786DE4">
        <w:rPr>
          <w:b/>
          <w:sz w:val="22"/>
          <w:szCs w:val="22"/>
          <w:u w:val="single"/>
        </w:rPr>
        <w:t>należę</w:t>
      </w:r>
      <w:r w:rsidRPr="00786DE4">
        <w:rPr>
          <w:b/>
          <w:sz w:val="22"/>
          <w:szCs w:val="22"/>
        </w:rPr>
        <w:t xml:space="preserve"> </w:t>
      </w:r>
      <w:r w:rsidRPr="00786DE4">
        <w:rPr>
          <w:sz w:val="22"/>
          <w:szCs w:val="22"/>
        </w:rPr>
        <w:t xml:space="preserve">do tej samej grupy kapitałowej </w:t>
      </w:r>
      <w:r w:rsidRPr="00786DE4">
        <w:rPr>
          <w:bCs/>
          <w:sz w:val="22"/>
          <w:szCs w:val="22"/>
        </w:rPr>
        <w:t>z innym wykonawcą, który złożył odrębną ofertę w ww. postępowaniu</w:t>
      </w:r>
      <w:r w:rsidRPr="00786DE4">
        <w:rPr>
          <w:b/>
          <w:sz w:val="22"/>
          <w:szCs w:val="22"/>
        </w:rPr>
        <w:t>*</w:t>
      </w:r>
      <w:r w:rsidRPr="00786DE4">
        <w:rPr>
          <w:b/>
          <w:bCs/>
          <w:sz w:val="22"/>
          <w:szCs w:val="22"/>
        </w:rPr>
        <w:t>:</w:t>
      </w:r>
    </w:p>
    <w:p w14:paraId="7CAEDF01" w14:textId="77777777" w:rsidR="00307583" w:rsidRPr="00786DE4" w:rsidRDefault="00307583" w:rsidP="00307583">
      <w:pPr>
        <w:numPr>
          <w:ilvl w:val="2"/>
          <w:numId w:val="2"/>
        </w:numPr>
        <w:tabs>
          <w:tab w:val="clear" w:pos="1134"/>
          <w:tab w:val="num" w:pos="709"/>
        </w:tabs>
        <w:ind w:hanging="850"/>
        <w:rPr>
          <w:bCs/>
          <w:sz w:val="18"/>
          <w:szCs w:val="18"/>
        </w:rPr>
      </w:pPr>
      <w:r w:rsidRPr="00786DE4">
        <w:rPr>
          <w:bCs/>
          <w:sz w:val="24"/>
          <w:szCs w:val="24"/>
        </w:rPr>
        <w:t>………………………………………………………………………………………</w:t>
      </w:r>
    </w:p>
    <w:p w14:paraId="5BAE1A34" w14:textId="77777777" w:rsidR="00307583" w:rsidRPr="00786DE4" w:rsidRDefault="00307583" w:rsidP="00307583">
      <w:pPr>
        <w:numPr>
          <w:ilvl w:val="2"/>
          <w:numId w:val="2"/>
        </w:numPr>
        <w:tabs>
          <w:tab w:val="clear" w:pos="1134"/>
          <w:tab w:val="num" w:pos="709"/>
        </w:tabs>
        <w:ind w:hanging="850"/>
        <w:rPr>
          <w:bCs/>
          <w:sz w:val="18"/>
          <w:szCs w:val="18"/>
        </w:rPr>
      </w:pPr>
      <w:r w:rsidRPr="00786DE4">
        <w:rPr>
          <w:bCs/>
          <w:sz w:val="24"/>
          <w:szCs w:val="24"/>
        </w:rPr>
        <w:t>………………………………………………………………………………………</w:t>
      </w:r>
    </w:p>
    <w:p w14:paraId="41302C02" w14:textId="77777777" w:rsidR="00307583" w:rsidRPr="00786DE4" w:rsidRDefault="00307583" w:rsidP="00307583">
      <w:pPr>
        <w:ind w:left="284" w:firstLine="2410"/>
        <w:rPr>
          <w:bCs/>
          <w:sz w:val="18"/>
          <w:szCs w:val="18"/>
        </w:rPr>
      </w:pPr>
      <w:r w:rsidRPr="00786DE4">
        <w:rPr>
          <w:bCs/>
          <w:sz w:val="18"/>
          <w:szCs w:val="18"/>
        </w:rPr>
        <w:t xml:space="preserve"> (proszę podać nazwy i adresy tych wykonawców)</w:t>
      </w:r>
    </w:p>
    <w:p w14:paraId="701530E0" w14:textId="77777777" w:rsidR="00307583" w:rsidRDefault="00307583" w:rsidP="00307583">
      <w:pPr>
        <w:pStyle w:val="Styl"/>
        <w:rPr>
          <w:sz w:val="16"/>
          <w:szCs w:val="16"/>
          <w:lang w:eastAsia="ar-SA"/>
        </w:rPr>
      </w:pPr>
    </w:p>
    <w:p w14:paraId="7800EDA5" w14:textId="77777777" w:rsidR="00307583" w:rsidRPr="00786DE4" w:rsidRDefault="00307583" w:rsidP="00307583">
      <w:pPr>
        <w:pStyle w:val="Styl"/>
        <w:rPr>
          <w:sz w:val="16"/>
          <w:szCs w:val="16"/>
          <w:lang w:eastAsia="ar-SA"/>
        </w:rPr>
      </w:pPr>
    </w:p>
    <w:p w14:paraId="56A9BEE9" w14:textId="77777777" w:rsidR="00307583" w:rsidRPr="003E0DBD" w:rsidRDefault="00307583" w:rsidP="00307583">
      <w:pPr>
        <w:pStyle w:val="Styl"/>
        <w:jc w:val="center"/>
        <w:rPr>
          <w:sz w:val="22"/>
          <w:szCs w:val="22"/>
          <w:lang w:eastAsia="ar-SA"/>
        </w:rPr>
      </w:pPr>
    </w:p>
    <w:p w14:paraId="6BBC1677" w14:textId="77777777" w:rsidR="00307583" w:rsidRPr="00492808" w:rsidRDefault="00307583" w:rsidP="00307583">
      <w:pPr>
        <w:spacing w:line="360" w:lineRule="auto"/>
        <w:jc w:val="both"/>
      </w:pPr>
      <w:r>
        <w:t>… … … … … …</w:t>
      </w:r>
      <w:r w:rsidRPr="00492808">
        <w:t xml:space="preserve"> </w:t>
      </w:r>
      <w:r w:rsidRPr="00492808">
        <w:rPr>
          <w:i/>
          <w:sz w:val="16"/>
          <w:szCs w:val="16"/>
        </w:rPr>
        <w:t>(miejscowość)</w:t>
      </w:r>
      <w:r w:rsidRPr="00492808">
        <w:rPr>
          <w:i/>
        </w:rPr>
        <w:t xml:space="preserve">, </w:t>
      </w:r>
      <w:r w:rsidRPr="00492808">
        <w:t xml:space="preserve">dnia </w:t>
      </w:r>
      <w:r>
        <w:t>… … … … … …</w:t>
      </w:r>
      <w:r w:rsidRPr="00492808">
        <w:t xml:space="preserve">  r. </w:t>
      </w:r>
    </w:p>
    <w:p w14:paraId="628FE109" w14:textId="77777777" w:rsidR="00307583" w:rsidRDefault="00307583" w:rsidP="00307583">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44B90FCE" w14:textId="77777777" w:rsidR="00307583" w:rsidRPr="0042511E" w:rsidRDefault="00307583" w:rsidP="00307583">
      <w:pPr>
        <w:spacing w:line="360" w:lineRule="auto"/>
        <w:ind w:left="4956" w:firstLine="708"/>
        <w:jc w:val="both"/>
      </w:pPr>
      <w:r>
        <w:t xml:space="preserve">       </w:t>
      </w:r>
      <w:r w:rsidRPr="00492808">
        <w:rPr>
          <w:i/>
          <w:sz w:val="16"/>
          <w:szCs w:val="16"/>
        </w:rPr>
        <w:t>(podpis)</w:t>
      </w:r>
    </w:p>
    <w:p w14:paraId="0AA01D24" w14:textId="77777777" w:rsidR="00307583" w:rsidRPr="00705210" w:rsidRDefault="00307583" w:rsidP="00307583">
      <w:pPr>
        <w:spacing w:before="120" w:after="120"/>
        <w:jc w:val="both"/>
        <w:rPr>
          <w:b/>
          <w:bCs/>
          <w:lang w:eastAsia="ar-SA"/>
        </w:rPr>
      </w:pPr>
      <w:r w:rsidRPr="00705210">
        <w:rPr>
          <w:b/>
          <w:bCs/>
          <w:lang w:eastAsia="ar-SA"/>
        </w:rPr>
        <w:t>Uwaga!</w:t>
      </w:r>
    </w:p>
    <w:p w14:paraId="3B8AB69C" w14:textId="60B872B4" w:rsidR="00307583" w:rsidRPr="00705210" w:rsidRDefault="00307583" w:rsidP="00307583">
      <w:pPr>
        <w:widowControl/>
        <w:spacing w:before="120" w:after="120"/>
        <w:jc w:val="both"/>
        <w:rPr>
          <w:bCs/>
        </w:rPr>
      </w:pPr>
      <w:r w:rsidRPr="00705210">
        <w:rPr>
          <w:bCs/>
        </w:rPr>
        <w:t>„Grupa kapitałowa” w rozumieniu ustawy z dnia 16 lutego 2007 r</w:t>
      </w:r>
      <w:r w:rsidR="00AE638B">
        <w:rPr>
          <w:bCs/>
        </w:rPr>
        <w:t>oku</w:t>
      </w:r>
      <w:r w:rsidRPr="00705210">
        <w:rPr>
          <w:bCs/>
        </w:rPr>
        <w:t xml:space="preserve"> o ochronie konkurencji i konsumentów (Dz. U. z 201</w:t>
      </w:r>
      <w:r w:rsidR="00AE638B">
        <w:rPr>
          <w:bCs/>
        </w:rPr>
        <w:t>9 roku,</w:t>
      </w:r>
      <w:r w:rsidRPr="00705210">
        <w:rPr>
          <w:bCs/>
        </w:rPr>
        <w:t xml:space="preserve"> poz.</w:t>
      </w:r>
      <w:r w:rsidR="00AE638B">
        <w:rPr>
          <w:bCs/>
        </w:rPr>
        <w:t>369 ze zm.</w:t>
      </w:r>
      <w:bookmarkStart w:id="2" w:name="_GoBack"/>
      <w:bookmarkEnd w:id="2"/>
      <w:r w:rsidRPr="00705210">
        <w:rPr>
          <w:bCs/>
        </w:rPr>
        <w:t>).</w:t>
      </w:r>
    </w:p>
    <w:p w14:paraId="538C51EB" w14:textId="77777777" w:rsidR="00307583" w:rsidRDefault="00307583" w:rsidP="00307583">
      <w:pPr>
        <w:spacing w:before="120" w:after="120"/>
        <w:jc w:val="both"/>
        <w:rPr>
          <w:lang w:eastAsia="ar-SA"/>
        </w:rPr>
      </w:pPr>
      <w:r w:rsidRPr="00705210">
        <w:rPr>
          <w:lang w:eastAsia="ar-SA"/>
        </w:rPr>
        <w:t>Wraz ze złożeniem oświadczenia, wykonawca może przedstawić dowody, że powiązania z innym wykonawcą nie prowadzą do zakłócenia konkurencji w postępowaniu o udzielenie zamówienia.</w:t>
      </w:r>
    </w:p>
    <w:p w14:paraId="492F76A4" w14:textId="77777777" w:rsidR="00307583" w:rsidRDefault="00307583" w:rsidP="00307583">
      <w:pPr>
        <w:ind w:left="284" w:right="567" w:hanging="284"/>
        <w:rPr>
          <w:iCs/>
        </w:rPr>
      </w:pPr>
      <w:r w:rsidRPr="00526C52">
        <w:rPr>
          <w:iCs/>
        </w:rPr>
        <w:t xml:space="preserve">* </w:t>
      </w:r>
      <w:r w:rsidRPr="00526C52">
        <w:rPr>
          <w:iCs/>
        </w:rPr>
        <w:tab/>
        <w:t>niepotrzebne skreślić</w:t>
      </w:r>
    </w:p>
    <w:p w14:paraId="14549643" w14:textId="77777777" w:rsidR="00AE638B" w:rsidRDefault="00AE638B" w:rsidP="00307583">
      <w:pPr>
        <w:ind w:left="284" w:right="567" w:hanging="284"/>
        <w:rPr>
          <w:iCs/>
        </w:rPr>
      </w:pPr>
    </w:p>
    <w:p w14:paraId="0C153AB2" w14:textId="77777777" w:rsidR="00AE638B" w:rsidRDefault="00AE638B" w:rsidP="00307583">
      <w:pPr>
        <w:ind w:left="284" w:right="567" w:hanging="284"/>
        <w:rPr>
          <w:iCs/>
        </w:rPr>
      </w:pPr>
    </w:p>
    <w:p w14:paraId="2579748A" w14:textId="77777777" w:rsidR="00AE638B" w:rsidRPr="00526C52" w:rsidRDefault="00AE638B" w:rsidP="00307583">
      <w:pPr>
        <w:ind w:left="284" w:right="567" w:hanging="284"/>
        <w:rPr>
          <w:iCs/>
        </w:rPr>
      </w:pPr>
    </w:p>
    <w:p w14:paraId="55860AE1" w14:textId="77777777" w:rsidR="00307583" w:rsidRDefault="00307583" w:rsidP="00307583">
      <w:pPr>
        <w:spacing w:line="360" w:lineRule="auto"/>
        <w:jc w:val="both"/>
      </w:pPr>
      <w:r w:rsidRPr="00492808">
        <w:tab/>
      </w:r>
      <w:r w:rsidRPr="00492808">
        <w:tab/>
      </w:r>
      <w:r w:rsidRPr="00492808">
        <w:tab/>
      </w:r>
      <w:r w:rsidRPr="00492808">
        <w:tab/>
      </w:r>
      <w:r w:rsidRPr="00492808">
        <w:tab/>
      </w:r>
      <w:r w:rsidRPr="00492808">
        <w:tab/>
      </w:r>
      <w:r w:rsidRPr="00492808">
        <w:tab/>
      </w:r>
      <w:r>
        <w:t>… … … … … …</w:t>
      </w:r>
      <w:r w:rsidRPr="00492808">
        <w:t xml:space="preserve"> </w:t>
      </w:r>
      <w:r>
        <w:t>… … … … … …</w:t>
      </w:r>
      <w:r w:rsidRPr="00492808">
        <w:t xml:space="preserve"> </w:t>
      </w:r>
    </w:p>
    <w:p w14:paraId="125C38E6" w14:textId="4541341B" w:rsidR="00D84CB0" w:rsidRDefault="00307583" w:rsidP="00307583">
      <w:pPr>
        <w:spacing w:line="360" w:lineRule="auto"/>
        <w:ind w:left="4956" w:firstLine="708"/>
        <w:jc w:val="both"/>
        <w:rPr>
          <w:i/>
          <w:sz w:val="16"/>
          <w:szCs w:val="16"/>
        </w:rPr>
      </w:pPr>
      <w:r>
        <w:t xml:space="preserve">       </w:t>
      </w:r>
      <w:r w:rsidRPr="00492808">
        <w:rPr>
          <w:i/>
          <w:sz w:val="16"/>
          <w:szCs w:val="16"/>
        </w:rPr>
        <w:t>(podpis)</w:t>
      </w:r>
    </w:p>
    <w:p w14:paraId="013E512A" w14:textId="59851209" w:rsidR="00DF5028" w:rsidRDefault="00DF5028" w:rsidP="00D57544">
      <w:pPr>
        <w:widowControl/>
        <w:rPr>
          <w:i/>
          <w:iCs/>
        </w:rPr>
      </w:pPr>
    </w:p>
    <w:sectPr w:rsidR="00DF5028" w:rsidSect="00B0629A">
      <w:headerReference w:type="default" r:id="rId16"/>
      <w:footerReference w:type="default" r:id="rId17"/>
      <w:pgSz w:w="11906" w:h="16838"/>
      <w:pgMar w:top="1134" w:right="851" w:bottom="993" w:left="851" w:header="709"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7116B" w14:textId="77777777" w:rsidR="001801A4" w:rsidRDefault="001801A4" w:rsidP="00627A68">
      <w:r>
        <w:separator/>
      </w:r>
    </w:p>
  </w:endnote>
  <w:endnote w:type="continuationSeparator" w:id="0">
    <w:p w14:paraId="69EF275A" w14:textId="77777777" w:rsidR="001801A4" w:rsidRDefault="001801A4" w:rsidP="00627A68">
      <w:r>
        <w:continuationSeparator/>
      </w:r>
    </w:p>
  </w:endnote>
  <w:endnote w:type="continuationNotice" w:id="1">
    <w:p w14:paraId="353791B7" w14:textId="77777777" w:rsidR="001801A4" w:rsidRDefault="00180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613242"/>
      <w:docPartObj>
        <w:docPartGallery w:val="Page Numbers (Bottom of Page)"/>
        <w:docPartUnique/>
      </w:docPartObj>
    </w:sdtPr>
    <w:sdtEndPr>
      <w:rPr>
        <w:color w:val="7F7F7F" w:themeColor="background1" w:themeShade="7F"/>
        <w:spacing w:val="60"/>
        <w:lang w:val="pl-PL"/>
      </w:rPr>
    </w:sdtEndPr>
    <w:sdtContent>
      <w:p w14:paraId="2538FA2B" w14:textId="19D9BFDC" w:rsidR="002932AB" w:rsidRDefault="002932AB">
        <w:pPr>
          <w:pStyle w:val="Stopka"/>
          <w:pBdr>
            <w:top w:val="single" w:sz="4" w:space="1" w:color="D9D9D9" w:themeColor="background1" w:themeShade="D9"/>
          </w:pBdr>
          <w:rPr>
            <w:b/>
            <w:bCs/>
          </w:rPr>
        </w:pPr>
        <w:r>
          <w:fldChar w:fldCharType="begin"/>
        </w:r>
        <w:r>
          <w:instrText>PAGE   \* MERGEFORMAT</w:instrText>
        </w:r>
        <w:r>
          <w:fldChar w:fldCharType="separate"/>
        </w:r>
        <w:r w:rsidR="00AE638B" w:rsidRPr="00AE638B">
          <w:rPr>
            <w:b/>
            <w:bCs/>
            <w:noProof/>
            <w:lang w:val="pl-PL"/>
          </w:rPr>
          <w:t>24</w:t>
        </w:r>
        <w:r>
          <w:rPr>
            <w:b/>
            <w:bCs/>
          </w:rPr>
          <w:fldChar w:fldCharType="end"/>
        </w:r>
        <w:r>
          <w:rPr>
            <w:b/>
            <w:bCs/>
            <w:lang w:val="pl-PL"/>
          </w:rPr>
          <w:t xml:space="preserve"> | </w:t>
        </w:r>
        <w:r>
          <w:rPr>
            <w:color w:val="7F7F7F" w:themeColor="background1" w:themeShade="7F"/>
            <w:spacing w:val="60"/>
            <w:lang w:val="pl-PL"/>
          </w:rPr>
          <w:t>Strona</w:t>
        </w:r>
      </w:p>
    </w:sdtContent>
  </w:sdt>
  <w:p w14:paraId="504B8F29" w14:textId="77777777" w:rsidR="002932AB" w:rsidRDefault="002932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C0C2" w14:textId="77777777" w:rsidR="001801A4" w:rsidRDefault="001801A4" w:rsidP="00627A68">
      <w:r>
        <w:separator/>
      </w:r>
    </w:p>
  </w:footnote>
  <w:footnote w:type="continuationSeparator" w:id="0">
    <w:p w14:paraId="4CDEFE0A" w14:textId="77777777" w:rsidR="001801A4" w:rsidRDefault="001801A4" w:rsidP="00627A68">
      <w:r>
        <w:continuationSeparator/>
      </w:r>
    </w:p>
  </w:footnote>
  <w:footnote w:type="continuationNotice" w:id="1">
    <w:p w14:paraId="0D92D8D7" w14:textId="77777777" w:rsidR="001801A4" w:rsidRDefault="001801A4"/>
  </w:footnote>
  <w:footnote w:id="2">
    <w:p w14:paraId="6E8E47A3" w14:textId="77777777" w:rsidR="002932AB" w:rsidRDefault="002932AB" w:rsidP="005E02A3">
      <w:pPr>
        <w:pStyle w:val="Tekstprzypisudolnego"/>
        <w:jc w:val="both"/>
      </w:pPr>
      <w:r>
        <w:rPr>
          <w:rStyle w:val="Znakiprzypiswdolnych"/>
        </w:rPr>
        <w:footnoteRef/>
      </w:r>
      <w:r>
        <w:t xml:space="preserve"> </w:t>
      </w:r>
      <w:r>
        <w:rPr>
          <w:sz w:val="18"/>
          <w:szCs w:val="18"/>
        </w:rPr>
        <w:t>Załącznik zostanie utworzony na podstawie opisu przedmiotu zamówienia znajdującego się w Rozdziale 1 niniejszej SIWZ.</w:t>
      </w:r>
    </w:p>
  </w:footnote>
  <w:footnote w:id="3">
    <w:p w14:paraId="635F1F17" w14:textId="77777777" w:rsidR="002932AB" w:rsidRDefault="002932AB" w:rsidP="005E02A3">
      <w:pPr>
        <w:pStyle w:val="Tekstprzypisudolnego"/>
      </w:pPr>
      <w:r>
        <w:rPr>
          <w:rStyle w:val="Znakiprzypiswdolnych"/>
        </w:rPr>
        <w:footnoteRef/>
      </w:r>
      <w:r>
        <w:t xml:space="preserve"> Zadeklarowany termin dostarczenia tablic będzie wynikał z oferty wykonawcy</w:t>
      </w:r>
    </w:p>
  </w:footnote>
  <w:footnote w:id="4">
    <w:p w14:paraId="0284F6B8" w14:textId="05AB484C" w:rsidR="002932AB" w:rsidRPr="00696453" w:rsidRDefault="002932AB">
      <w:pPr>
        <w:pStyle w:val="Tekstprzypisudolnego"/>
        <w:rPr>
          <w:lang w:val="pl-PL"/>
        </w:rPr>
      </w:pPr>
      <w:r>
        <w:rPr>
          <w:rStyle w:val="Odwoanieprzypisudolnego"/>
        </w:rPr>
        <w:footnoteRef/>
      </w:r>
      <w:r>
        <w:t xml:space="preserve"> </w:t>
      </w:r>
      <w:r>
        <w:rPr>
          <w:lang w:val="pl-PL"/>
        </w:rPr>
        <w:t>zapisy w umowie zostaną odpowiednio dostosowane do statusu podatnika VAT Wykonawcy, w oparciu o dostarczone oświadczenie;</w:t>
      </w:r>
    </w:p>
  </w:footnote>
  <w:footnote w:id="5">
    <w:p w14:paraId="53389E54" w14:textId="77777777" w:rsidR="002932AB" w:rsidRDefault="002932AB" w:rsidP="005E02A3">
      <w:pPr>
        <w:pStyle w:val="Tekstprzypisudolnego"/>
      </w:pPr>
      <w:r>
        <w:rPr>
          <w:rStyle w:val="Znakiprzypiswdolnych"/>
        </w:rPr>
        <w:footnoteRef/>
      </w:r>
      <w:r>
        <w:t xml:space="preserve"> Zadeklarowany okres gwarancji będzie wynikał z oferty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45221" w14:textId="3F46840F" w:rsidR="002932AB" w:rsidRPr="00417750" w:rsidRDefault="002932AB" w:rsidP="00417750">
    <w:pPr>
      <w:pStyle w:val="Nagwek"/>
      <w:jc w:val="center"/>
      <w:rPr>
        <w:b/>
        <w:sz w:val="18"/>
        <w:szCs w:val="18"/>
        <w:u w:val="single"/>
      </w:rPr>
    </w:pPr>
    <w:r w:rsidRPr="00417750">
      <w:rPr>
        <w:b/>
        <w:sz w:val="18"/>
        <w:szCs w:val="18"/>
        <w:u w:val="single"/>
        <w:lang w:val="pl-PL"/>
      </w:rPr>
      <w:t>ZP.272.01.2020 – dostawa tablic rejestracyjnych dla potrzeb Starostwa Powiatowego w Sochaczewie w latach 2020 – 2021</w:t>
    </w:r>
    <w:r>
      <w:rPr>
        <w:b/>
        <w:sz w:val="18"/>
        <w:szCs w:val="18"/>
        <w:u w:val="single"/>
        <w:lang w:val="pl-PL"/>
      </w:rPr>
      <w:t xml:space="preserve"> – SIWZ </w:t>
    </w:r>
  </w:p>
  <w:p w14:paraId="51D8C887" w14:textId="77777777" w:rsidR="002932AB" w:rsidRDefault="002932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6B855EC"/>
    <w:name w:val="WW8Num1"/>
    <w:lvl w:ilvl="0">
      <w:start w:val="1"/>
      <w:numFmt w:val="decimal"/>
      <w:lvlText w:val="%1)"/>
      <w:lvlJc w:val="left"/>
      <w:pPr>
        <w:tabs>
          <w:tab w:val="num" w:pos="0"/>
        </w:tabs>
        <w:ind w:left="1287"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2" w15:restartNumberingAfterBreak="0">
    <w:nsid w:val="00000004"/>
    <w:multiLevelType w:val="multilevel"/>
    <w:tmpl w:val="00000004"/>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1287" w:hanging="360"/>
      </w:pPr>
      <w:rPr>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rPr>
        <w:i w:val="0"/>
      </w:r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720" w:hanging="360"/>
      </w:pPr>
      <w:rPr>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6"/>
    <w:lvl w:ilvl="0">
      <w:start w:val="1"/>
      <w:numFmt w:val="decimal"/>
      <w:lvlText w:val="%1."/>
      <w:lvlJc w:val="left"/>
      <w:pPr>
        <w:tabs>
          <w:tab w:val="num" w:pos="540"/>
        </w:tabs>
        <w:ind w:left="540" w:hanging="360"/>
      </w:pPr>
      <w:rPr>
        <w:rFonts w:cs="Times New Roman"/>
        <w:b w:val="0"/>
        <w:i w:val="0"/>
        <w:color w:val="00000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multilevel"/>
    <w:tmpl w:val="A56A6BC4"/>
    <w:name w:val="WW8Num8"/>
    <w:lvl w:ilvl="0">
      <w:start w:val="1"/>
      <w:numFmt w:val="decimal"/>
      <w:lvlText w:val="%1)"/>
      <w:lvlJc w:val="left"/>
      <w:pPr>
        <w:tabs>
          <w:tab w:val="num" w:pos="360"/>
        </w:tabs>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00000009"/>
    <w:multiLevelType w:val="singleLevel"/>
    <w:tmpl w:val="00000009"/>
    <w:name w:val="WW8Num21"/>
    <w:lvl w:ilvl="0">
      <w:start w:val="1"/>
      <w:numFmt w:val="decimal"/>
      <w:lvlText w:val="%1."/>
      <w:lvlJc w:val="left"/>
      <w:pPr>
        <w:tabs>
          <w:tab w:val="num" w:pos="360"/>
        </w:tabs>
        <w:ind w:left="360" w:hanging="360"/>
      </w:pPr>
      <w:rPr>
        <w:strike w:val="0"/>
        <w:dstrike w:val="0"/>
      </w:rPr>
    </w:lvl>
  </w:abstractNum>
  <w:abstractNum w:abstractNumId="8" w15:restartNumberingAfterBreak="0">
    <w:nsid w:val="0000000A"/>
    <w:multiLevelType w:val="multilevel"/>
    <w:tmpl w:val="0000000A"/>
    <w:name w:val="WW8Num9"/>
    <w:lvl w:ilvl="0">
      <w:start w:val="1"/>
      <w:numFmt w:val="decimal"/>
      <w:lvlText w:val="%1)"/>
      <w:lvlJc w:val="left"/>
      <w:pPr>
        <w:tabs>
          <w:tab w:val="num" w:pos="0"/>
        </w:tabs>
        <w:ind w:left="1004" w:hanging="360"/>
      </w:pPr>
      <w:rPr>
        <w:rFonts w:eastAsia="Times New Roman" w:cs="Times New Roman"/>
        <w:sz w:val="22"/>
        <w:szCs w:val="22"/>
        <w:lang w:eastAsia="en-U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9" w15:restartNumberingAfterBreak="0">
    <w:nsid w:val="0000000B"/>
    <w:multiLevelType w:val="multilevel"/>
    <w:tmpl w:val="0000000B"/>
    <w:name w:val="WW8Num10"/>
    <w:lvl w:ilvl="0">
      <w:start w:val="4"/>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0C"/>
    <w:multiLevelType w:val="multilevel"/>
    <w:tmpl w:val="C1F675FE"/>
    <w:name w:val="WW8Num11"/>
    <w:lvl w:ilvl="0">
      <w:start w:val="1"/>
      <w:numFmt w:val="lowerLetter"/>
      <w:lvlText w:val="%1)"/>
      <w:lvlJc w:val="left"/>
      <w:pPr>
        <w:tabs>
          <w:tab w:val="num" w:pos="0"/>
        </w:tabs>
        <w:ind w:left="1647" w:hanging="360"/>
      </w:pPr>
      <w:rPr>
        <w:b w:val="0"/>
        <w:bCs/>
        <w:sz w:val="22"/>
        <w:szCs w:val="22"/>
      </w:r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11" w15:restartNumberingAfterBreak="0">
    <w:nsid w:val="0000000D"/>
    <w:multiLevelType w:val="singleLevel"/>
    <w:tmpl w:val="0000000D"/>
    <w:name w:val="WW8Num12"/>
    <w:lvl w:ilvl="0">
      <w:start w:val="1"/>
      <w:numFmt w:val="decimal"/>
      <w:lvlText w:val="%1."/>
      <w:lvlJc w:val="left"/>
      <w:pPr>
        <w:tabs>
          <w:tab w:val="num" w:pos="0"/>
        </w:tabs>
        <w:ind w:left="720" w:hanging="360"/>
      </w:pPr>
      <w:rPr>
        <w:rFonts w:hint="default"/>
        <w:b w:val="0"/>
        <w:sz w:val="22"/>
        <w:szCs w:val="22"/>
      </w:rPr>
    </w:lvl>
  </w:abstractNum>
  <w:abstractNum w:abstractNumId="12" w15:restartNumberingAfterBreak="0">
    <w:nsid w:val="0000000E"/>
    <w:multiLevelType w:val="singleLevel"/>
    <w:tmpl w:val="0000000E"/>
    <w:name w:val="WW8Num13"/>
    <w:lvl w:ilvl="0">
      <w:start w:val="1"/>
      <w:numFmt w:val="decimal"/>
      <w:lvlText w:val="%1."/>
      <w:lvlJc w:val="left"/>
      <w:pPr>
        <w:tabs>
          <w:tab w:val="num" w:pos="0"/>
        </w:tabs>
        <w:ind w:left="720" w:hanging="360"/>
      </w:pPr>
      <w:rPr>
        <w:rFonts w:hint="default"/>
        <w:sz w:val="22"/>
        <w:szCs w:val="22"/>
      </w:rPr>
    </w:lvl>
  </w:abstractNum>
  <w:abstractNum w:abstractNumId="13" w15:restartNumberingAfterBreak="0">
    <w:nsid w:val="0000000F"/>
    <w:multiLevelType w:val="singleLevel"/>
    <w:tmpl w:val="0000000F"/>
    <w:name w:val="WW8Num14"/>
    <w:lvl w:ilvl="0">
      <w:start w:val="1"/>
      <w:numFmt w:val="decimal"/>
      <w:lvlText w:val="%1."/>
      <w:lvlJc w:val="left"/>
      <w:pPr>
        <w:tabs>
          <w:tab w:val="num" w:pos="0"/>
        </w:tabs>
        <w:ind w:left="720" w:hanging="360"/>
      </w:pPr>
      <w:rPr>
        <w:rFonts w:cs="Times New Roman" w:hint="default"/>
        <w:sz w:val="22"/>
        <w:szCs w:val="22"/>
        <w:lang w:eastAsia="en-US"/>
      </w:rPr>
    </w:lvl>
  </w:abstractNum>
  <w:abstractNum w:abstractNumId="14" w15:restartNumberingAfterBreak="0">
    <w:nsid w:val="00000010"/>
    <w:multiLevelType w:val="singleLevel"/>
    <w:tmpl w:val="00000010"/>
    <w:name w:val="WW8Num15"/>
    <w:lvl w:ilvl="0">
      <w:start w:val="1"/>
      <w:numFmt w:val="decimal"/>
      <w:lvlText w:val="%1)"/>
      <w:lvlJc w:val="left"/>
      <w:pPr>
        <w:tabs>
          <w:tab w:val="num" w:pos="795"/>
        </w:tabs>
        <w:ind w:left="795" w:hanging="360"/>
      </w:pPr>
      <w:rPr>
        <w:rFonts w:ascii="Times New Roman" w:eastAsia="Times New Roman" w:hAnsi="Times New Roman" w:cs="Times New Roman"/>
        <w:sz w:val="22"/>
        <w:szCs w:val="22"/>
      </w:rPr>
    </w:lvl>
  </w:abstractNum>
  <w:abstractNum w:abstractNumId="15" w15:restartNumberingAfterBreak="0">
    <w:nsid w:val="00000011"/>
    <w:multiLevelType w:val="singleLevel"/>
    <w:tmpl w:val="00000011"/>
    <w:name w:val="WW8Num16"/>
    <w:lvl w:ilvl="0">
      <w:start w:val="1"/>
      <w:numFmt w:val="decimal"/>
      <w:lvlText w:val="%1."/>
      <w:lvlJc w:val="left"/>
      <w:pPr>
        <w:tabs>
          <w:tab w:val="num" w:pos="0"/>
        </w:tabs>
        <w:ind w:left="720" w:hanging="360"/>
      </w:pPr>
      <w:rPr>
        <w:rFonts w:cs="Times New Roman" w:hint="default"/>
        <w:sz w:val="22"/>
        <w:szCs w:val="22"/>
        <w:lang w:eastAsia="en-US"/>
      </w:rPr>
    </w:lvl>
  </w:abstractNum>
  <w:abstractNum w:abstractNumId="16" w15:restartNumberingAfterBreak="0">
    <w:nsid w:val="00000012"/>
    <w:multiLevelType w:val="singleLevel"/>
    <w:tmpl w:val="00000012"/>
    <w:name w:val="WW8Num42"/>
    <w:lvl w:ilvl="0">
      <w:start w:val="1"/>
      <w:numFmt w:val="decimal"/>
      <w:lvlText w:val="%1."/>
      <w:lvlJc w:val="left"/>
      <w:pPr>
        <w:tabs>
          <w:tab w:val="num" w:pos="1890"/>
        </w:tabs>
        <w:ind w:left="1890" w:hanging="810"/>
      </w:pPr>
      <w:rPr>
        <w:rFonts w:ascii="Times New Roman" w:hAnsi="Times New Roman" w:cs="Times New Roman"/>
        <w:b w:val="0"/>
        <w:color w:val="000000"/>
        <w:sz w:val="22"/>
        <w:szCs w:val="22"/>
      </w:rPr>
    </w:lvl>
  </w:abstractNum>
  <w:abstractNum w:abstractNumId="17" w15:restartNumberingAfterBreak="0">
    <w:nsid w:val="00000013"/>
    <w:multiLevelType w:val="singleLevel"/>
    <w:tmpl w:val="00000013"/>
    <w:name w:val="WW8Num18"/>
    <w:lvl w:ilvl="0">
      <w:start w:val="1"/>
      <w:numFmt w:val="decimal"/>
      <w:lvlText w:val="%1."/>
      <w:lvlJc w:val="left"/>
      <w:pPr>
        <w:tabs>
          <w:tab w:val="num" w:pos="0"/>
        </w:tabs>
        <w:ind w:left="720" w:hanging="360"/>
      </w:pPr>
      <w:rPr>
        <w:rFonts w:cs="Times New Roman" w:hint="default"/>
        <w:sz w:val="22"/>
        <w:szCs w:val="22"/>
      </w:rPr>
    </w:lvl>
  </w:abstractNum>
  <w:abstractNum w:abstractNumId="18" w15:restartNumberingAfterBreak="0">
    <w:nsid w:val="00000014"/>
    <w:multiLevelType w:val="singleLevel"/>
    <w:tmpl w:val="00000014"/>
    <w:name w:val="WW8Num19"/>
    <w:lvl w:ilvl="0">
      <w:start w:val="1"/>
      <w:numFmt w:val="decimal"/>
      <w:lvlText w:val="%1."/>
      <w:lvlJc w:val="left"/>
      <w:pPr>
        <w:tabs>
          <w:tab w:val="num" w:pos="0"/>
        </w:tabs>
        <w:ind w:left="720" w:hanging="360"/>
      </w:pPr>
      <w:rPr>
        <w:rFonts w:cs="Times New Roman" w:hint="default"/>
        <w:sz w:val="22"/>
        <w:szCs w:val="22"/>
        <w:lang w:eastAsia="en-US"/>
      </w:rPr>
    </w:lvl>
  </w:abstractNum>
  <w:abstractNum w:abstractNumId="19" w15:restartNumberingAfterBreak="0">
    <w:nsid w:val="00000015"/>
    <w:multiLevelType w:val="multilevel"/>
    <w:tmpl w:val="00000015"/>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00000016"/>
    <w:multiLevelType w:val="singleLevel"/>
    <w:tmpl w:val="00000016"/>
    <w:name w:val="WW8Num51"/>
    <w:lvl w:ilvl="0">
      <w:start w:val="1"/>
      <w:numFmt w:val="decimal"/>
      <w:lvlText w:val="%1. "/>
      <w:lvlJc w:val="left"/>
      <w:pPr>
        <w:tabs>
          <w:tab w:val="num" w:pos="0"/>
        </w:tabs>
        <w:ind w:left="283" w:hanging="283"/>
      </w:pPr>
      <w:rPr>
        <w:b w:val="0"/>
        <w:i w:val="0"/>
        <w:sz w:val="24"/>
      </w:rPr>
    </w:lvl>
  </w:abstractNum>
  <w:abstractNum w:abstractNumId="21" w15:restartNumberingAfterBreak="0">
    <w:nsid w:val="00000017"/>
    <w:multiLevelType w:val="multilevel"/>
    <w:tmpl w:val="8EF82698"/>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8"/>
    <w:multiLevelType w:val="multilevel"/>
    <w:tmpl w:val="00000018"/>
    <w:name w:val="WW8Num26"/>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decimal"/>
      <w:lvlText w:val="%3."/>
      <w:lvlJc w:val="left"/>
      <w:pPr>
        <w:tabs>
          <w:tab w:val="num" w:pos="0"/>
        </w:tabs>
        <w:ind w:left="322" w:hanging="180"/>
      </w:pPr>
      <w:rPr>
        <w:rFonts w:ascii="Times New Roman" w:eastAsia="Times New Roman" w:hAnsi="Times New Roman" w:cs="Times New Roman"/>
        <w:sz w:val="22"/>
        <w:szCs w:val="22"/>
      </w:r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3" w15:restartNumberingAfterBreak="0">
    <w:nsid w:val="00000019"/>
    <w:multiLevelType w:val="multilevel"/>
    <w:tmpl w:val="00000019"/>
    <w:name w:val="WW8Num27"/>
    <w:lvl w:ilvl="0">
      <w:start w:val="1"/>
      <w:numFmt w:val="decimal"/>
      <w:lvlText w:val="%1)"/>
      <w:lvlJc w:val="left"/>
      <w:pPr>
        <w:tabs>
          <w:tab w:val="num" w:pos="0"/>
        </w:tabs>
        <w:ind w:left="720" w:hanging="360"/>
      </w:pPr>
      <w:rPr>
        <w:rFonts w:ascii="Times New Roman" w:eastAsia="Calibri" w:hAnsi="Times New Roman" w:cs="Times New Roman"/>
        <w:sz w:val="22"/>
        <w:szCs w:val="22"/>
        <w:lang w:eastAsia="en-US"/>
      </w:rPr>
    </w:lvl>
    <w:lvl w:ilvl="1">
      <w:start w:val="1"/>
      <w:numFmt w:val="lowerLetter"/>
      <w:lvlText w:val="%2)"/>
      <w:lvlJc w:val="left"/>
      <w:pPr>
        <w:tabs>
          <w:tab w:val="num" w:pos="1440"/>
        </w:tabs>
        <w:ind w:left="1440" w:hanging="360"/>
      </w:pPr>
      <w:rPr>
        <w:rFonts w:ascii="Times New Roman" w:eastAsia="Calibri" w:hAnsi="Times New Roman" w:cs="Times New Roman"/>
        <w:sz w:val="22"/>
        <w:szCs w:val="22"/>
        <w:lang w:eastAsia="en-U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25" w15:restartNumberingAfterBreak="0">
    <w:nsid w:val="00777B6C"/>
    <w:multiLevelType w:val="hybridMultilevel"/>
    <w:tmpl w:val="91C0E3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0D11318"/>
    <w:multiLevelType w:val="hybridMultilevel"/>
    <w:tmpl w:val="F3743B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202305C"/>
    <w:multiLevelType w:val="hybridMultilevel"/>
    <w:tmpl w:val="E8EE77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02EB2DC2"/>
    <w:multiLevelType w:val="multilevel"/>
    <w:tmpl w:val="0DC82090"/>
    <w:lvl w:ilvl="0">
      <w:start w:val="1"/>
      <w:numFmt w:val="decimal"/>
      <w:lvlText w:val="%1."/>
      <w:lvlJc w:val="left"/>
      <w:pPr>
        <w:ind w:left="720" w:hanging="360"/>
      </w:pPr>
    </w:lvl>
    <w:lvl w:ilvl="1">
      <w:start w:val="2"/>
      <w:numFmt w:val="decimal"/>
      <w:isLgl/>
      <w:lvlText w:val="%1.%2."/>
      <w:lvlJc w:val="left"/>
      <w:pPr>
        <w:ind w:left="932" w:hanging="54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9" w15:restartNumberingAfterBreak="0">
    <w:nsid w:val="034E789B"/>
    <w:multiLevelType w:val="hybridMultilevel"/>
    <w:tmpl w:val="53987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00230A"/>
    <w:multiLevelType w:val="hybridMultilevel"/>
    <w:tmpl w:val="BBA08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9C2C71"/>
    <w:multiLevelType w:val="hybridMultilevel"/>
    <w:tmpl w:val="6B8A23B2"/>
    <w:lvl w:ilvl="0" w:tplc="41BC28B4">
      <w:start w:val="1"/>
      <w:numFmt w:val="decimal"/>
      <w:lvlText w:val="%1."/>
      <w:lvlJc w:val="left"/>
      <w:pPr>
        <w:tabs>
          <w:tab w:val="num" w:pos="360"/>
        </w:tabs>
        <w:ind w:left="360" w:hanging="360"/>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8FD7D44"/>
    <w:multiLevelType w:val="hybridMultilevel"/>
    <w:tmpl w:val="74544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675558"/>
    <w:multiLevelType w:val="multilevel"/>
    <w:tmpl w:val="D204663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eastAsia="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0A836991"/>
    <w:multiLevelType w:val="multilevel"/>
    <w:tmpl w:val="62DA9A44"/>
    <w:lvl w:ilvl="0">
      <w:start w:val="1"/>
      <w:numFmt w:val="decimal"/>
      <w:lvlText w:val="%1)"/>
      <w:lvlJc w:val="left"/>
      <w:pPr>
        <w:ind w:left="851" w:hanging="360"/>
      </w:p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i w:val="0"/>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6" w15:restartNumberingAfterBreak="0">
    <w:nsid w:val="0AC72E17"/>
    <w:multiLevelType w:val="hybridMultilevel"/>
    <w:tmpl w:val="35EC2EDC"/>
    <w:lvl w:ilvl="0" w:tplc="04150011">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AF4713C"/>
    <w:multiLevelType w:val="hybridMultilevel"/>
    <w:tmpl w:val="AFC24FC4"/>
    <w:lvl w:ilvl="0" w:tplc="F0C40FEC">
      <w:start w:val="1"/>
      <w:numFmt w:val="decimal"/>
      <w:lvlText w:val="%1."/>
      <w:lvlJc w:val="left"/>
      <w:pPr>
        <w:tabs>
          <w:tab w:val="num" w:pos="1890"/>
        </w:tabs>
        <w:ind w:left="1890" w:hanging="810"/>
      </w:pPr>
      <w:rPr>
        <w:rFonts w:cs="Times New Roman" w:hint="default"/>
        <w:color w:val="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9CFC1EE6">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0BAB5588"/>
    <w:multiLevelType w:val="hybridMultilevel"/>
    <w:tmpl w:val="A6988F1A"/>
    <w:lvl w:ilvl="0" w:tplc="683C211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3E107892">
      <w:start w:val="1"/>
      <w:numFmt w:val="bullet"/>
      <w:lvlText w:val=""/>
      <w:lvlJc w:val="left"/>
      <w:pPr>
        <w:tabs>
          <w:tab w:val="num" w:pos="3240"/>
        </w:tabs>
        <w:ind w:left="3240" w:hanging="360"/>
      </w:pPr>
      <w:rPr>
        <w:rFonts w:ascii="Symbol" w:hAnsi="Symbol" w:hint="default"/>
      </w:rPr>
    </w:lvl>
    <w:lvl w:ilvl="5" w:tplc="52A85136">
      <w:start w:val="1"/>
      <w:numFmt w:val="lowerLetter"/>
      <w:lvlText w:val="%6)"/>
      <w:lvlJc w:val="left"/>
      <w:pPr>
        <w:ind w:left="414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0EF469A2"/>
    <w:multiLevelType w:val="hybridMultilevel"/>
    <w:tmpl w:val="3EF8296C"/>
    <w:lvl w:ilvl="0" w:tplc="0415000F">
      <w:start w:val="1"/>
      <w:numFmt w:val="decimal"/>
      <w:lvlText w:val="%1."/>
      <w:lvlJc w:val="left"/>
      <w:pPr>
        <w:ind w:left="360" w:hanging="360"/>
      </w:pPr>
      <w:rPr>
        <w:rFonts w:hint="default"/>
      </w:rPr>
    </w:lvl>
    <w:lvl w:ilvl="1" w:tplc="04150019">
      <w:start w:val="1"/>
      <w:numFmt w:val="lowerLetter"/>
      <w:lvlText w:val="%2."/>
      <w:lvlJc w:val="left"/>
      <w:pPr>
        <w:ind w:left="709" w:hanging="360"/>
      </w:pPr>
    </w:lvl>
    <w:lvl w:ilvl="2" w:tplc="0415001B">
      <w:start w:val="1"/>
      <w:numFmt w:val="lowerRoman"/>
      <w:lvlText w:val="%3."/>
      <w:lvlJc w:val="right"/>
      <w:pPr>
        <w:ind w:left="1800" w:hanging="180"/>
      </w:pPr>
    </w:lvl>
    <w:lvl w:ilvl="3" w:tplc="973C6A70">
      <w:start w:val="1"/>
      <w:numFmt w:val="decimal"/>
      <w:lvlText w:val="%4)"/>
      <w:lvlJc w:val="left"/>
      <w:pPr>
        <w:ind w:left="644" w:hanging="360"/>
      </w:pPr>
      <w:rPr>
        <w:rFonts w:hint="default"/>
        <w:b w:val="0"/>
      </w:rPr>
    </w:lvl>
    <w:lvl w:ilvl="4" w:tplc="2BC44B1A">
      <w:start w:val="1"/>
      <w:numFmt w:val="lowerLetter"/>
      <w:lvlText w:val="%5)"/>
      <w:lvlJc w:val="left"/>
      <w:pPr>
        <w:ind w:left="785"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F2B090D"/>
    <w:multiLevelType w:val="hybridMultilevel"/>
    <w:tmpl w:val="93081BF0"/>
    <w:lvl w:ilvl="0" w:tplc="04150013">
      <w:start w:val="1"/>
      <w:numFmt w:val="upperRoman"/>
      <w:lvlText w:val="%1."/>
      <w:lvlJc w:val="right"/>
      <w:pPr>
        <w:ind w:left="1288" w:hanging="360"/>
      </w:pPr>
      <w:rPr>
        <w:rFonts w:hint="default"/>
      </w:rPr>
    </w:lvl>
    <w:lvl w:ilvl="1" w:tplc="32F2FA0C">
      <w:start w:val="1"/>
      <w:numFmt w:val="ordinal"/>
      <w:lvlText w:val="1.%2"/>
      <w:lvlJc w:val="left"/>
      <w:pPr>
        <w:ind w:left="2008" w:hanging="360"/>
      </w:pPr>
      <w:rPr>
        <w:rFonts w:cs="Times New Roman" w:hint="default"/>
      </w:rPr>
    </w:lvl>
    <w:lvl w:ilvl="2" w:tplc="9C60A09E">
      <w:start w:val="1"/>
      <w:numFmt w:val="decimal"/>
      <w:lvlText w:val="%3."/>
      <w:lvlJc w:val="left"/>
      <w:pPr>
        <w:ind w:left="2728" w:hanging="180"/>
      </w:pPr>
      <w:rPr>
        <w:b w:val="0"/>
      </w:rPr>
    </w:lvl>
    <w:lvl w:ilvl="3" w:tplc="7AEE7D46">
      <w:start w:val="1"/>
      <w:numFmt w:val="lowerLetter"/>
      <w:lvlText w:val="%4)"/>
      <w:lvlJc w:val="left"/>
      <w:pPr>
        <w:ind w:left="3448" w:hanging="360"/>
      </w:pPr>
      <w:rPr>
        <w:rFonts w:hint="default"/>
      </w:rPr>
    </w:lvl>
    <w:lvl w:ilvl="4" w:tplc="04150011">
      <w:start w:val="1"/>
      <w:numFmt w:val="decimal"/>
      <w:lvlText w:val="%5)"/>
      <w:lvlJc w:val="left"/>
      <w:pPr>
        <w:ind w:left="4168" w:hanging="360"/>
      </w:pPr>
      <w:rPr>
        <w:rFonts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1" w15:restartNumberingAfterBreak="0">
    <w:nsid w:val="102E72BD"/>
    <w:multiLevelType w:val="hybridMultilevel"/>
    <w:tmpl w:val="3FD2B2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0A36D74"/>
    <w:multiLevelType w:val="hybridMultilevel"/>
    <w:tmpl w:val="D68E8ACA"/>
    <w:lvl w:ilvl="0" w:tplc="C892375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022108"/>
    <w:multiLevelType w:val="hybridMultilevel"/>
    <w:tmpl w:val="8D708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14705B3"/>
    <w:multiLevelType w:val="multilevel"/>
    <w:tmpl w:val="8CD08440"/>
    <w:lvl w:ilvl="0">
      <w:start w:val="1"/>
      <w:numFmt w:val="lowerLetter"/>
      <w:lvlText w:val="%1)"/>
      <w:lvlJc w:val="left"/>
      <w:pPr>
        <w:ind w:left="36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128F1DF2"/>
    <w:multiLevelType w:val="hybridMultilevel"/>
    <w:tmpl w:val="1D9E7FC8"/>
    <w:lvl w:ilvl="0" w:tplc="7C66F4D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2A87CEA"/>
    <w:multiLevelType w:val="hybridMultilevel"/>
    <w:tmpl w:val="36608D48"/>
    <w:lvl w:ilvl="0" w:tplc="086689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12F60E66"/>
    <w:multiLevelType w:val="hybridMultilevel"/>
    <w:tmpl w:val="67EC3A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7357DD"/>
    <w:multiLevelType w:val="hybridMultilevel"/>
    <w:tmpl w:val="29782A00"/>
    <w:lvl w:ilvl="0" w:tplc="2E4EE14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15CC775B"/>
    <w:multiLevelType w:val="hybridMultilevel"/>
    <w:tmpl w:val="4D8C8806"/>
    <w:lvl w:ilvl="0" w:tplc="E004B13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01591C"/>
    <w:multiLevelType w:val="hybridMultilevel"/>
    <w:tmpl w:val="3384A2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1">
      <w:start w:val="1"/>
      <w:numFmt w:val="decimal"/>
      <w:lvlText w:val="%3)"/>
      <w:lvlJc w:val="lef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17097897"/>
    <w:multiLevelType w:val="hybridMultilevel"/>
    <w:tmpl w:val="F1D29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11290E"/>
    <w:multiLevelType w:val="hybridMultilevel"/>
    <w:tmpl w:val="E16CA81E"/>
    <w:lvl w:ilvl="0" w:tplc="F0E0446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9187242"/>
    <w:multiLevelType w:val="multilevel"/>
    <w:tmpl w:val="00000019"/>
    <w:lvl w:ilvl="0">
      <w:start w:val="1"/>
      <w:numFmt w:val="decimal"/>
      <w:lvlText w:val="%1)"/>
      <w:lvlJc w:val="left"/>
      <w:pPr>
        <w:tabs>
          <w:tab w:val="num" w:pos="0"/>
        </w:tabs>
        <w:ind w:left="720" w:hanging="360"/>
      </w:pPr>
      <w:rPr>
        <w:rFonts w:ascii="Times New Roman" w:eastAsia="Calibri" w:hAnsi="Times New Roman" w:cs="Times New Roman"/>
        <w:sz w:val="22"/>
        <w:szCs w:val="22"/>
        <w:lang w:eastAsia="en-US"/>
      </w:rPr>
    </w:lvl>
    <w:lvl w:ilvl="1">
      <w:start w:val="1"/>
      <w:numFmt w:val="lowerLetter"/>
      <w:lvlText w:val="%2)"/>
      <w:lvlJc w:val="left"/>
      <w:pPr>
        <w:tabs>
          <w:tab w:val="num" w:pos="1440"/>
        </w:tabs>
        <w:ind w:left="1440" w:hanging="360"/>
      </w:pPr>
      <w:rPr>
        <w:rFonts w:ascii="Times New Roman" w:eastAsia="Calibri" w:hAnsi="Times New Roman" w:cs="Times New Roman"/>
        <w:sz w:val="22"/>
        <w:szCs w:val="22"/>
        <w:lang w:eastAsia="en-U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1B8623BF"/>
    <w:multiLevelType w:val="hybridMultilevel"/>
    <w:tmpl w:val="F9409EA0"/>
    <w:lvl w:ilvl="0" w:tplc="0415000F">
      <w:start w:val="1"/>
      <w:numFmt w:val="decimal"/>
      <w:lvlText w:val="%1."/>
      <w:lvlJc w:val="left"/>
      <w:pPr>
        <w:ind w:left="675" w:hanging="360"/>
      </w:p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56" w15:restartNumberingAfterBreak="0">
    <w:nsid w:val="1D1C7CC9"/>
    <w:multiLevelType w:val="hybridMultilevel"/>
    <w:tmpl w:val="BF4A25AC"/>
    <w:lvl w:ilvl="0" w:tplc="7C66F4D8">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7E8EA0B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F7042F"/>
    <w:multiLevelType w:val="hybridMultilevel"/>
    <w:tmpl w:val="7FAEAB0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2674729C"/>
    <w:multiLevelType w:val="hybridMultilevel"/>
    <w:tmpl w:val="3648C9A8"/>
    <w:lvl w:ilvl="0" w:tplc="04150017">
      <w:start w:val="1"/>
      <w:numFmt w:val="lowerLetter"/>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6AB35C3"/>
    <w:multiLevelType w:val="hybridMultilevel"/>
    <w:tmpl w:val="54F48696"/>
    <w:lvl w:ilvl="0" w:tplc="0415000F">
      <w:start w:val="1"/>
      <w:numFmt w:val="decimal"/>
      <w:lvlText w:val="%1."/>
      <w:lvlJc w:val="left"/>
      <w:pPr>
        <w:ind w:left="696" w:hanging="360"/>
      </w:p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61" w15:restartNumberingAfterBreak="0">
    <w:nsid w:val="26FA119C"/>
    <w:multiLevelType w:val="hybridMultilevel"/>
    <w:tmpl w:val="9B78EC28"/>
    <w:lvl w:ilvl="0" w:tplc="5108196C">
      <w:start w:val="1"/>
      <w:numFmt w:val="decimal"/>
      <w:lvlText w:val="%1)"/>
      <w:lvlJc w:val="left"/>
      <w:pPr>
        <w:tabs>
          <w:tab w:val="num" w:pos="720"/>
        </w:tabs>
        <w:ind w:left="720" w:hanging="360"/>
      </w:pPr>
      <w:rPr>
        <w:rFonts w:cs="Times New Roman" w:hint="default"/>
        <w:b w:val="0"/>
        <w:color w:val="auto"/>
        <w:sz w:val="22"/>
        <w:szCs w:val="22"/>
      </w:rPr>
    </w:lvl>
    <w:lvl w:ilvl="1" w:tplc="41BC28B4">
      <w:start w:val="1"/>
      <w:numFmt w:val="decimal"/>
      <w:lvlText w:val="%2."/>
      <w:lvlJc w:val="left"/>
      <w:pPr>
        <w:tabs>
          <w:tab w:val="num" w:pos="1440"/>
        </w:tabs>
        <w:ind w:left="1440" w:hanging="360"/>
      </w:pPr>
      <w:rPr>
        <w:rFonts w:hint="default"/>
        <w:b w:val="0"/>
        <w:i w:val="0"/>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2D149C"/>
    <w:multiLevelType w:val="hybridMultilevel"/>
    <w:tmpl w:val="5FEA2AE0"/>
    <w:lvl w:ilvl="0" w:tplc="A27C1D5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276B5B95"/>
    <w:multiLevelType w:val="multilevel"/>
    <w:tmpl w:val="EB722B04"/>
    <w:lvl w:ilvl="0">
      <w:start w:val="1"/>
      <w:numFmt w:val="decimal"/>
      <w:lvlText w:val="%1."/>
      <w:lvlJc w:val="left"/>
      <w:pPr>
        <w:tabs>
          <w:tab w:val="num" w:pos="363"/>
        </w:tabs>
        <w:ind w:left="363" w:hanging="363"/>
      </w:pPr>
      <w:rPr>
        <w:rFonts w:ascii="Times New Roman" w:hAnsi="Times New Roman" w:hint="default"/>
        <w:b w:val="0"/>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64" w15:restartNumberingAfterBreak="0">
    <w:nsid w:val="29AF66D9"/>
    <w:multiLevelType w:val="hybridMultilevel"/>
    <w:tmpl w:val="FF18075A"/>
    <w:lvl w:ilvl="0" w:tplc="76AC295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A0A6E43"/>
    <w:multiLevelType w:val="hybridMultilevel"/>
    <w:tmpl w:val="E2822808"/>
    <w:lvl w:ilvl="0" w:tplc="07E8ACA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A4F5D79"/>
    <w:multiLevelType w:val="hybridMultilevel"/>
    <w:tmpl w:val="7B96CDFC"/>
    <w:lvl w:ilvl="0" w:tplc="F10C12E4">
      <w:start w:val="1"/>
      <w:numFmt w:val="decimal"/>
      <w:lvlText w:val="%1."/>
      <w:lvlJc w:val="left"/>
      <w:pPr>
        <w:ind w:left="1008" w:hanging="64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6478E4"/>
    <w:multiLevelType w:val="hybridMultilevel"/>
    <w:tmpl w:val="F9E0B610"/>
    <w:lvl w:ilvl="0" w:tplc="851AC430">
      <w:start w:val="1"/>
      <w:numFmt w:val="decimal"/>
      <w:lvlText w:val="%1)"/>
      <w:lvlJc w:val="left"/>
      <w:pPr>
        <w:tabs>
          <w:tab w:val="num" w:pos="1440"/>
        </w:tabs>
        <w:ind w:left="1440" w:hanging="360"/>
      </w:pPr>
      <w:rPr>
        <w:rFonts w:hint="default"/>
      </w:rPr>
    </w:lvl>
    <w:lvl w:ilvl="1" w:tplc="10560664">
      <w:start w:val="1"/>
      <w:numFmt w:val="decimal"/>
      <w:lvlText w:val="%2."/>
      <w:lvlJc w:val="left"/>
      <w:pPr>
        <w:tabs>
          <w:tab w:val="num" w:pos="1470"/>
        </w:tabs>
        <w:ind w:left="1470" w:hanging="3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BC020A0"/>
    <w:multiLevelType w:val="hybridMultilevel"/>
    <w:tmpl w:val="B69AE378"/>
    <w:lvl w:ilvl="0" w:tplc="1C68413C">
      <w:start w:val="1"/>
      <w:numFmt w:val="bullet"/>
      <w:lvlText w:val="-"/>
      <w:lvlJc w:val="left"/>
      <w:pPr>
        <w:ind w:left="1770" w:hanging="360"/>
      </w:pPr>
      <w:rPr>
        <w:rFonts w:ascii="Times New Roman" w:hAnsi="Times New Roman" w:cs="Times New Roman"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352801C0"/>
    <w:multiLevelType w:val="hybridMultilevel"/>
    <w:tmpl w:val="0D00291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BD2296"/>
    <w:multiLevelType w:val="hybridMultilevel"/>
    <w:tmpl w:val="7DEC292E"/>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3B7669D0"/>
    <w:multiLevelType w:val="hybridMultilevel"/>
    <w:tmpl w:val="4C6889E6"/>
    <w:lvl w:ilvl="0" w:tplc="4A3AE610">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9060D9"/>
    <w:multiLevelType w:val="multilevel"/>
    <w:tmpl w:val="141CD1E2"/>
    <w:lvl w:ilvl="0">
      <w:start w:val="2"/>
      <w:numFmt w:val="decimal"/>
      <w:lvlText w:val="%1."/>
      <w:lvlJc w:val="left"/>
      <w:pPr>
        <w:tabs>
          <w:tab w:val="num" w:pos="363"/>
        </w:tabs>
        <w:ind w:left="363" w:hanging="363"/>
      </w:pPr>
      <w:rPr>
        <w:rFonts w:ascii="Times New Roman" w:hAnsi="Times New Roman" w:hint="default"/>
        <w:b/>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74" w15:restartNumberingAfterBreak="0">
    <w:nsid w:val="3EBB48E0"/>
    <w:multiLevelType w:val="hybridMultilevel"/>
    <w:tmpl w:val="1528F9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0400E6B"/>
    <w:multiLevelType w:val="multilevel"/>
    <w:tmpl w:val="8E9C83E2"/>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76" w15:restartNumberingAfterBreak="0">
    <w:nsid w:val="40D731B8"/>
    <w:multiLevelType w:val="multilevel"/>
    <w:tmpl w:val="70CA529C"/>
    <w:lvl w:ilvl="0">
      <w:start w:val="1"/>
      <w:numFmt w:val="upperRoman"/>
      <w:lvlText w:val="%1."/>
      <w:lvlJc w:val="left"/>
      <w:pPr>
        <w:ind w:left="1080" w:hanging="720"/>
      </w:pPr>
      <w:rPr>
        <w:rFonts w:hint="default"/>
        <w:b/>
      </w:rPr>
    </w:lvl>
    <w:lvl w:ilvl="1">
      <w:start w:val="1"/>
      <w:numFmt w:val="decimal"/>
      <w:isLgl/>
      <w:lvlText w:val="%2."/>
      <w:lvlJc w:val="left"/>
      <w:pPr>
        <w:ind w:left="360" w:hanging="360"/>
      </w:pPr>
      <w:rPr>
        <w:rFonts w:ascii="Times New Roman" w:eastAsiaTheme="minorHAnsi" w:hAnsi="Times New Roman" w:cs="Times New Roman"/>
        <w:b w:val="0"/>
        <w:color w:val="auto"/>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18247E0"/>
    <w:multiLevelType w:val="hybridMultilevel"/>
    <w:tmpl w:val="3E5E042C"/>
    <w:lvl w:ilvl="0" w:tplc="1C68413C">
      <w:start w:val="1"/>
      <w:numFmt w:val="bullet"/>
      <w:lvlText w:val="-"/>
      <w:lvlJc w:val="left"/>
      <w:pPr>
        <w:ind w:left="2149" w:hanging="360"/>
      </w:pPr>
      <w:rPr>
        <w:rFonts w:ascii="Times New Roman" w:hAnsi="Times New Roman" w:cs="Times New Roman"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8" w15:restartNumberingAfterBreak="0">
    <w:nsid w:val="4268424C"/>
    <w:multiLevelType w:val="hybridMultilevel"/>
    <w:tmpl w:val="39CA8152"/>
    <w:lvl w:ilvl="0" w:tplc="1C68413C">
      <w:start w:val="1"/>
      <w:numFmt w:val="bullet"/>
      <w:lvlText w:val="-"/>
      <w:lvlJc w:val="left"/>
      <w:pPr>
        <w:ind w:left="1437" w:hanging="360"/>
      </w:pPr>
      <w:rPr>
        <w:rFonts w:ascii="Times New Roman" w:hAnsi="Times New Roman" w:cs="Times New Roman"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79" w15:restartNumberingAfterBreak="0">
    <w:nsid w:val="42E914EE"/>
    <w:multiLevelType w:val="hybridMultilevel"/>
    <w:tmpl w:val="3A52D29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0" w15:restartNumberingAfterBreak="0">
    <w:nsid w:val="436E2601"/>
    <w:multiLevelType w:val="hybridMultilevel"/>
    <w:tmpl w:val="5B02ADAA"/>
    <w:lvl w:ilvl="0" w:tplc="7C66F4D8">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E0B86C72">
      <w:start w:val="1"/>
      <w:numFmt w:val="decimal"/>
      <w:lvlText w:val="%3)"/>
      <w:lvlJc w:val="lef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59814E5"/>
    <w:multiLevelType w:val="hybridMultilevel"/>
    <w:tmpl w:val="7542F68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6446D29"/>
    <w:multiLevelType w:val="hybridMultilevel"/>
    <w:tmpl w:val="234697B4"/>
    <w:lvl w:ilvl="0" w:tplc="7C66F4D8">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5859C2"/>
    <w:multiLevelType w:val="hybridMultilevel"/>
    <w:tmpl w:val="8ABCD53E"/>
    <w:lvl w:ilvl="0" w:tplc="683C211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3E107892">
      <w:start w:val="1"/>
      <w:numFmt w:val="bullet"/>
      <w:lvlText w:val=""/>
      <w:lvlJc w:val="left"/>
      <w:pPr>
        <w:tabs>
          <w:tab w:val="num" w:pos="3240"/>
        </w:tabs>
        <w:ind w:left="3240" w:hanging="360"/>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B541882"/>
    <w:multiLevelType w:val="hybridMultilevel"/>
    <w:tmpl w:val="A66E7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EA012AC"/>
    <w:multiLevelType w:val="multilevel"/>
    <w:tmpl w:val="D5689D06"/>
    <w:lvl w:ilvl="0">
      <w:start w:val="1"/>
      <w:numFmt w:val="decimal"/>
      <w:lvlText w:val="%1."/>
      <w:legacy w:legacy="1" w:legacySpace="120" w:legacyIndent="360"/>
      <w:lvlJc w:val="left"/>
      <w:pPr>
        <w:ind w:left="502"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3196" w:hanging="360"/>
      </w:pPr>
      <w:rPr>
        <w:rFonts w:ascii="Times New Roman" w:hAnsi="Times New Roman" w:cs="Times New Roman" w:hint="default"/>
        <w:b w:val="0"/>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15:restartNumberingAfterBreak="0">
    <w:nsid w:val="4F9A1D3A"/>
    <w:multiLevelType w:val="hybridMultilevel"/>
    <w:tmpl w:val="A9AE0426"/>
    <w:lvl w:ilvl="0" w:tplc="A3E8A31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C86630"/>
    <w:multiLevelType w:val="hybridMultilevel"/>
    <w:tmpl w:val="F6FA7AA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9" w15:restartNumberingAfterBreak="0">
    <w:nsid w:val="50644857"/>
    <w:multiLevelType w:val="hybridMultilevel"/>
    <w:tmpl w:val="F1E0B5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0854007"/>
    <w:multiLevelType w:val="hybridMultilevel"/>
    <w:tmpl w:val="FF1440B0"/>
    <w:lvl w:ilvl="0" w:tplc="1C68413C">
      <w:start w:val="1"/>
      <w:numFmt w:val="bullet"/>
      <w:lvlText w:val="-"/>
      <w:lvlJc w:val="left"/>
      <w:pPr>
        <w:ind w:left="1437" w:hanging="360"/>
      </w:pPr>
      <w:rPr>
        <w:rFonts w:ascii="Times New Roman" w:hAnsi="Times New Roman" w:cs="Times New Roman"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91" w15:restartNumberingAfterBreak="0">
    <w:nsid w:val="51074D52"/>
    <w:multiLevelType w:val="hybridMultilevel"/>
    <w:tmpl w:val="E442455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4089" w:hanging="360"/>
      </w:pPr>
      <w:rPr>
        <w:rFonts w:cs="Times New Roman"/>
      </w:rPr>
    </w:lvl>
    <w:lvl w:ilvl="2" w:tplc="0415001B">
      <w:start w:val="1"/>
      <w:numFmt w:val="lowerRoman"/>
      <w:lvlText w:val="%3."/>
      <w:lvlJc w:val="right"/>
      <w:pPr>
        <w:ind w:left="-3369" w:hanging="180"/>
      </w:pPr>
      <w:rPr>
        <w:rFonts w:cs="Times New Roman"/>
      </w:rPr>
    </w:lvl>
    <w:lvl w:ilvl="3" w:tplc="0415000F">
      <w:start w:val="1"/>
      <w:numFmt w:val="decimal"/>
      <w:lvlText w:val="%4."/>
      <w:lvlJc w:val="left"/>
      <w:pPr>
        <w:ind w:left="-2649" w:hanging="360"/>
      </w:pPr>
      <w:rPr>
        <w:rFonts w:cs="Times New Roman"/>
      </w:rPr>
    </w:lvl>
    <w:lvl w:ilvl="4" w:tplc="CA6410CA">
      <w:start w:val="1"/>
      <w:numFmt w:val="decimal"/>
      <w:lvlText w:val="%5."/>
      <w:lvlJc w:val="left"/>
      <w:pPr>
        <w:ind w:left="-5169" w:hanging="360"/>
      </w:pPr>
      <w:rPr>
        <w:rFonts w:ascii="Times New Roman" w:hAnsi="Times New Roman" w:cs="Times New Roman" w:hint="default"/>
        <w:b w:val="0"/>
      </w:rPr>
    </w:lvl>
    <w:lvl w:ilvl="5" w:tplc="0415001B">
      <w:start w:val="1"/>
      <w:numFmt w:val="lowerRoman"/>
      <w:lvlText w:val="%6."/>
      <w:lvlJc w:val="right"/>
      <w:pPr>
        <w:ind w:left="-1209" w:hanging="180"/>
      </w:pPr>
      <w:rPr>
        <w:rFonts w:cs="Times New Roman"/>
      </w:rPr>
    </w:lvl>
    <w:lvl w:ilvl="6" w:tplc="0415000F">
      <w:start w:val="1"/>
      <w:numFmt w:val="decimal"/>
      <w:lvlText w:val="%7."/>
      <w:lvlJc w:val="left"/>
      <w:pPr>
        <w:ind w:left="-489" w:hanging="360"/>
      </w:pPr>
      <w:rPr>
        <w:rFonts w:cs="Times New Roman"/>
      </w:rPr>
    </w:lvl>
    <w:lvl w:ilvl="7" w:tplc="04150019">
      <w:start w:val="1"/>
      <w:numFmt w:val="lowerLetter"/>
      <w:lvlText w:val="%8."/>
      <w:lvlJc w:val="left"/>
      <w:pPr>
        <w:ind w:left="231" w:hanging="360"/>
      </w:pPr>
      <w:rPr>
        <w:rFonts w:cs="Times New Roman"/>
      </w:rPr>
    </w:lvl>
    <w:lvl w:ilvl="8" w:tplc="0415001B">
      <w:start w:val="1"/>
      <w:numFmt w:val="lowerRoman"/>
      <w:lvlText w:val="%9."/>
      <w:lvlJc w:val="right"/>
      <w:pPr>
        <w:ind w:left="951" w:hanging="180"/>
      </w:pPr>
      <w:rPr>
        <w:rFonts w:cs="Times New Roman"/>
      </w:rPr>
    </w:lvl>
  </w:abstractNum>
  <w:abstractNum w:abstractNumId="92" w15:restartNumberingAfterBreak="0">
    <w:nsid w:val="54574EA8"/>
    <w:multiLevelType w:val="multilevel"/>
    <w:tmpl w:val="374A887E"/>
    <w:lvl w:ilvl="0">
      <w:start w:val="1"/>
      <w:numFmt w:val="decimal"/>
      <w:pStyle w:val="Listanumerowana"/>
      <w:lvlText w:val="%1."/>
      <w:lvlJc w:val="left"/>
      <w:pPr>
        <w:tabs>
          <w:tab w:val="num" w:pos="360"/>
        </w:tabs>
        <w:ind w:left="360" w:hanging="360"/>
      </w:pPr>
      <w:rPr>
        <w:rFonts w:hint="default"/>
        <w:b/>
      </w:rPr>
    </w:lvl>
    <w:lvl w:ilvl="1">
      <w:start w:val="1"/>
      <w:numFmt w:val="decimal"/>
      <w:pStyle w:val="Listanumerowana2"/>
      <w:lvlText w:val="%2."/>
      <w:lvlJc w:val="left"/>
      <w:pPr>
        <w:tabs>
          <w:tab w:val="num" w:pos="851"/>
        </w:tabs>
        <w:ind w:left="851" w:hanging="494"/>
      </w:pPr>
      <w:rPr>
        <w:rFonts w:ascii="Times New Roman" w:eastAsia="Times New Roman" w:hAnsi="Times New Roman" w:cs="Times New Roman"/>
        <w:b w:val="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2E39CD"/>
    <w:multiLevelType w:val="hybridMultilevel"/>
    <w:tmpl w:val="720822C4"/>
    <w:lvl w:ilvl="0" w:tplc="0415000F">
      <w:start w:val="1"/>
      <w:numFmt w:val="decimal"/>
      <w:lvlText w:val="%1."/>
      <w:lvlJc w:val="left"/>
      <w:pPr>
        <w:ind w:left="675" w:hanging="360"/>
      </w:p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95" w15:restartNumberingAfterBreak="0">
    <w:nsid w:val="5C6604A5"/>
    <w:multiLevelType w:val="hybridMultilevel"/>
    <w:tmpl w:val="15F253C6"/>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3B548A18">
      <w:start w:val="15"/>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5DB375F4"/>
    <w:multiLevelType w:val="hybridMultilevel"/>
    <w:tmpl w:val="B234F74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7" w15:restartNumberingAfterBreak="0">
    <w:nsid w:val="5DC47CEF"/>
    <w:multiLevelType w:val="hybridMultilevel"/>
    <w:tmpl w:val="0FBC0234"/>
    <w:lvl w:ilvl="0" w:tplc="04150011">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EA70645"/>
    <w:multiLevelType w:val="multilevel"/>
    <w:tmpl w:val="DD6E826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07E10C4"/>
    <w:multiLevelType w:val="hybridMultilevel"/>
    <w:tmpl w:val="1EE6D8CC"/>
    <w:lvl w:ilvl="0" w:tplc="7A7C80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15:restartNumberingAfterBreak="0">
    <w:nsid w:val="615E0DCF"/>
    <w:multiLevelType w:val="hybridMultilevel"/>
    <w:tmpl w:val="08A61CF2"/>
    <w:lvl w:ilvl="0" w:tplc="0415000F">
      <w:start w:val="1"/>
      <w:numFmt w:val="decimal"/>
      <w:lvlText w:val="%1."/>
      <w:lvlJc w:val="left"/>
      <w:pPr>
        <w:ind w:left="360" w:hanging="360"/>
      </w:pPr>
      <w:rPr>
        <w:rFonts w:hint="default"/>
      </w:rPr>
    </w:lvl>
    <w:lvl w:ilvl="1" w:tplc="BD3AD720">
      <w:start w:val="1"/>
      <w:numFmt w:val="decimal"/>
      <w:lvlText w:val="%2."/>
      <w:lvlJc w:val="left"/>
      <w:pPr>
        <w:ind w:left="0" w:hanging="360"/>
      </w:pPr>
      <w:rPr>
        <w:rFonts w:ascii="Times New Roman" w:eastAsiaTheme="minorHAns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3F3202E"/>
    <w:multiLevelType w:val="hybridMultilevel"/>
    <w:tmpl w:val="80A2506E"/>
    <w:lvl w:ilvl="0" w:tplc="1C6841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3FC7779"/>
    <w:multiLevelType w:val="hybridMultilevel"/>
    <w:tmpl w:val="7264C1E2"/>
    <w:lvl w:ilvl="0" w:tplc="2D4054B8">
      <w:start w:val="1"/>
      <w:numFmt w:val="lowerLetter"/>
      <w:lvlText w:val="%1)"/>
      <w:lvlJc w:val="left"/>
      <w:pPr>
        <w:ind w:left="928" w:hanging="360"/>
      </w:pPr>
      <w:rPr>
        <w:rFonts w:cs="Tahoma"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3" w15:restartNumberingAfterBreak="0">
    <w:nsid w:val="66C31D9E"/>
    <w:multiLevelType w:val="hybridMultilevel"/>
    <w:tmpl w:val="6EC290CC"/>
    <w:lvl w:ilvl="0" w:tplc="8DB609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6C076A"/>
    <w:multiLevelType w:val="hybridMultilevel"/>
    <w:tmpl w:val="C8ACF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F49E74">
      <w:start w:val="1"/>
      <w:numFmt w:val="decimal"/>
      <w:lvlText w:val="%7."/>
      <w:lvlJc w:val="left"/>
      <w:pPr>
        <w:ind w:left="5040" w:hanging="360"/>
      </w:pPr>
      <w:rPr>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3E72D7"/>
    <w:multiLevelType w:val="hybridMultilevel"/>
    <w:tmpl w:val="8E082B04"/>
    <w:lvl w:ilvl="0" w:tplc="9C32D782">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6C1B1D0A"/>
    <w:multiLevelType w:val="hybridMultilevel"/>
    <w:tmpl w:val="93F6D3E6"/>
    <w:lvl w:ilvl="0" w:tplc="1C6841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00E2545"/>
    <w:multiLevelType w:val="hybridMultilevel"/>
    <w:tmpl w:val="206C1DB6"/>
    <w:lvl w:ilvl="0" w:tplc="8CE47EF6">
      <w:start w:val="1"/>
      <w:numFmt w:val="decimal"/>
      <w:lvlText w:val="%1."/>
      <w:lvlJc w:val="left"/>
      <w:pPr>
        <w:ind w:left="720" w:hanging="360"/>
      </w:pPr>
      <w:rPr>
        <w:b/>
      </w:rPr>
    </w:lvl>
    <w:lvl w:ilvl="1" w:tplc="D668DD3A">
      <w:start w:val="1"/>
      <w:numFmt w:val="decimal"/>
      <w:lvlText w:val="%2)"/>
      <w:lvlJc w:val="left"/>
      <w:pPr>
        <w:ind w:left="1440" w:hanging="360"/>
      </w:pPr>
      <w:rPr>
        <w:b w:val="0"/>
      </w:rPr>
    </w:lvl>
    <w:lvl w:ilvl="2" w:tplc="39E80B3A">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A37255"/>
    <w:multiLevelType w:val="hybridMultilevel"/>
    <w:tmpl w:val="0458FAE0"/>
    <w:lvl w:ilvl="0" w:tplc="1C6841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97718EC"/>
    <w:multiLevelType w:val="hybridMultilevel"/>
    <w:tmpl w:val="67EC3A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A70690A"/>
    <w:multiLevelType w:val="hybridMultilevel"/>
    <w:tmpl w:val="C5C4924A"/>
    <w:lvl w:ilvl="0" w:tplc="0EC286C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7B443D27"/>
    <w:multiLevelType w:val="hybridMultilevel"/>
    <w:tmpl w:val="598A850E"/>
    <w:lvl w:ilvl="0" w:tplc="0BC856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FB3194"/>
    <w:multiLevelType w:val="hybridMultilevel"/>
    <w:tmpl w:val="F4503C6A"/>
    <w:lvl w:ilvl="0" w:tplc="42F89B4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E76CA066">
      <w:start w:val="1"/>
      <w:numFmt w:val="decimal"/>
      <w:lvlText w:val="%7."/>
      <w:lvlJc w:val="left"/>
      <w:pPr>
        <w:tabs>
          <w:tab w:val="num" w:pos="5040"/>
        </w:tabs>
        <w:ind w:left="5040" w:hanging="360"/>
      </w:pPr>
      <w:rPr>
        <w:color w:val="auto"/>
      </w:rPr>
    </w:lvl>
    <w:lvl w:ilvl="7" w:tplc="04150011">
      <w:start w:val="1"/>
      <w:numFmt w:val="decimal"/>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D1D1F93"/>
    <w:multiLevelType w:val="hybridMultilevel"/>
    <w:tmpl w:val="D152E6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3B92C236">
      <w:start w:val="1"/>
      <w:numFmt w:val="decimal"/>
      <w:lvlText w:val="%7."/>
      <w:lvlJc w:val="left"/>
      <w:pPr>
        <w:ind w:left="5607" w:hanging="360"/>
      </w:pPr>
      <w:rPr>
        <w:i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7FB35C44"/>
    <w:multiLevelType w:val="hybridMultilevel"/>
    <w:tmpl w:val="7BF0423A"/>
    <w:lvl w:ilvl="0" w:tplc="FCCA80AA">
      <w:start w:val="1"/>
      <w:numFmt w:val="decimal"/>
      <w:lvlText w:val="%1."/>
      <w:lvlJc w:val="left"/>
      <w:pPr>
        <w:ind w:left="720" w:hanging="360"/>
      </w:pPr>
      <w:rPr>
        <w:b w:val="0"/>
      </w:rPr>
    </w:lvl>
    <w:lvl w:ilvl="1" w:tplc="9E1E75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63"/>
  </w:num>
  <w:num w:numId="3">
    <w:abstractNumId w:val="67"/>
  </w:num>
  <w:num w:numId="4">
    <w:abstractNumId w:val="97"/>
  </w:num>
  <w:num w:numId="5">
    <w:abstractNumId w:val="52"/>
  </w:num>
  <w:num w:numId="6">
    <w:abstractNumId w:val="45"/>
  </w:num>
  <w:num w:numId="7">
    <w:abstractNumId w:val="112"/>
  </w:num>
  <w:num w:numId="8">
    <w:abstractNumId w:val="107"/>
  </w:num>
  <w:num w:numId="9">
    <w:abstractNumId w:val="75"/>
  </w:num>
  <w:num w:numId="10">
    <w:abstractNumId w:val="95"/>
  </w:num>
  <w:num w:numId="11">
    <w:abstractNumId w:val="40"/>
  </w:num>
  <w:num w:numId="12">
    <w:abstractNumId w:val="31"/>
  </w:num>
  <w:num w:numId="13">
    <w:abstractNumId w:val="103"/>
  </w:num>
  <w:num w:numId="14">
    <w:abstractNumId w:val="92"/>
  </w:num>
  <w:num w:numId="15">
    <w:abstractNumId w:val="37"/>
  </w:num>
  <w:num w:numId="16">
    <w:abstractNumId w:val="28"/>
  </w:num>
  <w:num w:numId="17">
    <w:abstractNumId w:val="98"/>
  </w:num>
  <w:num w:numId="18">
    <w:abstractNumId w:val="19"/>
  </w:num>
  <w:num w:numId="19">
    <w:abstractNumId w:val="34"/>
  </w:num>
  <w:num w:numId="20">
    <w:abstractNumId w:val="73"/>
  </w:num>
  <w:num w:numId="21">
    <w:abstractNumId w:val="50"/>
  </w:num>
  <w:num w:numId="22">
    <w:abstractNumId w:val="93"/>
  </w:num>
  <w:num w:numId="23">
    <w:abstractNumId w:val="84"/>
  </w:num>
  <w:num w:numId="24">
    <w:abstractNumId w:val="59"/>
  </w:num>
  <w:num w:numId="25">
    <w:abstractNumId w:val="54"/>
  </w:num>
  <w:num w:numId="26">
    <w:abstractNumId w:val="69"/>
  </w:num>
  <w:num w:numId="27">
    <w:abstractNumId w:val="32"/>
  </w:num>
  <w:num w:numId="28">
    <w:abstractNumId w:val="89"/>
  </w:num>
  <w:num w:numId="29">
    <w:abstractNumId w:val="99"/>
  </w:num>
  <w:num w:numId="30">
    <w:abstractNumId w:val="78"/>
  </w:num>
  <w:num w:numId="31">
    <w:abstractNumId w:val="90"/>
  </w:num>
  <w:num w:numId="32">
    <w:abstractNumId w:val="41"/>
  </w:num>
  <w:num w:numId="33">
    <w:abstractNumId w:val="42"/>
  </w:num>
  <w:num w:numId="34">
    <w:abstractNumId w:val="108"/>
  </w:num>
  <w:num w:numId="35">
    <w:abstractNumId w:val="106"/>
  </w:num>
  <w:num w:numId="36">
    <w:abstractNumId w:val="62"/>
  </w:num>
  <w:num w:numId="37">
    <w:abstractNumId w:val="68"/>
  </w:num>
  <w:num w:numId="38">
    <w:abstractNumId w:val="79"/>
  </w:num>
  <w:num w:numId="39">
    <w:abstractNumId w:val="74"/>
  </w:num>
  <w:num w:numId="40">
    <w:abstractNumId w:val="46"/>
  </w:num>
  <w:num w:numId="41">
    <w:abstractNumId w:val="85"/>
  </w:num>
  <w:num w:numId="42">
    <w:abstractNumId w:val="76"/>
  </w:num>
  <w:num w:numId="43">
    <w:abstractNumId w:val="39"/>
  </w:num>
  <w:num w:numId="44">
    <w:abstractNumId w:val="65"/>
  </w:num>
  <w:num w:numId="45">
    <w:abstractNumId w:val="81"/>
  </w:num>
  <w:num w:numId="46">
    <w:abstractNumId w:val="100"/>
  </w:num>
  <w:num w:numId="47">
    <w:abstractNumId w:val="26"/>
  </w:num>
  <w:num w:numId="48">
    <w:abstractNumId w:val="71"/>
  </w:num>
  <w:num w:numId="49">
    <w:abstractNumId w:val="91"/>
  </w:num>
  <w:num w:numId="50">
    <w:abstractNumId w:val="61"/>
  </w:num>
  <w:num w:numId="51">
    <w:abstractNumId w:val="110"/>
  </w:num>
  <w:num w:numId="52">
    <w:abstractNumId w:val="70"/>
  </w:num>
  <w:num w:numId="53">
    <w:abstractNumId w:val="109"/>
  </w:num>
  <w:num w:numId="54">
    <w:abstractNumId w:val="36"/>
  </w:num>
  <w:num w:numId="55">
    <w:abstractNumId w:val="111"/>
  </w:num>
  <w:num w:numId="56">
    <w:abstractNumId w:val="49"/>
  </w:num>
  <w:num w:numId="57">
    <w:abstractNumId w:val="33"/>
  </w:num>
  <w:num w:numId="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1"/>
  </w:num>
  <w:num w:numId="60">
    <w:abstractNumId w:val="47"/>
  </w:num>
  <w:num w:numId="61">
    <w:abstractNumId w:val="66"/>
  </w:num>
  <w:num w:numId="62">
    <w:abstractNumId w:val="38"/>
  </w:num>
  <w:num w:numId="63">
    <w:abstractNumId w:val="29"/>
  </w:num>
  <w:num w:numId="64">
    <w:abstractNumId w:val="57"/>
  </w:num>
  <w:num w:numId="65">
    <w:abstractNumId w:val="87"/>
  </w:num>
  <w:num w:numId="66">
    <w:abstractNumId w:val="83"/>
  </w:num>
  <w:num w:numId="67">
    <w:abstractNumId w:val="94"/>
  </w:num>
  <w:num w:numId="68">
    <w:abstractNumId w:val="72"/>
  </w:num>
  <w:num w:numId="69">
    <w:abstractNumId w:val="58"/>
  </w:num>
  <w:num w:numId="70">
    <w:abstractNumId w:val="43"/>
  </w:num>
  <w:num w:numId="71">
    <w:abstractNumId w:val="51"/>
  </w:num>
  <w:num w:numId="72">
    <w:abstractNumId w:val="55"/>
  </w:num>
  <w:num w:numId="73">
    <w:abstractNumId w:val="60"/>
  </w:num>
  <w:num w:numId="74">
    <w:abstractNumId w:val="77"/>
  </w:num>
  <w:num w:numId="75">
    <w:abstractNumId w:val="86"/>
  </w:num>
  <w:num w:numId="76">
    <w:abstractNumId w:val="44"/>
  </w:num>
  <w:num w:numId="77">
    <w:abstractNumId w:val="114"/>
  </w:num>
  <w:num w:numId="78">
    <w:abstractNumId w:val="102"/>
  </w:num>
  <w:num w:numId="79">
    <w:abstractNumId w:val="27"/>
  </w:num>
  <w:num w:numId="80">
    <w:abstractNumId w:val="25"/>
  </w:num>
  <w:num w:numId="81">
    <w:abstractNumId w:val="105"/>
  </w:num>
  <w:num w:numId="82">
    <w:abstractNumId w:val="104"/>
  </w:num>
  <w:num w:numId="83">
    <w:abstractNumId w:val="0"/>
  </w:num>
  <w:num w:numId="84">
    <w:abstractNumId w:val="1"/>
  </w:num>
  <w:num w:numId="85">
    <w:abstractNumId w:val="2"/>
  </w:num>
  <w:num w:numId="86">
    <w:abstractNumId w:val="3"/>
  </w:num>
  <w:num w:numId="87">
    <w:abstractNumId w:val="4"/>
  </w:num>
  <w:num w:numId="88">
    <w:abstractNumId w:val="5"/>
  </w:num>
  <w:num w:numId="89">
    <w:abstractNumId w:val="8"/>
  </w:num>
  <w:num w:numId="90">
    <w:abstractNumId w:val="9"/>
  </w:num>
  <w:num w:numId="91">
    <w:abstractNumId w:val="10"/>
  </w:num>
  <w:num w:numId="92">
    <w:abstractNumId w:val="11"/>
  </w:num>
  <w:num w:numId="93">
    <w:abstractNumId w:val="12"/>
  </w:num>
  <w:num w:numId="94">
    <w:abstractNumId w:val="13"/>
  </w:num>
  <w:num w:numId="95">
    <w:abstractNumId w:val="14"/>
  </w:num>
  <w:num w:numId="96">
    <w:abstractNumId w:val="15"/>
  </w:num>
  <w:num w:numId="97">
    <w:abstractNumId w:val="16"/>
  </w:num>
  <w:num w:numId="98">
    <w:abstractNumId w:val="17"/>
  </w:num>
  <w:num w:numId="99">
    <w:abstractNumId w:val="18"/>
  </w:num>
  <w:num w:numId="100">
    <w:abstractNumId w:val="20"/>
  </w:num>
  <w:num w:numId="101">
    <w:abstractNumId w:val="21"/>
  </w:num>
  <w:num w:numId="102">
    <w:abstractNumId w:val="22"/>
  </w:num>
  <w:num w:numId="103">
    <w:abstractNumId w:val="23"/>
  </w:num>
  <w:num w:numId="104">
    <w:abstractNumId w:val="64"/>
  </w:num>
  <w:num w:numId="105">
    <w:abstractNumId w:val="82"/>
  </w:num>
  <w:num w:numId="106">
    <w:abstractNumId w:val="80"/>
  </w:num>
  <w:num w:numId="107">
    <w:abstractNumId w:val="30"/>
  </w:num>
  <w:num w:numId="108">
    <w:abstractNumId w:val="88"/>
  </w:num>
  <w:num w:numId="109">
    <w:abstractNumId w:val="96"/>
  </w:num>
  <w:num w:numId="110">
    <w:abstractNumId w:val="56"/>
  </w:num>
  <w:num w:numId="111">
    <w:abstractNumId w:val="53"/>
  </w:num>
  <w:num w:numId="112">
    <w:abstractNumId w:val="6"/>
  </w:num>
  <w:num w:numId="113">
    <w:abstractNumId w:val="7"/>
  </w:num>
  <w:num w:numId="114">
    <w:abstractNumId w:val="113"/>
  </w:num>
  <w:num w:numId="115">
    <w:abstractNumId w:val="4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68"/>
    <w:rsid w:val="000013F0"/>
    <w:rsid w:val="00001BF2"/>
    <w:rsid w:val="000100C6"/>
    <w:rsid w:val="0001068F"/>
    <w:rsid w:val="00011811"/>
    <w:rsid w:val="00012718"/>
    <w:rsid w:val="00013872"/>
    <w:rsid w:val="00013F84"/>
    <w:rsid w:val="00017D4F"/>
    <w:rsid w:val="0002024F"/>
    <w:rsid w:val="00025470"/>
    <w:rsid w:val="00025837"/>
    <w:rsid w:val="00027AC2"/>
    <w:rsid w:val="0003000D"/>
    <w:rsid w:val="0003081E"/>
    <w:rsid w:val="00030A35"/>
    <w:rsid w:val="00031D05"/>
    <w:rsid w:val="000328EE"/>
    <w:rsid w:val="00032BFF"/>
    <w:rsid w:val="00032D82"/>
    <w:rsid w:val="00033BFE"/>
    <w:rsid w:val="000342DC"/>
    <w:rsid w:val="000346EF"/>
    <w:rsid w:val="00034DF6"/>
    <w:rsid w:val="00035AB1"/>
    <w:rsid w:val="0003657D"/>
    <w:rsid w:val="00036737"/>
    <w:rsid w:val="0004018F"/>
    <w:rsid w:val="00040232"/>
    <w:rsid w:val="0004045A"/>
    <w:rsid w:val="000436E0"/>
    <w:rsid w:val="00044423"/>
    <w:rsid w:val="000450E5"/>
    <w:rsid w:val="00045FD1"/>
    <w:rsid w:val="00047816"/>
    <w:rsid w:val="00051364"/>
    <w:rsid w:val="0005303B"/>
    <w:rsid w:val="000551A2"/>
    <w:rsid w:val="00056073"/>
    <w:rsid w:val="00060EC0"/>
    <w:rsid w:val="00061779"/>
    <w:rsid w:val="0006190C"/>
    <w:rsid w:val="00061E48"/>
    <w:rsid w:val="00062345"/>
    <w:rsid w:val="000630EA"/>
    <w:rsid w:val="00063E1F"/>
    <w:rsid w:val="00070F77"/>
    <w:rsid w:val="0008228E"/>
    <w:rsid w:val="00082C07"/>
    <w:rsid w:val="00082DED"/>
    <w:rsid w:val="00083410"/>
    <w:rsid w:val="00083845"/>
    <w:rsid w:val="00083E1D"/>
    <w:rsid w:val="0008474E"/>
    <w:rsid w:val="00084C8A"/>
    <w:rsid w:val="0008776C"/>
    <w:rsid w:val="0009029C"/>
    <w:rsid w:val="000914B8"/>
    <w:rsid w:val="00091F1C"/>
    <w:rsid w:val="0009307D"/>
    <w:rsid w:val="000940DE"/>
    <w:rsid w:val="00094BE9"/>
    <w:rsid w:val="000974F1"/>
    <w:rsid w:val="000A0E95"/>
    <w:rsid w:val="000A1217"/>
    <w:rsid w:val="000A4CED"/>
    <w:rsid w:val="000A4CFD"/>
    <w:rsid w:val="000A5F63"/>
    <w:rsid w:val="000A672B"/>
    <w:rsid w:val="000A6BF6"/>
    <w:rsid w:val="000B3D8E"/>
    <w:rsid w:val="000B54C2"/>
    <w:rsid w:val="000B55AA"/>
    <w:rsid w:val="000C0979"/>
    <w:rsid w:val="000C0F6C"/>
    <w:rsid w:val="000C18A7"/>
    <w:rsid w:val="000C1B3E"/>
    <w:rsid w:val="000C2C1B"/>
    <w:rsid w:val="000C55D8"/>
    <w:rsid w:val="000D1320"/>
    <w:rsid w:val="000D1EAA"/>
    <w:rsid w:val="000D479E"/>
    <w:rsid w:val="000D49C3"/>
    <w:rsid w:val="000D6E80"/>
    <w:rsid w:val="000D7579"/>
    <w:rsid w:val="000D7BE5"/>
    <w:rsid w:val="000F1998"/>
    <w:rsid w:val="000F2D26"/>
    <w:rsid w:val="000F3052"/>
    <w:rsid w:val="000F3728"/>
    <w:rsid w:val="000F40B4"/>
    <w:rsid w:val="000F599B"/>
    <w:rsid w:val="000F5DC6"/>
    <w:rsid w:val="000F6F92"/>
    <w:rsid w:val="00100173"/>
    <w:rsid w:val="00100FC1"/>
    <w:rsid w:val="00101FAD"/>
    <w:rsid w:val="001042F2"/>
    <w:rsid w:val="00105F56"/>
    <w:rsid w:val="00107079"/>
    <w:rsid w:val="00107456"/>
    <w:rsid w:val="00107C1D"/>
    <w:rsid w:val="00115BA1"/>
    <w:rsid w:val="00120C17"/>
    <w:rsid w:val="00123B99"/>
    <w:rsid w:val="0012432B"/>
    <w:rsid w:val="00125F17"/>
    <w:rsid w:val="00127F00"/>
    <w:rsid w:val="00130474"/>
    <w:rsid w:val="001318D6"/>
    <w:rsid w:val="00132412"/>
    <w:rsid w:val="00134661"/>
    <w:rsid w:val="00135FE6"/>
    <w:rsid w:val="00136E98"/>
    <w:rsid w:val="00140DF8"/>
    <w:rsid w:val="00141921"/>
    <w:rsid w:val="00141FCC"/>
    <w:rsid w:val="001434C3"/>
    <w:rsid w:val="001444B3"/>
    <w:rsid w:val="00145550"/>
    <w:rsid w:val="00151C12"/>
    <w:rsid w:val="0015280F"/>
    <w:rsid w:val="0015321D"/>
    <w:rsid w:val="00153FA6"/>
    <w:rsid w:val="00155272"/>
    <w:rsid w:val="00155551"/>
    <w:rsid w:val="00155BDF"/>
    <w:rsid w:val="00160A00"/>
    <w:rsid w:val="001645EB"/>
    <w:rsid w:val="00166819"/>
    <w:rsid w:val="0017172F"/>
    <w:rsid w:val="00172C59"/>
    <w:rsid w:val="001772FF"/>
    <w:rsid w:val="0017758B"/>
    <w:rsid w:val="001801A4"/>
    <w:rsid w:val="00180E2C"/>
    <w:rsid w:val="00180FC4"/>
    <w:rsid w:val="00181543"/>
    <w:rsid w:val="00181C62"/>
    <w:rsid w:val="00183D81"/>
    <w:rsid w:val="00184B1A"/>
    <w:rsid w:val="00185942"/>
    <w:rsid w:val="001904F7"/>
    <w:rsid w:val="0019658F"/>
    <w:rsid w:val="001A012F"/>
    <w:rsid w:val="001A0287"/>
    <w:rsid w:val="001A083F"/>
    <w:rsid w:val="001A1646"/>
    <w:rsid w:val="001A40E3"/>
    <w:rsid w:val="001A4A33"/>
    <w:rsid w:val="001A5504"/>
    <w:rsid w:val="001A609E"/>
    <w:rsid w:val="001A75A8"/>
    <w:rsid w:val="001B1CDC"/>
    <w:rsid w:val="001B2429"/>
    <w:rsid w:val="001B2F23"/>
    <w:rsid w:val="001B2F62"/>
    <w:rsid w:val="001B482E"/>
    <w:rsid w:val="001B583A"/>
    <w:rsid w:val="001C26B5"/>
    <w:rsid w:val="001C34C9"/>
    <w:rsid w:val="001C46E7"/>
    <w:rsid w:val="001C5CA6"/>
    <w:rsid w:val="001C6BFF"/>
    <w:rsid w:val="001D39AC"/>
    <w:rsid w:val="001D401C"/>
    <w:rsid w:val="001D4B27"/>
    <w:rsid w:val="001D701C"/>
    <w:rsid w:val="001D71C1"/>
    <w:rsid w:val="001D7D1C"/>
    <w:rsid w:val="001D7F0E"/>
    <w:rsid w:val="001E084D"/>
    <w:rsid w:val="001E3127"/>
    <w:rsid w:val="001E3221"/>
    <w:rsid w:val="001E3844"/>
    <w:rsid w:val="001E4AAC"/>
    <w:rsid w:val="001E4D55"/>
    <w:rsid w:val="001E5D36"/>
    <w:rsid w:val="001E602D"/>
    <w:rsid w:val="001E6A3A"/>
    <w:rsid w:val="001E6DEF"/>
    <w:rsid w:val="001F022D"/>
    <w:rsid w:val="001F34E7"/>
    <w:rsid w:val="001F3BE5"/>
    <w:rsid w:val="001F5BFA"/>
    <w:rsid w:val="001F6B4A"/>
    <w:rsid w:val="001F7573"/>
    <w:rsid w:val="0020371A"/>
    <w:rsid w:val="00203F0E"/>
    <w:rsid w:val="00205E39"/>
    <w:rsid w:val="002102FD"/>
    <w:rsid w:val="0021114B"/>
    <w:rsid w:val="00212111"/>
    <w:rsid w:val="00212CCF"/>
    <w:rsid w:val="002148CD"/>
    <w:rsid w:val="002167FC"/>
    <w:rsid w:val="00216946"/>
    <w:rsid w:val="00220260"/>
    <w:rsid w:val="002230D1"/>
    <w:rsid w:val="00227BD7"/>
    <w:rsid w:val="00233DA4"/>
    <w:rsid w:val="00235743"/>
    <w:rsid w:val="00236D6E"/>
    <w:rsid w:val="00240542"/>
    <w:rsid w:val="002405B4"/>
    <w:rsid w:val="00240887"/>
    <w:rsid w:val="00240BA5"/>
    <w:rsid w:val="00243AA5"/>
    <w:rsid w:val="00243AC0"/>
    <w:rsid w:val="00243E63"/>
    <w:rsid w:val="00245166"/>
    <w:rsid w:val="0024524D"/>
    <w:rsid w:val="0024632F"/>
    <w:rsid w:val="00251344"/>
    <w:rsid w:val="00251E08"/>
    <w:rsid w:val="00260CE0"/>
    <w:rsid w:val="00260EE0"/>
    <w:rsid w:val="00263CA3"/>
    <w:rsid w:val="00264196"/>
    <w:rsid w:val="002643A7"/>
    <w:rsid w:val="00264512"/>
    <w:rsid w:val="002647C0"/>
    <w:rsid w:val="0026521F"/>
    <w:rsid w:val="002664B9"/>
    <w:rsid w:val="00266DF0"/>
    <w:rsid w:val="00270242"/>
    <w:rsid w:val="00271416"/>
    <w:rsid w:val="00271432"/>
    <w:rsid w:val="00272E97"/>
    <w:rsid w:val="0027336B"/>
    <w:rsid w:val="0027376A"/>
    <w:rsid w:val="0027376E"/>
    <w:rsid w:val="00275429"/>
    <w:rsid w:val="00280F7E"/>
    <w:rsid w:val="00282E7F"/>
    <w:rsid w:val="002844BD"/>
    <w:rsid w:val="00285A01"/>
    <w:rsid w:val="00285AA2"/>
    <w:rsid w:val="00287738"/>
    <w:rsid w:val="0028796B"/>
    <w:rsid w:val="002927D1"/>
    <w:rsid w:val="00292C92"/>
    <w:rsid w:val="002932AB"/>
    <w:rsid w:val="00294327"/>
    <w:rsid w:val="002945A8"/>
    <w:rsid w:val="00295E70"/>
    <w:rsid w:val="00295F71"/>
    <w:rsid w:val="00296693"/>
    <w:rsid w:val="002969D9"/>
    <w:rsid w:val="002A1146"/>
    <w:rsid w:val="002A376F"/>
    <w:rsid w:val="002A40E9"/>
    <w:rsid w:val="002A4D0D"/>
    <w:rsid w:val="002A7514"/>
    <w:rsid w:val="002B270A"/>
    <w:rsid w:val="002B304E"/>
    <w:rsid w:val="002B59D4"/>
    <w:rsid w:val="002B6849"/>
    <w:rsid w:val="002B6A94"/>
    <w:rsid w:val="002C1591"/>
    <w:rsid w:val="002C213D"/>
    <w:rsid w:val="002C48A1"/>
    <w:rsid w:val="002C5801"/>
    <w:rsid w:val="002C62E1"/>
    <w:rsid w:val="002D0EE4"/>
    <w:rsid w:val="002D255A"/>
    <w:rsid w:val="002D65BB"/>
    <w:rsid w:val="002D7A12"/>
    <w:rsid w:val="002E07E3"/>
    <w:rsid w:val="002E24F1"/>
    <w:rsid w:val="002E502F"/>
    <w:rsid w:val="002E5F45"/>
    <w:rsid w:val="002F017E"/>
    <w:rsid w:val="002F2FB2"/>
    <w:rsid w:val="002F616E"/>
    <w:rsid w:val="002F797D"/>
    <w:rsid w:val="00302B96"/>
    <w:rsid w:val="003037D8"/>
    <w:rsid w:val="003038DB"/>
    <w:rsid w:val="00305C2B"/>
    <w:rsid w:val="00307583"/>
    <w:rsid w:val="00310BDA"/>
    <w:rsid w:val="00312ABB"/>
    <w:rsid w:val="0031311B"/>
    <w:rsid w:val="00314705"/>
    <w:rsid w:val="00314714"/>
    <w:rsid w:val="00315183"/>
    <w:rsid w:val="003151FD"/>
    <w:rsid w:val="00317AF9"/>
    <w:rsid w:val="003212C4"/>
    <w:rsid w:val="003229DF"/>
    <w:rsid w:val="003231F1"/>
    <w:rsid w:val="00323FD9"/>
    <w:rsid w:val="003256ED"/>
    <w:rsid w:val="003264C6"/>
    <w:rsid w:val="00327AD7"/>
    <w:rsid w:val="00330595"/>
    <w:rsid w:val="003307AF"/>
    <w:rsid w:val="00331C16"/>
    <w:rsid w:val="00334563"/>
    <w:rsid w:val="00335041"/>
    <w:rsid w:val="00335273"/>
    <w:rsid w:val="00336EE8"/>
    <w:rsid w:val="00340A0D"/>
    <w:rsid w:val="00342ADE"/>
    <w:rsid w:val="00343B89"/>
    <w:rsid w:val="00343EB9"/>
    <w:rsid w:val="003452AE"/>
    <w:rsid w:val="003458C8"/>
    <w:rsid w:val="0034590F"/>
    <w:rsid w:val="00353E26"/>
    <w:rsid w:val="00354662"/>
    <w:rsid w:val="003564B8"/>
    <w:rsid w:val="0036142B"/>
    <w:rsid w:val="003634BE"/>
    <w:rsid w:val="00365858"/>
    <w:rsid w:val="00367A0C"/>
    <w:rsid w:val="0037157C"/>
    <w:rsid w:val="003718F5"/>
    <w:rsid w:val="00371F6E"/>
    <w:rsid w:val="00372D18"/>
    <w:rsid w:val="00376107"/>
    <w:rsid w:val="00385203"/>
    <w:rsid w:val="00386249"/>
    <w:rsid w:val="00386BAA"/>
    <w:rsid w:val="00387558"/>
    <w:rsid w:val="0038769C"/>
    <w:rsid w:val="00391E4F"/>
    <w:rsid w:val="003920F2"/>
    <w:rsid w:val="00392E73"/>
    <w:rsid w:val="0039533E"/>
    <w:rsid w:val="003A0A4B"/>
    <w:rsid w:val="003A7F3B"/>
    <w:rsid w:val="003B1E3A"/>
    <w:rsid w:val="003C00D6"/>
    <w:rsid w:val="003C0118"/>
    <w:rsid w:val="003C0823"/>
    <w:rsid w:val="003C0E2B"/>
    <w:rsid w:val="003C23EE"/>
    <w:rsid w:val="003C28DF"/>
    <w:rsid w:val="003C3BF2"/>
    <w:rsid w:val="003C4CAE"/>
    <w:rsid w:val="003C60B5"/>
    <w:rsid w:val="003D06D8"/>
    <w:rsid w:val="003D1B49"/>
    <w:rsid w:val="003D1C58"/>
    <w:rsid w:val="003D21A4"/>
    <w:rsid w:val="003D379B"/>
    <w:rsid w:val="003D46DD"/>
    <w:rsid w:val="003D59B7"/>
    <w:rsid w:val="003D5D98"/>
    <w:rsid w:val="003D5F07"/>
    <w:rsid w:val="003D61EA"/>
    <w:rsid w:val="003D662E"/>
    <w:rsid w:val="003E4E98"/>
    <w:rsid w:val="003E6DB3"/>
    <w:rsid w:val="003F56DB"/>
    <w:rsid w:val="003F5979"/>
    <w:rsid w:val="00401151"/>
    <w:rsid w:val="00401D64"/>
    <w:rsid w:val="0040298A"/>
    <w:rsid w:val="004059F6"/>
    <w:rsid w:val="00406BEE"/>
    <w:rsid w:val="00406C0D"/>
    <w:rsid w:val="004075F7"/>
    <w:rsid w:val="00414925"/>
    <w:rsid w:val="004149D8"/>
    <w:rsid w:val="004161D0"/>
    <w:rsid w:val="00416B0A"/>
    <w:rsid w:val="0041735C"/>
    <w:rsid w:val="00417750"/>
    <w:rsid w:val="0042511E"/>
    <w:rsid w:val="00430EED"/>
    <w:rsid w:val="00432B7C"/>
    <w:rsid w:val="0043652B"/>
    <w:rsid w:val="00437413"/>
    <w:rsid w:val="004430B9"/>
    <w:rsid w:val="0044729D"/>
    <w:rsid w:val="00450587"/>
    <w:rsid w:val="00462A16"/>
    <w:rsid w:val="0046309A"/>
    <w:rsid w:val="00463562"/>
    <w:rsid w:val="00463E39"/>
    <w:rsid w:val="00464297"/>
    <w:rsid w:val="00473265"/>
    <w:rsid w:val="00475800"/>
    <w:rsid w:val="00481148"/>
    <w:rsid w:val="00481AE4"/>
    <w:rsid w:val="00481C37"/>
    <w:rsid w:val="0048317D"/>
    <w:rsid w:val="00483BF9"/>
    <w:rsid w:val="00490441"/>
    <w:rsid w:val="00492808"/>
    <w:rsid w:val="00493842"/>
    <w:rsid w:val="004959E7"/>
    <w:rsid w:val="004A1E67"/>
    <w:rsid w:val="004A64FA"/>
    <w:rsid w:val="004B0341"/>
    <w:rsid w:val="004B0C3C"/>
    <w:rsid w:val="004B1724"/>
    <w:rsid w:val="004B2CE9"/>
    <w:rsid w:val="004B33AD"/>
    <w:rsid w:val="004B3C91"/>
    <w:rsid w:val="004B473D"/>
    <w:rsid w:val="004B4877"/>
    <w:rsid w:val="004C1AA5"/>
    <w:rsid w:val="004C230F"/>
    <w:rsid w:val="004C2EED"/>
    <w:rsid w:val="004C3D9F"/>
    <w:rsid w:val="004C4406"/>
    <w:rsid w:val="004C5337"/>
    <w:rsid w:val="004D1DCB"/>
    <w:rsid w:val="004D25CF"/>
    <w:rsid w:val="004D317E"/>
    <w:rsid w:val="004D6E9E"/>
    <w:rsid w:val="004D6F15"/>
    <w:rsid w:val="004D7303"/>
    <w:rsid w:val="004E255B"/>
    <w:rsid w:val="004E2F1C"/>
    <w:rsid w:val="004E6114"/>
    <w:rsid w:val="004E675E"/>
    <w:rsid w:val="004E76EF"/>
    <w:rsid w:val="004F1DA7"/>
    <w:rsid w:val="004F3D14"/>
    <w:rsid w:val="004F591F"/>
    <w:rsid w:val="00501676"/>
    <w:rsid w:val="005059B3"/>
    <w:rsid w:val="005067F0"/>
    <w:rsid w:val="005117E6"/>
    <w:rsid w:val="00512847"/>
    <w:rsid w:val="00513458"/>
    <w:rsid w:val="0051605F"/>
    <w:rsid w:val="0051664C"/>
    <w:rsid w:val="00521852"/>
    <w:rsid w:val="00522928"/>
    <w:rsid w:val="00524025"/>
    <w:rsid w:val="0052485B"/>
    <w:rsid w:val="00526C52"/>
    <w:rsid w:val="00527452"/>
    <w:rsid w:val="00527B35"/>
    <w:rsid w:val="00530C8E"/>
    <w:rsid w:val="005313C0"/>
    <w:rsid w:val="005321A4"/>
    <w:rsid w:val="0053365C"/>
    <w:rsid w:val="00536589"/>
    <w:rsid w:val="0053667F"/>
    <w:rsid w:val="005367FC"/>
    <w:rsid w:val="00536B5F"/>
    <w:rsid w:val="00536B77"/>
    <w:rsid w:val="00537341"/>
    <w:rsid w:val="005414D3"/>
    <w:rsid w:val="005415E5"/>
    <w:rsid w:val="005454F1"/>
    <w:rsid w:val="00546F10"/>
    <w:rsid w:val="00547785"/>
    <w:rsid w:val="00551908"/>
    <w:rsid w:val="00552B3C"/>
    <w:rsid w:val="00552FED"/>
    <w:rsid w:val="00554252"/>
    <w:rsid w:val="00555955"/>
    <w:rsid w:val="0055666F"/>
    <w:rsid w:val="005573BA"/>
    <w:rsid w:val="00560198"/>
    <w:rsid w:val="00560C40"/>
    <w:rsid w:val="005617D3"/>
    <w:rsid w:val="005625B0"/>
    <w:rsid w:val="00563163"/>
    <w:rsid w:val="00563910"/>
    <w:rsid w:val="00565FA7"/>
    <w:rsid w:val="00566023"/>
    <w:rsid w:val="0057024F"/>
    <w:rsid w:val="00570328"/>
    <w:rsid w:val="00572D27"/>
    <w:rsid w:val="0057461A"/>
    <w:rsid w:val="005748E2"/>
    <w:rsid w:val="00575EB2"/>
    <w:rsid w:val="00577E3C"/>
    <w:rsid w:val="00581ACC"/>
    <w:rsid w:val="005865F5"/>
    <w:rsid w:val="00591208"/>
    <w:rsid w:val="00591F05"/>
    <w:rsid w:val="0059209A"/>
    <w:rsid w:val="005924BA"/>
    <w:rsid w:val="00593065"/>
    <w:rsid w:val="0059346C"/>
    <w:rsid w:val="0059683D"/>
    <w:rsid w:val="00597212"/>
    <w:rsid w:val="005A31B8"/>
    <w:rsid w:val="005A354B"/>
    <w:rsid w:val="005A5CB3"/>
    <w:rsid w:val="005B106B"/>
    <w:rsid w:val="005B13BB"/>
    <w:rsid w:val="005B1767"/>
    <w:rsid w:val="005B3362"/>
    <w:rsid w:val="005B4186"/>
    <w:rsid w:val="005B66B4"/>
    <w:rsid w:val="005C1577"/>
    <w:rsid w:val="005C1DBC"/>
    <w:rsid w:val="005C1E96"/>
    <w:rsid w:val="005C37FB"/>
    <w:rsid w:val="005C4686"/>
    <w:rsid w:val="005C6F02"/>
    <w:rsid w:val="005C71C9"/>
    <w:rsid w:val="005C7237"/>
    <w:rsid w:val="005C7CAB"/>
    <w:rsid w:val="005C7D04"/>
    <w:rsid w:val="005D543A"/>
    <w:rsid w:val="005D79EA"/>
    <w:rsid w:val="005D7DEA"/>
    <w:rsid w:val="005E02A3"/>
    <w:rsid w:val="005E0F3D"/>
    <w:rsid w:val="005E1C38"/>
    <w:rsid w:val="005E3AE6"/>
    <w:rsid w:val="005E45E3"/>
    <w:rsid w:val="005E55D2"/>
    <w:rsid w:val="005E5D63"/>
    <w:rsid w:val="005F271C"/>
    <w:rsid w:val="005F5392"/>
    <w:rsid w:val="005F6321"/>
    <w:rsid w:val="00602439"/>
    <w:rsid w:val="00603964"/>
    <w:rsid w:val="00605030"/>
    <w:rsid w:val="00606828"/>
    <w:rsid w:val="00613B4C"/>
    <w:rsid w:val="00613D76"/>
    <w:rsid w:val="00617C7C"/>
    <w:rsid w:val="0062037A"/>
    <w:rsid w:val="006213E5"/>
    <w:rsid w:val="00622530"/>
    <w:rsid w:val="0062299B"/>
    <w:rsid w:val="00623AE3"/>
    <w:rsid w:val="00623B41"/>
    <w:rsid w:val="0062472E"/>
    <w:rsid w:val="006259FF"/>
    <w:rsid w:val="00626628"/>
    <w:rsid w:val="006274A1"/>
    <w:rsid w:val="00627A68"/>
    <w:rsid w:val="006303FB"/>
    <w:rsid w:val="0063044C"/>
    <w:rsid w:val="0063048E"/>
    <w:rsid w:val="006315D1"/>
    <w:rsid w:val="00631C79"/>
    <w:rsid w:val="00631DD7"/>
    <w:rsid w:val="0063278E"/>
    <w:rsid w:val="006335F5"/>
    <w:rsid w:val="0063494E"/>
    <w:rsid w:val="00635B4B"/>
    <w:rsid w:val="0063693F"/>
    <w:rsid w:val="0064225F"/>
    <w:rsid w:val="00645723"/>
    <w:rsid w:val="00651CC7"/>
    <w:rsid w:val="00655630"/>
    <w:rsid w:val="00655EB4"/>
    <w:rsid w:val="00655F9D"/>
    <w:rsid w:val="00657D43"/>
    <w:rsid w:val="0066158B"/>
    <w:rsid w:val="00662397"/>
    <w:rsid w:val="006652E2"/>
    <w:rsid w:val="0066605A"/>
    <w:rsid w:val="006666A0"/>
    <w:rsid w:val="0067255F"/>
    <w:rsid w:val="00673841"/>
    <w:rsid w:val="006746DA"/>
    <w:rsid w:val="00680BA6"/>
    <w:rsid w:val="00682AD9"/>
    <w:rsid w:val="006836A8"/>
    <w:rsid w:val="006856A5"/>
    <w:rsid w:val="0068689A"/>
    <w:rsid w:val="00687866"/>
    <w:rsid w:val="00690879"/>
    <w:rsid w:val="00692BCA"/>
    <w:rsid w:val="00694804"/>
    <w:rsid w:val="006960F5"/>
    <w:rsid w:val="00696453"/>
    <w:rsid w:val="00696CE1"/>
    <w:rsid w:val="006A023C"/>
    <w:rsid w:val="006A07C7"/>
    <w:rsid w:val="006A1AAF"/>
    <w:rsid w:val="006A1E2F"/>
    <w:rsid w:val="006A3022"/>
    <w:rsid w:val="006A37C8"/>
    <w:rsid w:val="006A3ED9"/>
    <w:rsid w:val="006A7CD4"/>
    <w:rsid w:val="006B09C2"/>
    <w:rsid w:val="006B0ACF"/>
    <w:rsid w:val="006B22DA"/>
    <w:rsid w:val="006B4A38"/>
    <w:rsid w:val="006B55F7"/>
    <w:rsid w:val="006B6F9C"/>
    <w:rsid w:val="006B77AB"/>
    <w:rsid w:val="006C0073"/>
    <w:rsid w:val="006C1180"/>
    <w:rsid w:val="006C17EC"/>
    <w:rsid w:val="006C3085"/>
    <w:rsid w:val="006C3923"/>
    <w:rsid w:val="006C6366"/>
    <w:rsid w:val="006C761B"/>
    <w:rsid w:val="006D0BAE"/>
    <w:rsid w:val="006D45EE"/>
    <w:rsid w:val="006D49CE"/>
    <w:rsid w:val="006D4FDD"/>
    <w:rsid w:val="006D550E"/>
    <w:rsid w:val="006E06CA"/>
    <w:rsid w:val="006E0AFE"/>
    <w:rsid w:val="006E286B"/>
    <w:rsid w:val="006E41F7"/>
    <w:rsid w:val="006F1207"/>
    <w:rsid w:val="006F1D46"/>
    <w:rsid w:val="006F256C"/>
    <w:rsid w:val="006F279B"/>
    <w:rsid w:val="006F3205"/>
    <w:rsid w:val="006F3252"/>
    <w:rsid w:val="006F421C"/>
    <w:rsid w:val="006F463D"/>
    <w:rsid w:val="006F52D4"/>
    <w:rsid w:val="006F5644"/>
    <w:rsid w:val="006F795F"/>
    <w:rsid w:val="007000F8"/>
    <w:rsid w:val="00701720"/>
    <w:rsid w:val="00703491"/>
    <w:rsid w:val="00705210"/>
    <w:rsid w:val="007058E0"/>
    <w:rsid w:val="00706F1B"/>
    <w:rsid w:val="007101B6"/>
    <w:rsid w:val="00710814"/>
    <w:rsid w:val="00710B8F"/>
    <w:rsid w:val="0071175F"/>
    <w:rsid w:val="00711B16"/>
    <w:rsid w:val="00712486"/>
    <w:rsid w:val="00714C9C"/>
    <w:rsid w:val="00715F41"/>
    <w:rsid w:val="00717774"/>
    <w:rsid w:val="00717ABC"/>
    <w:rsid w:val="00717DDC"/>
    <w:rsid w:val="00723246"/>
    <w:rsid w:val="007259BE"/>
    <w:rsid w:val="007265C3"/>
    <w:rsid w:val="007275DE"/>
    <w:rsid w:val="007279A3"/>
    <w:rsid w:val="0073254E"/>
    <w:rsid w:val="0073457B"/>
    <w:rsid w:val="0073535E"/>
    <w:rsid w:val="00735ACE"/>
    <w:rsid w:val="00735F8D"/>
    <w:rsid w:val="00736B2A"/>
    <w:rsid w:val="00740CE1"/>
    <w:rsid w:val="00742197"/>
    <w:rsid w:val="00743147"/>
    <w:rsid w:val="00746354"/>
    <w:rsid w:val="00746868"/>
    <w:rsid w:val="007476A1"/>
    <w:rsid w:val="00751262"/>
    <w:rsid w:val="00752ABA"/>
    <w:rsid w:val="00752D80"/>
    <w:rsid w:val="00753F2F"/>
    <w:rsid w:val="007547FE"/>
    <w:rsid w:val="0075668F"/>
    <w:rsid w:val="007570FF"/>
    <w:rsid w:val="007579F5"/>
    <w:rsid w:val="00760446"/>
    <w:rsid w:val="00761E02"/>
    <w:rsid w:val="00765C07"/>
    <w:rsid w:val="00766F22"/>
    <w:rsid w:val="00767A60"/>
    <w:rsid w:val="00771C8F"/>
    <w:rsid w:val="00772524"/>
    <w:rsid w:val="0077299A"/>
    <w:rsid w:val="00773337"/>
    <w:rsid w:val="007744BC"/>
    <w:rsid w:val="007745CF"/>
    <w:rsid w:val="00775779"/>
    <w:rsid w:val="00775DA1"/>
    <w:rsid w:val="0077640D"/>
    <w:rsid w:val="00776C1C"/>
    <w:rsid w:val="00780D32"/>
    <w:rsid w:val="0078167E"/>
    <w:rsid w:val="00781F5E"/>
    <w:rsid w:val="00783498"/>
    <w:rsid w:val="00783F52"/>
    <w:rsid w:val="00785581"/>
    <w:rsid w:val="007915C7"/>
    <w:rsid w:val="00791B70"/>
    <w:rsid w:val="0079434E"/>
    <w:rsid w:val="0079671D"/>
    <w:rsid w:val="00796F66"/>
    <w:rsid w:val="007A120D"/>
    <w:rsid w:val="007A29D2"/>
    <w:rsid w:val="007A70E2"/>
    <w:rsid w:val="007A75A6"/>
    <w:rsid w:val="007B0AB9"/>
    <w:rsid w:val="007B3D09"/>
    <w:rsid w:val="007B45FE"/>
    <w:rsid w:val="007B5AC7"/>
    <w:rsid w:val="007C081D"/>
    <w:rsid w:val="007C0B67"/>
    <w:rsid w:val="007C0FFA"/>
    <w:rsid w:val="007C2278"/>
    <w:rsid w:val="007C50BF"/>
    <w:rsid w:val="007C62B2"/>
    <w:rsid w:val="007C65BB"/>
    <w:rsid w:val="007D0E4A"/>
    <w:rsid w:val="007D1181"/>
    <w:rsid w:val="007D25E6"/>
    <w:rsid w:val="007D276B"/>
    <w:rsid w:val="007D3582"/>
    <w:rsid w:val="007D3840"/>
    <w:rsid w:val="007E0164"/>
    <w:rsid w:val="007E02C4"/>
    <w:rsid w:val="007E40AF"/>
    <w:rsid w:val="007E4B76"/>
    <w:rsid w:val="007E549E"/>
    <w:rsid w:val="007E6535"/>
    <w:rsid w:val="007E6C3E"/>
    <w:rsid w:val="007F20AF"/>
    <w:rsid w:val="007F2EFB"/>
    <w:rsid w:val="007F5658"/>
    <w:rsid w:val="007F6C8E"/>
    <w:rsid w:val="007F7B50"/>
    <w:rsid w:val="00800DDD"/>
    <w:rsid w:val="00801642"/>
    <w:rsid w:val="0080172C"/>
    <w:rsid w:val="00803EAF"/>
    <w:rsid w:val="008040BB"/>
    <w:rsid w:val="00804FFF"/>
    <w:rsid w:val="0080564B"/>
    <w:rsid w:val="0080585A"/>
    <w:rsid w:val="008064AD"/>
    <w:rsid w:val="00811398"/>
    <w:rsid w:val="00815380"/>
    <w:rsid w:val="00816E2A"/>
    <w:rsid w:val="008176F1"/>
    <w:rsid w:val="0082182B"/>
    <w:rsid w:val="008219C1"/>
    <w:rsid w:val="008220EF"/>
    <w:rsid w:val="008228AA"/>
    <w:rsid w:val="008228DA"/>
    <w:rsid w:val="00823066"/>
    <w:rsid w:val="0082571C"/>
    <w:rsid w:val="0083017F"/>
    <w:rsid w:val="00832749"/>
    <w:rsid w:val="008343BE"/>
    <w:rsid w:val="00837073"/>
    <w:rsid w:val="008370A9"/>
    <w:rsid w:val="00840788"/>
    <w:rsid w:val="008410DB"/>
    <w:rsid w:val="00841D5B"/>
    <w:rsid w:val="00842988"/>
    <w:rsid w:val="008433BF"/>
    <w:rsid w:val="008437DC"/>
    <w:rsid w:val="00844949"/>
    <w:rsid w:val="00847E4A"/>
    <w:rsid w:val="00852593"/>
    <w:rsid w:val="00854696"/>
    <w:rsid w:val="00855BA2"/>
    <w:rsid w:val="008640FE"/>
    <w:rsid w:val="0086448F"/>
    <w:rsid w:val="00864BB8"/>
    <w:rsid w:val="00864C8B"/>
    <w:rsid w:val="008653B6"/>
    <w:rsid w:val="008661FE"/>
    <w:rsid w:val="008709BD"/>
    <w:rsid w:val="00870CBE"/>
    <w:rsid w:val="00871DFC"/>
    <w:rsid w:val="00872833"/>
    <w:rsid w:val="00873B1B"/>
    <w:rsid w:val="0087506A"/>
    <w:rsid w:val="00875A65"/>
    <w:rsid w:val="0087767A"/>
    <w:rsid w:val="00877949"/>
    <w:rsid w:val="00877D06"/>
    <w:rsid w:val="008830AF"/>
    <w:rsid w:val="00883A31"/>
    <w:rsid w:val="00884CE0"/>
    <w:rsid w:val="008857C6"/>
    <w:rsid w:val="00887191"/>
    <w:rsid w:val="008876AE"/>
    <w:rsid w:val="00891F38"/>
    <w:rsid w:val="00894328"/>
    <w:rsid w:val="00896272"/>
    <w:rsid w:val="00897E4F"/>
    <w:rsid w:val="008A0314"/>
    <w:rsid w:val="008A0587"/>
    <w:rsid w:val="008A20BA"/>
    <w:rsid w:val="008A2AD3"/>
    <w:rsid w:val="008A30CE"/>
    <w:rsid w:val="008A6647"/>
    <w:rsid w:val="008A6E3B"/>
    <w:rsid w:val="008B103A"/>
    <w:rsid w:val="008B1B2B"/>
    <w:rsid w:val="008B5A70"/>
    <w:rsid w:val="008B5B5F"/>
    <w:rsid w:val="008B5C8D"/>
    <w:rsid w:val="008B71B2"/>
    <w:rsid w:val="008C170B"/>
    <w:rsid w:val="008C28BE"/>
    <w:rsid w:val="008C6129"/>
    <w:rsid w:val="008C6715"/>
    <w:rsid w:val="008C75D8"/>
    <w:rsid w:val="008D03C7"/>
    <w:rsid w:val="008D1D3F"/>
    <w:rsid w:val="008D1DF4"/>
    <w:rsid w:val="008D2308"/>
    <w:rsid w:val="008D28DF"/>
    <w:rsid w:val="008E0464"/>
    <w:rsid w:val="008E3B23"/>
    <w:rsid w:val="008E4360"/>
    <w:rsid w:val="008E4CFB"/>
    <w:rsid w:val="008E52C6"/>
    <w:rsid w:val="008F058A"/>
    <w:rsid w:val="008F2E31"/>
    <w:rsid w:val="008F5158"/>
    <w:rsid w:val="008F5E2A"/>
    <w:rsid w:val="008F644A"/>
    <w:rsid w:val="008F659A"/>
    <w:rsid w:val="008F7436"/>
    <w:rsid w:val="0090166F"/>
    <w:rsid w:val="00901A30"/>
    <w:rsid w:val="00903D69"/>
    <w:rsid w:val="0090401A"/>
    <w:rsid w:val="009052AF"/>
    <w:rsid w:val="009053F7"/>
    <w:rsid w:val="00905D1F"/>
    <w:rsid w:val="009142FB"/>
    <w:rsid w:val="00914409"/>
    <w:rsid w:val="00914C1F"/>
    <w:rsid w:val="00915E0B"/>
    <w:rsid w:val="00917067"/>
    <w:rsid w:val="0092084B"/>
    <w:rsid w:val="00920F3F"/>
    <w:rsid w:val="009228F3"/>
    <w:rsid w:val="00922AA5"/>
    <w:rsid w:val="00925E42"/>
    <w:rsid w:val="009271F4"/>
    <w:rsid w:val="00927744"/>
    <w:rsid w:val="009322F8"/>
    <w:rsid w:val="00932E12"/>
    <w:rsid w:val="00933C23"/>
    <w:rsid w:val="00935211"/>
    <w:rsid w:val="00937F22"/>
    <w:rsid w:val="00940194"/>
    <w:rsid w:val="00942E82"/>
    <w:rsid w:val="0094320A"/>
    <w:rsid w:val="00944769"/>
    <w:rsid w:val="00944CBB"/>
    <w:rsid w:val="00945117"/>
    <w:rsid w:val="00947B90"/>
    <w:rsid w:val="00952FEC"/>
    <w:rsid w:val="00954128"/>
    <w:rsid w:val="00954F17"/>
    <w:rsid w:val="00955790"/>
    <w:rsid w:val="009603F0"/>
    <w:rsid w:val="00960B51"/>
    <w:rsid w:val="00961CB9"/>
    <w:rsid w:val="0096254B"/>
    <w:rsid w:val="00964341"/>
    <w:rsid w:val="00966347"/>
    <w:rsid w:val="00966452"/>
    <w:rsid w:val="00966804"/>
    <w:rsid w:val="00966C05"/>
    <w:rsid w:val="00967034"/>
    <w:rsid w:val="00967375"/>
    <w:rsid w:val="00967ACE"/>
    <w:rsid w:val="00967D36"/>
    <w:rsid w:val="009712B7"/>
    <w:rsid w:val="00973A93"/>
    <w:rsid w:val="00974B78"/>
    <w:rsid w:val="00975CC1"/>
    <w:rsid w:val="0097609E"/>
    <w:rsid w:val="009764A0"/>
    <w:rsid w:val="009777BE"/>
    <w:rsid w:val="00977C90"/>
    <w:rsid w:val="00977DB2"/>
    <w:rsid w:val="00980C23"/>
    <w:rsid w:val="00986909"/>
    <w:rsid w:val="00987146"/>
    <w:rsid w:val="00987E6F"/>
    <w:rsid w:val="00993A5E"/>
    <w:rsid w:val="00994F5A"/>
    <w:rsid w:val="00994F93"/>
    <w:rsid w:val="009A3B91"/>
    <w:rsid w:val="009B0AE0"/>
    <w:rsid w:val="009B21CE"/>
    <w:rsid w:val="009B2894"/>
    <w:rsid w:val="009B2F3A"/>
    <w:rsid w:val="009B34F1"/>
    <w:rsid w:val="009B3576"/>
    <w:rsid w:val="009B41DF"/>
    <w:rsid w:val="009B5B6D"/>
    <w:rsid w:val="009B68C2"/>
    <w:rsid w:val="009B7BD5"/>
    <w:rsid w:val="009C3F53"/>
    <w:rsid w:val="009C471C"/>
    <w:rsid w:val="009C50EB"/>
    <w:rsid w:val="009C6912"/>
    <w:rsid w:val="009C7BFC"/>
    <w:rsid w:val="009C7D6D"/>
    <w:rsid w:val="009D0256"/>
    <w:rsid w:val="009D0750"/>
    <w:rsid w:val="009D5669"/>
    <w:rsid w:val="009D5AF9"/>
    <w:rsid w:val="009D5DCE"/>
    <w:rsid w:val="009D764A"/>
    <w:rsid w:val="009E1B61"/>
    <w:rsid w:val="009E4620"/>
    <w:rsid w:val="009E5B03"/>
    <w:rsid w:val="009E5DB6"/>
    <w:rsid w:val="009E6C25"/>
    <w:rsid w:val="009E7708"/>
    <w:rsid w:val="009F40F7"/>
    <w:rsid w:val="009F4F7B"/>
    <w:rsid w:val="009F545A"/>
    <w:rsid w:val="00A00E02"/>
    <w:rsid w:val="00A01068"/>
    <w:rsid w:val="00A0224E"/>
    <w:rsid w:val="00A035E6"/>
    <w:rsid w:val="00A05819"/>
    <w:rsid w:val="00A06012"/>
    <w:rsid w:val="00A06141"/>
    <w:rsid w:val="00A105C9"/>
    <w:rsid w:val="00A10930"/>
    <w:rsid w:val="00A113BC"/>
    <w:rsid w:val="00A117AB"/>
    <w:rsid w:val="00A20FD4"/>
    <w:rsid w:val="00A21080"/>
    <w:rsid w:val="00A21AF6"/>
    <w:rsid w:val="00A22089"/>
    <w:rsid w:val="00A23A45"/>
    <w:rsid w:val="00A24397"/>
    <w:rsid w:val="00A245A5"/>
    <w:rsid w:val="00A245D8"/>
    <w:rsid w:val="00A27252"/>
    <w:rsid w:val="00A324D5"/>
    <w:rsid w:val="00A338F0"/>
    <w:rsid w:val="00A33D55"/>
    <w:rsid w:val="00A342B3"/>
    <w:rsid w:val="00A34A70"/>
    <w:rsid w:val="00A34C00"/>
    <w:rsid w:val="00A363EF"/>
    <w:rsid w:val="00A364F0"/>
    <w:rsid w:val="00A36A78"/>
    <w:rsid w:val="00A40867"/>
    <w:rsid w:val="00A41ACC"/>
    <w:rsid w:val="00A42681"/>
    <w:rsid w:val="00A439BF"/>
    <w:rsid w:val="00A455EB"/>
    <w:rsid w:val="00A4656B"/>
    <w:rsid w:val="00A47EDB"/>
    <w:rsid w:val="00A510EC"/>
    <w:rsid w:val="00A51233"/>
    <w:rsid w:val="00A5196E"/>
    <w:rsid w:val="00A571DD"/>
    <w:rsid w:val="00A57A23"/>
    <w:rsid w:val="00A60170"/>
    <w:rsid w:val="00A623AA"/>
    <w:rsid w:val="00A62CE4"/>
    <w:rsid w:val="00A63C0F"/>
    <w:rsid w:val="00A63C84"/>
    <w:rsid w:val="00A65AB8"/>
    <w:rsid w:val="00A67E50"/>
    <w:rsid w:val="00A70D1F"/>
    <w:rsid w:val="00A726BF"/>
    <w:rsid w:val="00A7421C"/>
    <w:rsid w:val="00A77FE3"/>
    <w:rsid w:val="00A802B3"/>
    <w:rsid w:val="00A802D8"/>
    <w:rsid w:val="00A83208"/>
    <w:rsid w:val="00A8560C"/>
    <w:rsid w:val="00A8580C"/>
    <w:rsid w:val="00A85A15"/>
    <w:rsid w:val="00A87613"/>
    <w:rsid w:val="00A9242E"/>
    <w:rsid w:val="00A93A95"/>
    <w:rsid w:val="00A93C8C"/>
    <w:rsid w:val="00A94229"/>
    <w:rsid w:val="00A94F1F"/>
    <w:rsid w:val="00A962C2"/>
    <w:rsid w:val="00A973A6"/>
    <w:rsid w:val="00A97C8A"/>
    <w:rsid w:val="00AA0D24"/>
    <w:rsid w:val="00AA372A"/>
    <w:rsid w:val="00AA5A9E"/>
    <w:rsid w:val="00AA6202"/>
    <w:rsid w:val="00AA77C0"/>
    <w:rsid w:val="00AA7861"/>
    <w:rsid w:val="00AA7FAB"/>
    <w:rsid w:val="00AB0158"/>
    <w:rsid w:val="00AB2508"/>
    <w:rsid w:val="00AB2702"/>
    <w:rsid w:val="00AB302A"/>
    <w:rsid w:val="00AB53AC"/>
    <w:rsid w:val="00AC79FE"/>
    <w:rsid w:val="00AD220A"/>
    <w:rsid w:val="00AD4874"/>
    <w:rsid w:val="00AD4C75"/>
    <w:rsid w:val="00AD4FC2"/>
    <w:rsid w:val="00AD5959"/>
    <w:rsid w:val="00AD5C40"/>
    <w:rsid w:val="00AD7E22"/>
    <w:rsid w:val="00AD7E90"/>
    <w:rsid w:val="00AE2F49"/>
    <w:rsid w:val="00AE4882"/>
    <w:rsid w:val="00AE4A5A"/>
    <w:rsid w:val="00AE638B"/>
    <w:rsid w:val="00AE691E"/>
    <w:rsid w:val="00AE6F42"/>
    <w:rsid w:val="00AE7B15"/>
    <w:rsid w:val="00AF10D7"/>
    <w:rsid w:val="00AF1145"/>
    <w:rsid w:val="00AF17FA"/>
    <w:rsid w:val="00AF2F1C"/>
    <w:rsid w:val="00B0629A"/>
    <w:rsid w:val="00B066C2"/>
    <w:rsid w:val="00B07F4A"/>
    <w:rsid w:val="00B11AA1"/>
    <w:rsid w:val="00B11D2B"/>
    <w:rsid w:val="00B12ABB"/>
    <w:rsid w:val="00B1324B"/>
    <w:rsid w:val="00B13BFD"/>
    <w:rsid w:val="00B15A95"/>
    <w:rsid w:val="00B21DC2"/>
    <w:rsid w:val="00B23CC6"/>
    <w:rsid w:val="00B24F77"/>
    <w:rsid w:val="00B259AD"/>
    <w:rsid w:val="00B25E82"/>
    <w:rsid w:val="00B26082"/>
    <w:rsid w:val="00B26F8E"/>
    <w:rsid w:val="00B27EFD"/>
    <w:rsid w:val="00B30A58"/>
    <w:rsid w:val="00B317AA"/>
    <w:rsid w:val="00B3647F"/>
    <w:rsid w:val="00B37383"/>
    <w:rsid w:val="00B4228E"/>
    <w:rsid w:val="00B435DB"/>
    <w:rsid w:val="00B46B05"/>
    <w:rsid w:val="00B4709F"/>
    <w:rsid w:val="00B475B8"/>
    <w:rsid w:val="00B478CB"/>
    <w:rsid w:val="00B50C50"/>
    <w:rsid w:val="00B5366D"/>
    <w:rsid w:val="00B54AC3"/>
    <w:rsid w:val="00B555B6"/>
    <w:rsid w:val="00B61DD5"/>
    <w:rsid w:val="00B61FA9"/>
    <w:rsid w:val="00B6267D"/>
    <w:rsid w:val="00B626C9"/>
    <w:rsid w:val="00B62F0C"/>
    <w:rsid w:val="00B633F3"/>
    <w:rsid w:val="00B64D3C"/>
    <w:rsid w:val="00B6529E"/>
    <w:rsid w:val="00B66D0E"/>
    <w:rsid w:val="00B675ED"/>
    <w:rsid w:val="00B67E73"/>
    <w:rsid w:val="00B74AD1"/>
    <w:rsid w:val="00B75455"/>
    <w:rsid w:val="00B75F4E"/>
    <w:rsid w:val="00B7704C"/>
    <w:rsid w:val="00B77F86"/>
    <w:rsid w:val="00B828C9"/>
    <w:rsid w:val="00B847F4"/>
    <w:rsid w:val="00B84AE7"/>
    <w:rsid w:val="00B853A2"/>
    <w:rsid w:val="00B86402"/>
    <w:rsid w:val="00B869DD"/>
    <w:rsid w:val="00B90206"/>
    <w:rsid w:val="00B90F90"/>
    <w:rsid w:val="00B9397F"/>
    <w:rsid w:val="00B93BFD"/>
    <w:rsid w:val="00B95E34"/>
    <w:rsid w:val="00B97CD9"/>
    <w:rsid w:val="00BA0D00"/>
    <w:rsid w:val="00BA143A"/>
    <w:rsid w:val="00BA2F29"/>
    <w:rsid w:val="00BB0F10"/>
    <w:rsid w:val="00BB12A3"/>
    <w:rsid w:val="00BB1356"/>
    <w:rsid w:val="00BB136D"/>
    <w:rsid w:val="00BB2B1F"/>
    <w:rsid w:val="00BB3148"/>
    <w:rsid w:val="00BB4FCD"/>
    <w:rsid w:val="00BB6067"/>
    <w:rsid w:val="00BB7077"/>
    <w:rsid w:val="00BB7B55"/>
    <w:rsid w:val="00BC40D6"/>
    <w:rsid w:val="00BC4365"/>
    <w:rsid w:val="00BC49DB"/>
    <w:rsid w:val="00BD01DC"/>
    <w:rsid w:val="00BD0BDC"/>
    <w:rsid w:val="00BD1751"/>
    <w:rsid w:val="00BD1F2F"/>
    <w:rsid w:val="00BD3914"/>
    <w:rsid w:val="00BD3C38"/>
    <w:rsid w:val="00BD56BE"/>
    <w:rsid w:val="00BD5D98"/>
    <w:rsid w:val="00BD74A8"/>
    <w:rsid w:val="00BE06F5"/>
    <w:rsid w:val="00BE110A"/>
    <w:rsid w:val="00BE354F"/>
    <w:rsid w:val="00BE4225"/>
    <w:rsid w:val="00BE6B08"/>
    <w:rsid w:val="00BF0703"/>
    <w:rsid w:val="00BF35E6"/>
    <w:rsid w:val="00BF375C"/>
    <w:rsid w:val="00BF3934"/>
    <w:rsid w:val="00BF40B5"/>
    <w:rsid w:val="00BF6312"/>
    <w:rsid w:val="00BF787A"/>
    <w:rsid w:val="00BF7AD2"/>
    <w:rsid w:val="00C00CD7"/>
    <w:rsid w:val="00C00EFB"/>
    <w:rsid w:val="00C03093"/>
    <w:rsid w:val="00C03E5C"/>
    <w:rsid w:val="00C04514"/>
    <w:rsid w:val="00C045B9"/>
    <w:rsid w:val="00C06C49"/>
    <w:rsid w:val="00C11240"/>
    <w:rsid w:val="00C13B31"/>
    <w:rsid w:val="00C1663C"/>
    <w:rsid w:val="00C17333"/>
    <w:rsid w:val="00C17338"/>
    <w:rsid w:val="00C17900"/>
    <w:rsid w:val="00C21190"/>
    <w:rsid w:val="00C2278E"/>
    <w:rsid w:val="00C23F41"/>
    <w:rsid w:val="00C2663C"/>
    <w:rsid w:val="00C272D6"/>
    <w:rsid w:val="00C27969"/>
    <w:rsid w:val="00C27CC0"/>
    <w:rsid w:val="00C31256"/>
    <w:rsid w:val="00C32C14"/>
    <w:rsid w:val="00C330FE"/>
    <w:rsid w:val="00C33862"/>
    <w:rsid w:val="00C37B67"/>
    <w:rsid w:val="00C40B88"/>
    <w:rsid w:val="00C45DF4"/>
    <w:rsid w:val="00C5055B"/>
    <w:rsid w:val="00C50B1F"/>
    <w:rsid w:val="00C512E3"/>
    <w:rsid w:val="00C53FF3"/>
    <w:rsid w:val="00C552B8"/>
    <w:rsid w:val="00C555CE"/>
    <w:rsid w:val="00C55C8C"/>
    <w:rsid w:val="00C55F2C"/>
    <w:rsid w:val="00C56851"/>
    <w:rsid w:val="00C57AF4"/>
    <w:rsid w:val="00C60DE3"/>
    <w:rsid w:val="00C64420"/>
    <w:rsid w:val="00C646B5"/>
    <w:rsid w:val="00C66358"/>
    <w:rsid w:val="00C67043"/>
    <w:rsid w:val="00C67A7A"/>
    <w:rsid w:val="00C7087D"/>
    <w:rsid w:val="00C70F71"/>
    <w:rsid w:val="00C73730"/>
    <w:rsid w:val="00C74864"/>
    <w:rsid w:val="00C74D3F"/>
    <w:rsid w:val="00C77003"/>
    <w:rsid w:val="00C8005B"/>
    <w:rsid w:val="00C81C6B"/>
    <w:rsid w:val="00C82915"/>
    <w:rsid w:val="00C83509"/>
    <w:rsid w:val="00C83919"/>
    <w:rsid w:val="00C862A1"/>
    <w:rsid w:val="00C8636B"/>
    <w:rsid w:val="00C90577"/>
    <w:rsid w:val="00C90A9F"/>
    <w:rsid w:val="00C91726"/>
    <w:rsid w:val="00C94919"/>
    <w:rsid w:val="00C95D4D"/>
    <w:rsid w:val="00C97340"/>
    <w:rsid w:val="00C97AA9"/>
    <w:rsid w:val="00CA16C7"/>
    <w:rsid w:val="00CA23EC"/>
    <w:rsid w:val="00CA2590"/>
    <w:rsid w:val="00CA3541"/>
    <w:rsid w:val="00CA4453"/>
    <w:rsid w:val="00CA7C6B"/>
    <w:rsid w:val="00CB2780"/>
    <w:rsid w:val="00CB4AFE"/>
    <w:rsid w:val="00CB5F2A"/>
    <w:rsid w:val="00CB777C"/>
    <w:rsid w:val="00CC0505"/>
    <w:rsid w:val="00CC0E7E"/>
    <w:rsid w:val="00CC16A1"/>
    <w:rsid w:val="00CC44F2"/>
    <w:rsid w:val="00CC59F6"/>
    <w:rsid w:val="00CC67A3"/>
    <w:rsid w:val="00CD06FE"/>
    <w:rsid w:val="00CD0A1B"/>
    <w:rsid w:val="00CD0AE5"/>
    <w:rsid w:val="00CD290B"/>
    <w:rsid w:val="00CD2FD5"/>
    <w:rsid w:val="00CD4863"/>
    <w:rsid w:val="00CD55D4"/>
    <w:rsid w:val="00CD58DB"/>
    <w:rsid w:val="00CD6792"/>
    <w:rsid w:val="00CD6C63"/>
    <w:rsid w:val="00CD7FED"/>
    <w:rsid w:val="00CE0D82"/>
    <w:rsid w:val="00CE151E"/>
    <w:rsid w:val="00CE5B13"/>
    <w:rsid w:val="00CF0536"/>
    <w:rsid w:val="00CF12E1"/>
    <w:rsid w:val="00CF21CB"/>
    <w:rsid w:val="00CF22CC"/>
    <w:rsid w:val="00CF286D"/>
    <w:rsid w:val="00CF6CA9"/>
    <w:rsid w:val="00CF75B3"/>
    <w:rsid w:val="00D016E6"/>
    <w:rsid w:val="00D05784"/>
    <w:rsid w:val="00D062D3"/>
    <w:rsid w:val="00D148A0"/>
    <w:rsid w:val="00D1555A"/>
    <w:rsid w:val="00D17403"/>
    <w:rsid w:val="00D228AC"/>
    <w:rsid w:val="00D23445"/>
    <w:rsid w:val="00D247F2"/>
    <w:rsid w:val="00D2650F"/>
    <w:rsid w:val="00D27A3A"/>
    <w:rsid w:val="00D30706"/>
    <w:rsid w:val="00D309DE"/>
    <w:rsid w:val="00D3241A"/>
    <w:rsid w:val="00D355E6"/>
    <w:rsid w:val="00D37652"/>
    <w:rsid w:val="00D37BFA"/>
    <w:rsid w:val="00D37C0C"/>
    <w:rsid w:val="00D40441"/>
    <w:rsid w:val="00D42A9F"/>
    <w:rsid w:val="00D45EA1"/>
    <w:rsid w:val="00D50E67"/>
    <w:rsid w:val="00D53C80"/>
    <w:rsid w:val="00D57544"/>
    <w:rsid w:val="00D57B53"/>
    <w:rsid w:val="00D60648"/>
    <w:rsid w:val="00D61C5D"/>
    <w:rsid w:val="00D639A2"/>
    <w:rsid w:val="00D64090"/>
    <w:rsid w:val="00D648EE"/>
    <w:rsid w:val="00D6575D"/>
    <w:rsid w:val="00D67FB7"/>
    <w:rsid w:val="00D70C39"/>
    <w:rsid w:val="00D70FB8"/>
    <w:rsid w:val="00D72497"/>
    <w:rsid w:val="00D72710"/>
    <w:rsid w:val="00D7464E"/>
    <w:rsid w:val="00D82B68"/>
    <w:rsid w:val="00D84027"/>
    <w:rsid w:val="00D84CB0"/>
    <w:rsid w:val="00D85195"/>
    <w:rsid w:val="00D857D1"/>
    <w:rsid w:val="00D873BA"/>
    <w:rsid w:val="00D92DAD"/>
    <w:rsid w:val="00D93059"/>
    <w:rsid w:val="00D95BBB"/>
    <w:rsid w:val="00D9601B"/>
    <w:rsid w:val="00D97B3A"/>
    <w:rsid w:val="00DA10CE"/>
    <w:rsid w:val="00DA207D"/>
    <w:rsid w:val="00DA2690"/>
    <w:rsid w:val="00DA6291"/>
    <w:rsid w:val="00DB069F"/>
    <w:rsid w:val="00DB126F"/>
    <w:rsid w:val="00DB1663"/>
    <w:rsid w:val="00DB1B6E"/>
    <w:rsid w:val="00DB6903"/>
    <w:rsid w:val="00DB7650"/>
    <w:rsid w:val="00DC0615"/>
    <w:rsid w:val="00DC121D"/>
    <w:rsid w:val="00DC247E"/>
    <w:rsid w:val="00DC2833"/>
    <w:rsid w:val="00DC4C5C"/>
    <w:rsid w:val="00DC7065"/>
    <w:rsid w:val="00DD2DF5"/>
    <w:rsid w:val="00DD5DD9"/>
    <w:rsid w:val="00DD6111"/>
    <w:rsid w:val="00DD69E6"/>
    <w:rsid w:val="00DD6D2B"/>
    <w:rsid w:val="00DD6F0F"/>
    <w:rsid w:val="00DD77EA"/>
    <w:rsid w:val="00DE0323"/>
    <w:rsid w:val="00DE7148"/>
    <w:rsid w:val="00DE7834"/>
    <w:rsid w:val="00DF0D4C"/>
    <w:rsid w:val="00DF1F77"/>
    <w:rsid w:val="00DF1F95"/>
    <w:rsid w:val="00DF21C6"/>
    <w:rsid w:val="00DF2A9A"/>
    <w:rsid w:val="00DF5028"/>
    <w:rsid w:val="00DF5596"/>
    <w:rsid w:val="00DF6B4F"/>
    <w:rsid w:val="00DF75A7"/>
    <w:rsid w:val="00DF7809"/>
    <w:rsid w:val="00DF7B5D"/>
    <w:rsid w:val="00E00ABA"/>
    <w:rsid w:val="00E01E6D"/>
    <w:rsid w:val="00E01F7C"/>
    <w:rsid w:val="00E034E9"/>
    <w:rsid w:val="00E03B13"/>
    <w:rsid w:val="00E03DBB"/>
    <w:rsid w:val="00E059D1"/>
    <w:rsid w:val="00E0630D"/>
    <w:rsid w:val="00E10199"/>
    <w:rsid w:val="00E115DE"/>
    <w:rsid w:val="00E11975"/>
    <w:rsid w:val="00E129DD"/>
    <w:rsid w:val="00E13055"/>
    <w:rsid w:val="00E15671"/>
    <w:rsid w:val="00E203D7"/>
    <w:rsid w:val="00E23748"/>
    <w:rsid w:val="00E25422"/>
    <w:rsid w:val="00E26E93"/>
    <w:rsid w:val="00E271C1"/>
    <w:rsid w:val="00E27881"/>
    <w:rsid w:val="00E31584"/>
    <w:rsid w:val="00E34498"/>
    <w:rsid w:val="00E37940"/>
    <w:rsid w:val="00E41620"/>
    <w:rsid w:val="00E419B6"/>
    <w:rsid w:val="00E43F09"/>
    <w:rsid w:val="00E44173"/>
    <w:rsid w:val="00E445F1"/>
    <w:rsid w:val="00E44C17"/>
    <w:rsid w:val="00E46075"/>
    <w:rsid w:val="00E461E1"/>
    <w:rsid w:val="00E463CB"/>
    <w:rsid w:val="00E4677C"/>
    <w:rsid w:val="00E470F0"/>
    <w:rsid w:val="00E47A8C"/>
    <w:rsid w:val="00E47D71"/>
    <w:rsid w:val="00E5161B"/>
    <w:rsid w:val="00E53E7A"/>
    <w:rsid w:val="00E565B5"/>
    <w:rsid w:val="00E56D02"/>
    <w:rsid w:val="00E61046"/>
    <w:rsid w:val="00E6301D"/>
    <w:rsid w:val="00E636DB"/>
    <w:rsid w:val="00E63E4C"/>
    <w:rsid w:val="00E653F4"/>
    <w:rsid w:val="00E663AC"/>
    <w:rsid w:val="00E71062"/>
    <w:rsid w:val="00E715FA"/>
    <w:rsid w:val="00E722F0"/>
    <w:rsid w:val="00E754AF"/>
    <w:rsid w:val="00E769AB"/>
    <w:rsid w:val="00E7795D"/>
    <w:rsid w:val="00E83562"/>
    <w:rsid w:val="00E84539"/>
    <w:rsid w:val="00E849F6"/>
    <w:rsid w:val="00E85CF3"/>
    <w:rsid w:val="00E912AE"/>
    <w:rsid w:val="00E91D45"/>
    <w:rsid w:val="00E92B0A"/>
    <w:rsid w:val="00E93440"/>
    <w:rsid w:val="00E938D5"/>
    <w:rsid w:val="00EB0346"/>
    <w:rsid w:val="00EB0B52"/>
    <w:rsid w:val="00EB12A1"/>
    <w:rsid w:val="00EB2637"/>
    <w:rsid w:val="00EB3A77"/>
    <w:rsid w:val="00EB56D8"/>
    <w:rsid w:val="00EB5C45"/>
    <w:rsid w:val="00EB70F7"/>
    <w:rsid w:val="00EC1462"/>
    <w:rsid w:val="00EC16EF"/>
    <w:rsid w:val="00EC184F"/>
    <w:rsid w:val="00EC187D"/>
    <w:rsid w:val="00EC1EC9"/>
    <w:rsid w:val="00EC60C6"/>
    <w:rsid w:val="00EC6506"/>
    <w:rsid w:val="00EC71A7"/>
    <w:rsid w:val="00EC7B60"/>
    <w:rsid w:val="00ED02A7"/>
    <w:rsid w:val="00ED204F"/>
    <w:rsid w:val="00ED2FDA"/>
    <w:rsid w:val="00ED4DBB"/>
    <w:rsid w:val="00ED544A"/>
    <w:rsid w:val="00ED69FC"/>
    <w:rsid w:val="00EE089F"/>
    <w:rsid w:val="00EE1B30"/>
    <w:rsid w:val="00EE2D7F"/>
    <w:rsid w:val="00EE2E69"/>
    <w:rsid w:val="00EE68FA"/>
    <w:rsid w:val="00EE6B2F"/>
    <w:rsid w:val="00EE77B6"/>
    <w:rsid w:val="00EF0856"/>
    <w:rsid w:val="00EF2E4B"/>
    <w:rsid w:val="00EF3610"/>
    <w:rsid w:val="00EF4A75"/>
    <w:rsid w:val="00EF5E89"/>
    <w:rsid w:val="00F00052"/>
    <w:rsid w:val="00F00474"/>
    <w:rsid w:val="00F02DE2"/>
    <w:rsid w:val="00F04440"/>
    <w:rsid w:val="00F0486B"/>
    <w:rsid w:val="00F04D00"/>
    <w:rsid w:val="00F04FE5"/>
    <w:rsid w:val="00F05ADC"/>
    <w:rsid w:val="00F07622"/>
    <w:rsid w:val="00F10F76"/>
    <w:rsid w:val="00F12302"/>
    <w:rsid w:val="00F128AE"/>
    <w:rsid w:val="00F12B20"/>
    <w:rsid w:val="00F13663"/>
    <w:rsid w:val="00F139E0"/>
    <w:rsid w:val="00F14DD0"/>
    <w:rsid w:val="00F14E56"/>
    <w:rsid w:val="00F17261"/>
    <w:rsid w:val="00F2105F"/>
    <w:rsid w:val="00F22885"/>
    <w:rsid w:val="00F2594D"/>
    <w:rsid w:val="00F26456"/>
    <w:rsid w:val="00F270E1"/>
    <w:rsid w:val="00F30B54"/>
    <w:rsid w:val="00F3280E"/>
    <w:rsid w:val="00F35126"/>
    <w:rsid w:val="00F3541E"/>
    <w:rsid w:val="00F36E6E"/>
    <w:rsid w:val="00F373A3"/>
    <w:rsid w:val="00F37B43"/>
    <w:rsid w:val="00F37D0C"/>
    <w:rsid w:val="00F40B0D"/>
    <w:rsid w:val="00F41E03"/>
    <w:rsid w:val="00F41E3F"/>
    <w:rsid w:val="00F42498"/>
    <w:rsid w:val="00F45C80"/>
    <w:rsid w:val="00F45D29"/>
    <w:rsid w:val="00F47689"/>
    <w:rsid w:val="00F501D2"/>
    <w:rsid w:val="00F52EB6"/>
    <w:rsid w:val="00F54244"/>
    <w:rsid w:val="00F54749"/>
    <w:rsid w:val="00F54FBB"/>
    <w:rsid w:val="00F5525F"/>
    <w:rsid w:val="00F557D9"/>
    <w:rsid w:val="00F6126E"/>
    <w:rsid w:val="00F614BD"/>
    <w:rsid w:val="00F625DB"/>
    <w:rsid w:val="00F631A7"/>
    <w:rsid w:val="00F639F9"/>
    <w:rsid w:val="00F647E9"/>
    <w:rsid w:val="00F648F8"/>
    <w:rsid w:val="00F659B4"/>
    <w:rsid w:val="00F66719"/>
    <w:rsid w:val="00F71FAF"/>
    <w:rsid w:val="00F73226"/>
    <w:rsid w:val="00F754CF"/>
    <w:rsid w:val="00F75FCF"/>
    <w:rsid w:val="00F7682B"/>
    <w:rsid w:val="00F7764D"/>
    <w:rsid w:val="00F820F7"/>
    <w:rsid w:val="00F82FFA"/>
    <w:rsid w:val="00F838E2"/>
    <w:rsid w:val="00F84938"/>
    <w:rsid w:val="00F879EE"/>
    <w:rsid w:val="00F92D8C"/>
    <w:rsid w:val="00F9346B"/>
    <w:rsid w:val="00F93936"/>
    <w:rsid w:val="00F940EC"/>
    <w:rsid w:val="00F944E2"/>
    <w:rsid w:val="00F947D9"/>
    <w:rsid w:val="00F949F7"/>
    <w:rsid w:val="00F95568"/>
    <w:rsid w:val="00F9611B"/>
    <w:rsid w:val="00F965BC"/>
    <w:rsid w:val="00FA0725"/>
    <w:rsid w:val="00FA0735"/>
    <w:rsid w:val="00FA283D"/>
    <w:rsid w:val="00FA37DA"/>
    <w:rsid w:val="00FA549C"/>
    <w:rsid w:val="00FB1882"/>
    <w:rsid w:val="00FB299F"/>
    <w:rsid w:val="00FB539A"/>
    <w:rsid w:val="00FB75D7"/>
    <w:rsid w:val="00FC14DF"/>
    <w:rsid w:val="00FC2039"/>
    <w:rsid w:val="00FC5D9E"/>
    <w:rsid w:val="00FC6F19"/>
    <w:rsid w:val="00FC7F7C"/>
    <w:rsid w:val="00FD47A3"/>
    <w:rsid w:val="00FD651F"/>
    <w:rsid w:val="00FD6F57"/>
    <w:rsid w:val="00FD73DA"/>
    <w:rsid w:val="00FD7C34"/>
    <w:rsid w:val="00FE111F"/>
    <w:rsid w:val="00FE3324"/>
    <w:rsid w:val="00FE4BEB"/>
    <w:rsid w:val="00FE50CD"/>
    <w:rsid w:val="00FE50F6"/>
    <w:rsid w:val="00FE6BBD"/>
    <w:rsid w:val="00FE7AF9"/>
    <w:rsid w:val="00FF098E"/>
    <w:rsid w:val="00FF1D8D"/>
    <w:rsid w:val="00FF2AB7"/>
    <w:rsid w:val="00FF2DD0"/>
    <w:rsid w:val="00FF4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B45B2"/>
  <w15:docId w15:val="{2D581BF9-87D1-45F3-895E-88F38E59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D309DE"/>
    <w:pPr>
      <w:widowControl w:val="0"/>
    </w:pPr>
    <w:rPr>
      <w:rFonts w:ascii="Times New Roman" w:eastAsia="Times New Roman" w:hAnsi="Times New Roman"/>
    </w:rPr>
  </w:style>
  <w:style w:type="paragraph" w:styleId="Nagwek1">
    <w:name w:val="heading 1"/>
    <w:basedOn w:val="Normalny"/>
    <w:next w:val="Normalny"/>
    <w:link w:val="Nagwek1Znak"/>
    <w:uiPriority w:val="9"/>
    <w:qFormat/>
    <w:rsid w:val="000F3052"/>
    <w:pPr>
      <w:keepNext/>
      <w:keepLines/>
      <w:widowControl/>
      <w:spacing w:before="480"/>
      <w:outlineLvl w:val="0"/>
    </w:pPr>
    <w:rPr>
      <w:rFonts w:ascii="Cambria" w:hAnsi="Cambria"/>
      <w:b/>
      <w:bCs/>
      <w:color w:val="365F91"/>
      <w:sz w:val="28"/>
      <w:szCs w:val="28"/>
      <w:lang w:val="x-none" w:eastAsia="x-none"/>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627A68"/>
    <w:pPr>
      <w:keepNext/>
      <w:jc w:val="both"/>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BB314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0F3052"/>
    <w:pPr>
      <w:keepNext/>
      <w:pageBreakBefore/>
      <w:widowControl/>
      <w:jc w:val="both"/>
      <w:textAlignment w:val="top"/>
      <w:outlineLvl w:val="3"/>
    </w:pPr>
    <w:rPr>
      <w:rFonts w:ascii="Arial" w:hAnsi="Arial"/>
      <w:b/>
      <w:bCs/>
      <w:sz w:val="28"/>
      <w:szCs w:val="24"/>
      <w:lang w:val="x-none" w:eastAsia="x-none"/>
    </w:rPr>
  </w:style>
  <w:style w:type="paragraph" w:styleId="Nagwek5">
    <w:name w:val="heading 5"/>
    <w:basedOn w:val="Normalny"/>
    <w:next w:val="Normalny"/>
    <w:link w:val="Nagwek5Znak"/>
    <w:qFormat/>
    <w:rsid w:val="000F3052"/>
    <w:pPr>
      <w:keepNext/>
      <w:widowControl/>
      <w:jc w:val="center"/>
      <w:outlineLvl w:val="4"/>
    </w:pPr>
    <w:rPr>
      <w:rFonts w:ascii="Arial" w:hAnsi="Arial"/>
      <w:b/>
      <w:bCs/>
      <w:sz w:val="28"/>
      <w:szCs w:val="24"/>
      <w:lang w:val="x-none" w:eastAsia="x-none"/>
    </w:rPr>
  </w:style>
  <w:style w:type="paragraph" w:styleId="Nagwek6">
    <w:name w:val="heading 6"/>
    <w:basedOn w:val="Normalny"/>
    <w:next w:val="Normalny"/>
    <w:link w:val="Nagwek6Znak"/>
    <w:qFormat/>
    <w:rsid w:val="000F3052"/>
    <w:pPr>
      <w:keepNext/>
      <w:widowControl/>
      <w:outlineLvl w:val="5"/>
    </w:pPr>
    <w:rPr>
      <w:rFonts w:ascii="Arial" w:hAnsi="Arial"/>
      <w:b/>
      <w:bCs/>
      <w:sz w:val="24"/>
      <w:szCs w:val="24"/>
      <w:lang w:val="x-none" w:eastAsia="x-none"/>
    </w:rPr>
  </w:style>
  <w:style w:type="paragraph" w:styleId="Nagwek7">
    <w:name w:val="heading 7"/>
    <w:basedOn w:val="Normalny"/>
    <w:next w:val="Normalny"/>
    <w:link w:val="Nagwek7Znak"/>
    <w:uiPriority w:val="99"/>
    <w:qFormat/>
    <w:rsid w:val="00627A68"/>
    <w:pPr>
      <w:keepNext/>
      <w:jc w:val="right"/>
      <w:outlineLvl w:val="6"/>
    </w:pPr>
    <w:rPr>
      <w:rFonts w:ascii="Calibri" w:hAnsi="Calibri"/>
      <w:sz w:val="24"/>
      <w:szCs w:val="24"/>
      <w:lang w:val="x-none" w:eastAsia="x-none"/>
    </w:rPr>
  </w:style>
  <w:style w:type="paragraph" w:styleId="Nagwek8">
    <w:name w:val="heading 8"/>
    <w:basedOn w:val="Normalny"/>
    <w:next w:val="Normalny"/>
    <w:link w:val="Nagwek8Znak"/>
    <w:qFormat/>
    <w:rsid w:val="000F3052"/>
    <w:pPr>
      <w:keepNext/>
      <w:widowControl/>
      <w:spacing w:line="360" w:lineRule="auto"/>
      <w:jc w:val="both"/>
      <w:outlineLvl w:val="7"/>
    </w:pPr>
    <w:rPr>
      <w:rFonts w:ascii="Arial" w:hAnsi="Arial"/>
      <w:b/>
      <w:sz w:val="22"/>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27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627A68"/>
    <w:rPr>
      <w:rFonts w:ascii="Cambria" w:eastAsia="Times New Roman" w:hAnsi="Cambria" w:cs="Times New Roman"/>
      <w:b/>
      <w:bCs/>
      <w:i/>
      <w:iCs/>
      <w:sz w:val="28"/>
      <w:szCs w:val="28"/>
      <w:lang w:val="x-none" w:eastAsia="x-none"/>
    </w:rPr>
  </w:style>
  <w:style w:type="character" w:customStyle="1" w:styleId="Nagwek7Znak">
    <w:name w:val="Nagłówek 7 Znak"/>
    <w:link w:val="Nagwek7"/>
    <w:uiPriority w:val="99"/>
    <w:rsid w:val="00627A68"/>
    <w:rPr>
      <w:rFonts w:ascii="Calibri" w:eastAsia="Times New Roman" w:hAnsi="Calibri" w:cs="Times New Roman"/>
      <w:sz w:val="24"/>
      <w:szCs w:val="24"/>
      <w:lang w:val="x-none" w:eastAsia="x-none"/>
    </w:rPr>
  </w:style>
  <w:style w:type="character" w:styleId="Hipercze">
    <w:name w:val="Hyperlink"/>
    <w:uiPriority w:val="99"/>
    <w:rsid w:val="00627A68"/>
    <w:rPr>
      <w:color w:val="0000FF"/>
      <w:u w:val="single"/>
    </w:rPr>
  </w:style>
  <w:style w:type="paragraph" w:styleId="Tekstpodstawowy2">
    <w:name w:val="Body Text 2"/>
    <w:aliases w:val="Znak Znak,Znak, Znak"/>
    <w:basedOn w:val="Normalny"/>
    <w:link w:val="Tekstpodstawowy2Znak"/>
    <w:uiPriority w:val="99"/>
    <w:rsid w:val="00627A68"/>
    <w:pPr>
      <w:spacing w:after="120"/>
      <w:ind w:left="283"/>
    </w:pPr>
    <w:rPr>
      <w:lang w:val="x-none" w:eastAsia="x-none"/>
    </w:rPr>
  </w:style>
  <w:style w:type="character" w:customStyle="1" w:styleId="Tekstpodstawowy2Znak">
    <w:name w:val="Tekst podstawowy 2 Znak"/>
    <w:aliases w:val="Znak Znak Znak,Znak Znak1, Znak Znak"/>
    <w:link w:val="Tekstpodstawowy2"/>
    <w:uiPriority w:val="99"/>
    <w:rsid w:val="00627A68"/>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rsid w:val="00627A68"/>
    <w:pPr>
      <w:jc w:val="both"/>
    </w:pPr>
    <w:rPr>
      <w:lang w:val="x-none" w:eastAsia="x-none"/>
    </w:rPr>
  </w:style>
  <w:style w:type="character" w:customStyle="1" w:styleId="TekstpodstawowyZnak">
    <w:name w:val="Tekst podstawowy Znak"/>
    <w:link w:val="Tekstpodstawowy"/>
    <w:uiPriority w:val="99"/>
    <w:rsid w:val="00627A68"/>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rsid w:val="00627A68"/>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627A68"/>
    <w:rPr>
      <w:lang w:val="x-none" w:eastAsia="x-none"/>
    </w:rPr>
  </w:style>
  <w:style w:type="character" w:customStyle="1" w:styleId="TekstprzypisudolnegoZnak">
    <w:name w:val="Tekst przypisu dolnego Znak"/>
    <w:aliases w:val="Tekst przypisu Znak"/>
    <w:link w:val="Tekstprzypisudolnego"/>
    <w:uiPriority w:val="99"/>
    <w:rsid w:val="00627A68"/>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uiPriority w:val="99"/>
    <w:rsid w:val="00627A68"/>
    <w:rPr>
      <w:vertAlign w:val="superscript"/>
    </w:rPr>
  </w:style>
  <w:style w:type="paragraph" w:styleId="Nagwek">
    <w:name w:val="header"/>
    <w:aliases w:val="Nagłówek strony,Punktowanie Znak,Punktowanie,Nagłówek strony nieparzystej Znak Znak,Nagłówek strony nieparzystej Znak,Nagłówek strony1,Nagłówek strony11"/>
    <w:basedOn w:val="Normalny"/>
    <w:link w:val="NagwekZnak"/>
    <w:uiPriority w:val="99"/>
    <w:rsid w:val="00627A68"/>
    <w:pPr>
      <w:tabs>
        <w:tab w:val="center" w:pos="4536"/>
        <w:tab w:val="right" w:pos="9072"/>
      </w:tabs>
    </w:pPr>
    <w:rPr>
      <w:lang w:val="x-none" w:eastAsia="x-none"/>
    </w:rPr>
  </w:style>
  <w:style w:type="character" w:customStyle="1" w:styleId="NagwekZnak">
    <w:name w:val="Nagłówek Znak"/>
    <w:aliases w:val="Nagłówek strony Znak,Punktowanie Znak Znak,Punktowanie Znak1,Nagłówek strony nieparzystej Znak Znak Znak,Nagłówek strony nieparzystej Znak Znak1,Nagłówek strony1 Znak,Nagłówek strony11 Znak"/>
    <w:link w:val="Nagwek"/>
    <w:uiPriority w:val="99"/>
    <w:rsid w:val="00627A68"/>
    <w:rPr>
      <w:rFonts w:ascii="Times New Roman" w:eastAsia="Times New Roman" w:hAnsi="Times New Roman" w:cs="Times New Roman"/>
      <w:sz w:val="20"/>
      <w:szCs w:val="20"/>
      <w:lang w:val="x-none" w:eastAsia="x-none"/>
    </w:rPr>
  </w:style>
  <w:style w:type="paragraph" w:customStyle="1" w:styleId="TekstprzypisudolnegoTekstprzypisu">
    <w:name w:val="Tekst przypisu dolnego.Tekst przypisu"/>
    <w:basedOn w:val="Normalny"/>
    <w:uiPriority w:val="99"/>
    <w:rsid w:val="00627A68"/>
  </w:style>
  <w:style w:type="paragraph" w:customStyle="1" w:styleId="Tekstpodstawowy21">
    <w:name w:val="Tekst podstawowy 21"/>
    <w:basedOn w:val="Normalny"/>
    <w:rsid w:val="00627A68"/>
    <w:pPr>
      <w:widowControl/>
      <w:suppressAutoHyphens/>
      <w:overflowPunct w:val="0"/>
      <w:autoSpaceDE w:val="0"/>
      <w:textAlignment w:val="baseline"/>
    </w:pPr>
    <w:rPr>
      <w:rFonts w:ascii="Arial" w:hAnsi="Arial"/>
      <w:sz w:val="22"/>
      <w:lang w:eastAsia="ar-SA"/>
    </w:rPr>
  </w:style>
  <w:style w:type="paragraph" w:styleId="Tekstpodstawowywcity2">
    <w:name w:val="Body Text Indent 2"/>
    <w:basedOn w:val="Normalny"/>
    <w:link w:val="Tekstpodstawowywcity2Znak"/>
    <w:uiPriority w:val="99"/>
    <w:rsid w:val="00627A68"/>
    <w:pPr>
      <w:spacing w:after="120" w:line="480" w:lineRule="auto"/>
      <w:ind w:left="283"/>
    </w:pPr>
    <w:rPr>
      <w:lang w:val="x-none"/>
    </w:rPr>
  </w:style>
  <w:style w:type="character" w:customStyle="1" w:styleId="Tekstpodstawowywcity2Znak">
    <w:name w:val="Tekst podstawowy wcięty 2 Znak"/>
    <w:link w:val="Tekstpodstawowywcity2"/>
    <w:uiPriority w:val="99"/>
    <w:rsid w:val="00627A68"/>
    <w:rPr>
      <w:rFonts w:ascii="Times New Roman" w:eastAsia="Times New Roman" w:hAnsi="Times New Roman" w:cs="Times New Roman"/>
      <w:sz w:val="20"/>
      <w:szCs w:val="20"/>
      <w:lang w:eastAsia="pl-PL"/>
    </w:rPr>
  </w:style>
  <w:style w:type="paragraph" w:styleId="Akapitzlist">
    <w:name w:val="List Paragraph"/>
    <w:aliases w:val="L1,Numerowanie,Akapit z listą5"/>
    <w:basedOn w:val="Normalny"/>
    <w:link w:val="AkapitzlistZnak"/>
    <w:uiPriority w:val="99"/>
    <w:qFormat/>
    <w:rsid w:val="00627A68"/>
    <w:pPr>
      <w:ind w:left="720"/>
      <w:contextualSpacing/>
    </w:pPr>
  </w:style>
  <w:style w:type="paragraph" w:customStyle="1" w:styleId="Default">
    <w:name w:val="Default"/>
    <w:rsid w:val="00627A68"/>
    <w:pPr>
      <w:autoSpaceDE w:val="0"/>
      <w:autoSpaceDN w:val="0"/>
      <w:adjustRightInd w:val="0"/>
    </w:pPr>
    <w:rPr>
      <w:rFonts w:ascii="Times New Roman" w:eastAsia="Times New Roman" w:hAnsi="Times New Roman"/>
      <w:color w:val="000000"/>
      <w:sz w:val="24"/>
      <w:szCs w:val="24"/>
    </w:rPr>
  </w:style>
  <w:style w:type="paragraph" w:customStyle="1" w:styleId="Styl">
    <w:name w:val="Styl"/>
    <w:uiPriority w:val="99"/>
    <w:rsid w:val="00627A68"/>
    <w:pPr>
      <w:widowControl w:val="0"/>
      <w:autoSpaceDE w:val="0"/>
      <w:autoSpaceDN w:val="0"/>
      <w:adjustRightInd w:val="0"/>
    </w:pPr>
    <w:rPr>
      <w:rFonts w:ascii="Times New Roman" w:eastAsia="Times New Roman" w:hAnsi="Times New Roman"/>
      <w:sz w:val="24"/>
      <w:szCs w:val="24"/>
    </w:rPr>
  </w:style>
  <w:style w:type="paragraph" w:customStyle="1" w:styleId="Tekstpodstawowy211">
    <w:name w:val="Tekst podstawowy 211"/>
    <w:basedOn w:val="Normalny"/>
    <w:uiPriority w:val="99"/>
    <w:rsid w:val="00627A68"/>
    <w:pPr>
      <w:widowControl/>
      <w:suppressAutoHyphens/>
      <w:overflowPunct w:val="0"/>
      <w:autoSpaceDE w:val="0"/>
      <w:textAlignment w:val="baseline"/>
    </w:pPr>
    <w:rPr>
      <w:rFonts w:ascii="Arial" w:hAnsi="Arial"/>
      <w:sz w:val="22"/>
      <w:lang w:eastAsia="ar-SA"/>
    </w:rPr>
  </w:style>
  <w:style w:type="paragraph" w:customStyle="1" w:styleId="Tekstpodstawowywcity22">
    <w:name w:val="Tekst podstawowy wcięty 22"/>
    <w:basedOn w:val="Normalny"/>
    <w:uiPriority w:val="99"/>
    <w:rsid w:val="00627A68"/>
    <w:pPr>
      <w:suppressAutoHyphens/>
      <w:spacing w:after="120" w:line="480" w:lineRule="auto"/>
      <w:ind w:left="283"/>
    </w:pPr>
    <w:rPr>
      <w:lang w:eastAsia="ar-SA"/>
    </w:rPr>
  </w:style>
  <w:style w:type="character" w:customStyle="1" w:styleId="Znakiprzypiswdolnych">
    <w:name w:val="Znaki przypisów dolnych"/>
    <w:rsid w:val="00627A68"/>
    <w:rPr>
      <w:vertAlign w:val="superscript"/>
    </w:rPr>
  </w:style>
  <w:style w:type="paragraph" w:styleId="Tekstdymka">
    <w:name w:val="Balloon Text"/>
    <w:basedOn w:val="Normalny"/>
    <w:link w:val="TekstdymkaZnak"/>
    <w:semiHidden/>
    <w:unhideWhenUsed/>
    <w:rsid w:val="00627A68"/>
    <w:rPr>
      <w:rFonts w:ascii="Tahoma" w:hAnsi="Tahoma"/>
      <w:sz w:val="16"/>
      <w:szCs w:val="16"/>
      <w:lang w:val="x-none"/>
    </w:rPr>
  </w:style>
  <w:style w:type="character" w:customStyle="1" w:styleId="TekstdymkaZnak">
    <w:name w:val="Tekst dymka Znak"/>
    <w:link w:val="Tekstdymka"/>
    <w:uiPriority w:val="99"/>
    <w:semiHidden/>
    <w:rsid w:val="00627A68"/>
    <w:rPr>
      <w:rFonts w:ascii="Tahoma" w:eastAsia="Times New Roman" w:hAnsi="Tahoma" w:cs="Tahoma"/>
      <w:sz w:val="16"/>
      <w:szCs w:val="16"/>
      <w:lang w:eastAsia="pl-PL"/>
    </w:rPr>
  </w:style>
  <w:style w:type="character" w:styleId="Odwoaniedokomentarza">
    <w:name w:val="annotation reference"/>
    <w:semiHidden/>
    <w:unhideWhenUsed/>
    <w:rsid w:val="00955790"/>
    <w:rPr>
      <w:sz w:val="16"/>
      <w:szCs w:val="16"/>
    </w:rPr>
  </w:style>
  <w:style w:type="paragraph" w:styleId="Tekstkomentarza">
    <w:name w:val="annotation text"/>
    <w:basedOn w:val="Normalny"/>
    <w:link w:val="TekstkomentarzaZnak"/>
    <w:unhideWhenUsed/>
    <w:rsid w:val="00955790"/>
    <w:rPr>
      <w:lang w:val="x-none"/>
    </w:rPr>
  </w:style>
  <w:style w:type="character" w:customStyle="1" w:styleId="TekstkomentarzaZnak">
    <w:name w:val="Tekst komentarza Znak"/>
    <w:link w:val="Tekstkomentarza"/>
    <w:rsid w:val="009557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55790"/>
    <w:rPr>
      <w:b/>
      <w:bCs/>
    </w:rPr>
  </w:style>
  <w:style w:type="character" w:customStyle="1" w:styleId="TematkomentarzaZnak">
    <w:name w:val="Temat komentarza Znak"/>
    <w:link w:val="Tematkomentarza"/>
    <w:semiHidden/>
    <w:rsid w:val="00955790"/>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rsid w:val="00F949F7"/>
    <w:pPr>
      <w:tabs>
        <w:tab w:val="center" w:pos="4536"/>
        <w:tab w:val="right" w:pos="9072"/>
      </w:tabs>
    </w:pPr>
    <w:rPr>
      <w:lang w:val="x-none"/>
    </w:rPr>
  </w:style>
  <w:style w:type="character" w:customStyle="1" w:styleId="StopkaZnak">
    <w:name w:val="Stopka Znak"/>
    <w:link w:val="Stopka"/>
    <w:uiPriority w:val="99"/>
    <w:rsid w:val="00F949F7"/>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99"/>
    <w:rsid w:val="00920F3F"/>
    <w:pPr>
      <w:widowControl/>
      <w:spacing w:after="200" w:line="276" w:lineRule="auto"/>
      <w:ind w:left="720"/>
      <w:contextualSpacing/>
    </w:pPr>
    <w:rPr>
      <w:rFonts w:ascii="Calibri" w:hAnsi="Calibri"/>
      <w:sz w:val="22"/>
      <w:szCs w:val="22"/>
      <w:lang w:eastAsia="en-US"/>
    </w:rPr>
  </w:style>
  <w:style w:type="paragraph" w:customStyle="1" w:styleId="Style3">
    <w:name w:val="Style3"/>
    <w:basedOn w:val="Normalny"/>
    <w:rsid w:val="002F2FB2"/>
    <w:pPr>
      <w:autoSpaceDE w:val="0"/>
      <w:autoSpaceDN w:val="0"/>
      <w:adjustRightInd w:val="0"/>
      <w:spacing w:line="374" w:lineRule="exact"/>
      <w:ind w:hanging="360"/>
      <w:jc w:val="both"/>
    </w:pPr>
    <w:rPr>
      <w:rFonts w:ascii="Trebuchet MS" w:hAnsi="Trebuchet MS"/>
      <w:sz w:val="24"/>
      <w:szCs w:val="24"/>
    </w:rPr>
  </w:style>
  <w:style w:type="character" w:customStyle="1" w:styleId="FontStyle11">
    <w:name w:val="Font Style11"/>
    <w:rsid w:val="002F2FB2"/>
    <w:rPr>
      <w:rFonts w:ascii="Trebuchet MS" w:hAnsi="Trebuchet MS" w:cs="Trebuchet MS"/>
      <w:sz w:val="22"/>
      <w:szCs w:val="22"/>
    </w:rPr>
  </w:style>
  <w:style w:type="character" w:customStyle="1" w:styleId="Nagwek3Znak">
    <w:name w:val="Nagłówek 3 Znak"/>
    <w:link w:val="Nagwek3"/>
    <w:rsid w:val="00BB3148"/>
    <w:rPr>
      <w:rFonts w:ascii="Cambria" w:eastAsia="Times New Roman" w:hAnsi="Cambria" w:cs="Times New Roman"/>
      <w:b/>
      <w:bCs/>
      <w:sz w:val="26"/>
      <w:szCs w:val="26"/>
    </w:rPr>
  </w:style>
  <w:style w:type="paragraph" w:styleId="Zwykytekst">
    <w:name w:val="Plain Text"/>
    <w:basedOn w:val="Normalny"/>
    <w:link w:val="ZwykytekstZnak"/>
    <w:uiPriority w:val="99"/>
    <w:rsid w:val="00743147"/>
    <w:pPr>
      <w:widowControl/>
      <w:autoSpaceDE w:val="0"/>
      <w:autoSpaceDN w:val="0"/>
    </w:pPr>
    <w:rPr>
      <w:rFonts w:ascii="Courier New" w:hAnsi="Courier New"/>
      <w:lang w:val="x-none" w:eastAsia="x-none"/>
    </w:rPr>
  </w:style>
  <w:style w:type="character" w:customStyle="1" w:styleId="ZwykytekstZnak">
    <w:name w:val="Zwykły tekst Znak"/>
    <w:link w:val="Zwykytekst"/>
    <w:uiPriority w:val="99"/>
    <w:rsid w:val="00743147"/>
    <w:rPr>
      <w:rFonts w:ascii="Courier New" w:eastAsia="Times New Roman" w:hAnsi="Courier New" w:cs="Courier New"/>
    </w:rPr>
  </w:style>
  <w:style w:type="character" w:customStyle="1" w:styleId="Nagwek1Znak">
    <w:name w:val="Nagłówek 1 Znak"/>
    <w:link w:val="Nagwek1"/>
    <w:uiPriority w:val="9"/>
    <w:rsid w:val="000F3052"/>
    <w:rPr>
      <w:rFonts w:ascii="Cambria" w:eastAsia="Times New Roman" w:hAnsi="Cambria"/>
      <w:b/>
      <w:bCs/>
      <w:color w:val="365F91"/>
      <w:sz w:val="28"/>
      <w:szCs w:val="28"/>
      <w:lang w:val="x-none" w:eastAsia="x-none"/>
    </w:rPr>
  </w:style>
  <w:style w:type="character" w:customStyle="1" w:styleId="Nagwek4Znak">
    <w:name w:val="Nagłówek 4 Znak"/>
    <w:link w:val="Nagwek4"/>
    <w:rsid w:val="000F3052"/>
    <w:rPr>
      <w:rFonts w:ascii="Arial" w:eastAsia="Times New Roman" w:hAnsi="Arial"/>
      <w:b/>
      <w:bCs/>
      <w:sz w:val="28"/>
      <w:szCs w:val="24"/>
      <w:lang w:val="x-none" w:eastAsia="x-none"/>
    </w:rPr>
  </w:style>
  <w:style w:type="character" w:customStyle="1" w:styleId="Nagwek5Znak">
    <w:name w:val="Nagłówek 5 Znak"/>
    <w:link w:val="Nagwek5"/>
    <w:rsid w:val="000F3052"/>
    <w:rPr>
      <w:rFonts w:ascii="Arial" w:eastAsia="Times New Roman" w:hAnsi="Arial"/>
      <w:b/>
      <w:bCs/>
      <w:sz w:val="28"/>
      <w:szCs w:val="24"/>
      <w:lang w:val="x-none" w:eastAsia="x-none"/>
    </w:rPr>
  </w:style>
  <w:style w:type="character" w:customStyle="1" w:styleId="Nagwek6Znak">
    <w:name w:val="Nagłówek 6 Znak"/>
    <w:link w:val="Nagwek6"/>
    <w:rsid w:val="000F3052"/>
    <w:rPr>
      <w:rFonts w:ascii="Arial" w:eastAsia="Times New Roman" w:hAnsi="Arial"/>
      <w:b/>
      <w:bCs/>
      <w:sz w:val="24"/>
      <w:szCs w:val="24"/>
      <w:lang w:val="x-none" w:eastAsia="x-none"/>
    </w:rPr>
  </w:style>
  <w:style w:type="character" w:customStyle="1" w:styleId="Nagwek8Znak">
    <w:name w:val="Nagłówek 8 Znak"/>
    <w:link w:val="Nagwek8"/>
    <w:rsid w:val="000F3052"/>
    <w:rPr>
      <w:rFonts w:ascii="Arial" w:eastAsia="Times New Roman" w:hAnsi="Arial"/>
      <w:b/>
      <w:sz w:val="22"/>
      <w:szCs w:val="22"/>
      <w:lang w:val="x-none" w:eastAsia="x-none"/>
    </w:rPr>
  </w:style>
  <w:style w:type="paragraph" w:customStyle="1" w:styleId="pkt">
    <w:name w:val="pkt"/>
    <w:basedOn w:val="Normalny"/>
    <w:rsid w:val="000F3052"/>
    <w:pPr>
      <w:widowControl/>
      <w:autoSpaceDE w:val="0"/>
      <w:autoSpaceDN w:val="0"/>
      <w:spacing w:before="60" w:after="60"/>
      <w:ind w:left="851" w:hanging="295"/>
      <w:jc w:val="both"/>
    </w:pPr>
    <w:rPr>
      <w:rFonts w:ascii="Tahoma" w:hAnsi="Tahoma"/>
      <w:sz w:val="18"/>
      <w:szCs w:val="19"/>
    </w:rPr>
  </w:style>
  <w:style w:type="paragraph" w:styleId="Indeks1">
    <w:name w:val="index 1"/>
    <w:basedOn w:val="Normalny"/>
    <w:next w:val="Normalny"/>
    <w:autoRedefine/>
    <w:semiHidden/>
    <w:unhideWhenUsed/>
    <w:rsid w:val="000F3052"/>
    <w:pPr>
      <w:widowControl/>
      <w:ind w:left="240" w:hanging="240"/>
    </w:pPr>
    <w:rPr>
      <w:sz w:val="24"/>
      <w:szCs w:val="24"/>
    </w:rPr>
  </w:style>
  <w:style w:type="paragraph" w:styleId="Nagwekindeksu">
    <w:name w:val="index heading"/>
    <w:basedOn w:val="Normalny"/>
    <w:next w:val="Indeks1"/>
    <w:semiHidden/>
    <w:rsid w:val="000F3052"/>
    <w:pPr>
      <w:widowControl/>
      <w:autoSpaceDE w:val="0"/>
      <w:autoSpaceDN w:val="0"/>
    </w:pPr>
    <w:rPr>
      <w:rFonts w:cs="Univers-PL"/>
      <w:szCs w:val="24"/>
    </w:rPr>
  </w:style>
  <w:style w:type="paragraph" w:styleId="Spistreci1">
    <w:name w:val="toc 1"/>
    <w:basedOn w:val="Normalny"/>
    <w:next w:val="Normalny"/>
    <w:autoRedefine/>
    <w:uiPriority w:val="39"/>
    <w:rsid w:val="000F3052"/>
    <w:pPr>
      <w:widowControl/>
      <w:tabs>
        <w:tab w:val="right" w:leader="dot" w:pos="10490"/>
      </w:tabs>
      <w:ind w:left="360" w:hanging="360"/>
    </w:pPr>
    <w:rPr>
      <w:rFonts w:ascii="Arial" w:hAnsi="Arial"/>
      <w:bCs/>
      <w:caps/>
      <w:sz w:val="24"/>
      <w:szCs w:val="24"/>
    </w:rPr>
  </w:style>
  <w:style w:type="paragraph" w:customStyle="1" w:styleId="Bartek">
    <w:name w:val="Bartek"/>
    <w:basedOn w:val="Normalny"/>
    <w:rsid w:val="000F3052"/>
    <w:pPr>
      <w:widowControl/>
    </w:pPr>
    <w:rPr>
      <w:sz w:val="28"/>
    </w:rPr>
  </w:style>
  <w:style w:type="paragraph" w:customStyle="1" w:styleId="Standard">
    <w:name w:val="Standard"/>
    <w:rsid w:val="000F3052"/>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3052"/>
    <w:pPr>
      <w:widowControl/>
      <w:numPr>
        <w:ilvl w:val="1"/>
      </w:numPr>
      <w:tabs>
        <w:tab w:val="num" w:pos="1260"/>
      </w:tabs>
      <w:ind w:left="1260" w:hanging="180"/>
      <w:jc w:val="both"/>
    </w:pPr>
    <w:rPr>
      <w:rFonts w:ascii="Arial" w:hAnsi="Arial"/>
      <w:sz w:val="22"/>
      <w:szCs w:val="22"/>
      <w:lang w:val="x-none" w:eastAsia="x-none"/>
    </w:rPr>
  </w:style>
  <w:style w:type="character" w:customStyle="1" w:styleId="Tekstpodstawowywcity3Znak">
    <w:name w:val="Tekst podstawowy wcięty 3 Znak"/>
    <w:link w:val="Tekstpodstawowywcity3"/>
    <w:rsid w:val="000F3052"/>
    <w:rPr>
      <w:rFonts w:ascii="Arial" w:eastAsia="Times New Roman" w:hAnsi="Arial"/>
      <w:sz w:val="22"/>
      <w:szCs w:val="22"/>
      <w:lang w:val="x-none" w:eastAsia="x-none"/>
    </w:rPr>
  </w:style>
  <w:style w:type="paragraph" w:styleId="Tekstpodstawowy3">
    <w:name w:val="Body Text 3"/>
    <w:basedOn w:val="Normalny"/>
    <w:link w:val="Tekstpodstawowy3Znak"/>
    <w:rsid w:val="000F3052"/>
    <w:pPr>
      <w:widowControl/>
    </w:pPr>
    <w:rPr>
      <w:rFonts w:ascii="Arial" w:hAnsi="Arial"/>
      <w:lang w:val="x-none" w:eastAsia="x-none"/>
    </w:rPr>
  </w:style>
  <w:style w:type="character" w:customStyle="1" w:styleId="Tekstpodstawowy3Znak">
    <w:name w:val="Tekst podstawowy 3 Znak"/>
    <w:link w:val="Tekstpodstawowy3"/>
    <w:rsid w:val="000F3052"/>
    <w:rPr>
      <w:rFonts w:ascii="Arial" w:eastAsia="Times New Roman" w:hAnsi="Arial"/>
      <w:lang w:val="x-none" w:eastAsia="x-none"/>
    </w:rPr>
  </w:style>
  <w:style w:type="paragraph" w:styleId="Spistreci4">
    <w:name w:val="toc 4"/>
    <w:basedOn w:val="Normalny"/>
    <w:next w:val="Normalny"/>
    <w:autoRedefine/>
    <w:semiHidden/>
    <w:rsid w:val="000F3052"/>
    <w:pPr>
      <w:widowControl/>
      <w:spacing w:line="276" w:lineRule="auto"/>
      <w:ind w:left="142"/>
      <w:jc w:val="both"/>
    </w:pPr>
    <w:rPr>
      <w:rFonts w:ascii="Arial" w:hAnsi="Arial" w:cs="Arial"/>
      <w:b/>
      <w:i/>
      <w:sz w:val="18"/>
      <w:szCs w:val="18"/>
    </w:rPr>
  </w:style>
  <w:style w:type="paragraph" w:styleId="Tekstpodstawowywcity">
    <w:name w:val="Body Text Indent"/>
    <w:basedOn w:val="Normalny"/>
    <w:link w:val="TekstpodstawowywcityZnak"/>
    <w:rsid w:val="000F3052"/>
    <w:pPr>
      <w:widowControl/>
      <w:numPr>
        <w:ilvl w:val="12"/>
      </w:numPr>
      <w:ind w:left="290" w:hanging="290"/>
      <w:jc w:val="both"/>
    </w:pPr>
    <w:rPr>
      <w:rFonts w:ascii="Arial" w:hAnsi="Arial"/>
      <w:sz w:val="18"/>
      <w:szCs w:val="24"/>
      <w:lang w:val="x-none" w:eastAsia="x-none"/>
    </w:rPr>
  </w:style>
  <w:style w:type="character" w:customStyle="1" w:styleId="TekstpodstawowywcityZnak">
    <w:name w:val="Tekst podstawowy wcięty Znak"/>
    <w:link w:val="Tekstpodstawowywcity"/>
    <w:rsid w:val="000F3052"/>
    <w:rPr>
      <w:rFonts w:ascii="Arial" w:eastAsia="Times New Roman" w:hAnsi="Arial"/>
      <w:sz w:val="18"/>
      <w:szCs w:val="24"/>
      <w:lang w:val="x-none" w:eastAsia="x-none"/>
    </w:rPr>
  </w:style>
  <w:style w:type="character" w:styleId="Numerstrony">
    <w:name w:val="page number"/>
    <w:rsid w:val="000F3052"/>
  </w:style>
  <w:style w:type="paragraph" w:customStyle="1" w:styleId="standard0">
    <w:name w:val="standard"/>
    <w:basedOn w:val="Normalny"/>
    <w:rsid w:val="000F3052"/>
    <w:pPr>
      <w:widowControl/>
      <w:spacing w:before="100" w:beforeAutospacing="1" w:after="100" w:afterAutospacing="1"/>
    </w:pPr>
    <w:rPr>
      <w:rFonts w:ascii="Arial Unicode MS" w:eastAsia="Arial Unicode MS" w:hAnsi="Arial Unicode MS" w:cs="Arial Unicode MS"/>
      <w:sz w:val="24"/>
      <w:szCs w:val="24"/>
    </w:rPr>
  </w:style>
  <w:style w:type="paragraph" w:customStyle="1" w:styleId="Styl1">
    <w:name w:val="Styl1"/>
    <w:basedOn w:val="Nagwek1"/>
    <w:rsid w:val="000F3052"/>
    <w:pPr>
      <w:keepLines w:val="0"/>
      <w:spacing w:before="120" w:after="240"/>
    </w:pPr>
    <w:rPr>
      <w:rFonts w:ascii="Arial" w:hAnsi="Arial" w:cs="Arial"/>
      <w:bCs w:val="0"/>
      <w:color w:val="auto"/>
      <w:kern w:val="32"/>
      <w:szCs w:val="22"/>
    </w:rPr>
  </w:style>
  <w:style w:type="paragraph" w:styleId="Tekstprzypisukocowego">
    <w:name w:val="endnote text"/>
    <w:basedOn w:val="Normalny"/>
    <w:link w:val="TekstprzypisukocowegoZnak"/>
    <w:rsid w:val="000F3052"/>
    <w:pPr>
      <w:widowControl/>
    </w:pPr>
    <w:rPr>
      <w:lang w:val="x-none" w:eastAsia="x-none"/>
    </w:rPr>
  </w:style>
  <w:style w:type="character" w:customStyle="1" w:styleId="TekstprzypisukocowegoZnak">
    <w:name w:val="Tekst przypisu końcowego Znak"/>
    <w:link w:val="Tekstprzypisukocowego"/>
    <w:rsid w:val="000F3052"/>
    <w:rPr>
      <w:rFonts w:ascii="Times New Roman" w:eastAsia="Times New Roman" w:hAnsi="Times New Roman"/>
      <w:lang w:val="x-none" w:eastAsia="x-none"/>
    </w:rPr>
  </w:style>
  <w:style w:type="character" w:styleId="Odwoanieprzypisukocowego">
    <w:name w:val="endnote reference"/>
    <w:semiHidden/>
    <w:rsid w:val="000F3052"/>
    <w:rPr>
      <w:vertAlign w:val="superscript"/>
    </w:rPr>
  </w:style>
  <w:style w:type="paragraph" w:customStyle="1" w:styleId="1">
    <w:name w:val="1"/>
    <w:basedOn w:val="Normalny"/>
    <w:next w:val="Mapadokumentu"/>
    <w:link w:val="PlandokumentuZnak"/>
    <w:rsid w:val="000F3052"/>
    <w:pPr>
      <w:widowControl/>
      <w:shd w:val="clear" w:color="auto" w:fill="000080"/>
    </w:pPr>
    <w:rPr>
      <w:rFonts w:ascii="Tahoma" w:hAnsi="Tahoma" w:cs="Tahoma"/>
      <w:sz w:val="24"/>
      <w:szCs w:val="24"/>
    </w:rPr>
  </w:style>
  <w:style w:type="character" w:customStyle="1" w:styleId="PlandokumentuZnak">
    <w:name w:val="Plan dokumentu Znak"/>
    <w:link w:val="1"/>
    <w:semiHidden/>
    <w:rsid w:val="000F3052"/>
    <w:rPr>
      <w:rFonts w:ascii="Tahoma" w:eastAsia="Times New Roman" w:hAnsi="Tahoma" w:cs="Tahoma"/>
      <w:sz w:val="24"/>
      <w:szCs w:val="24"/>
      <w:shd w:val="clear" w:color="auto" w:fill="000080"/>
    </w:rPr>
  </w:style>
  <w:style w:type="paragraph" w:customStyle="1" w:styleId="NormalnyArial">
    <w:name w:val="Normalny + Arial"/>
    <w:aliases w:val="11 pt"/>
    <w:basedOn w:val="Nagwek1"/>
    <w:rsid w:val="000F3052"/>
    <w:pPr>
      <w:keepLines w:val="0"/>
      <w:spacing w:before="0"/>
      <w:ind w:left="180" w:hanging="180"/>
      <w:jc w:val="center"/>
    </w:pPr>
    <w:rPr>
      <w:rFonts w:ascii="Arial" w:hAnsi="Arial" w:cs="Arial"/>
      <w:bCs w:val="0"/>
      <w:i/>
      <w:color w:val="auto"/>
      <w:sz w:val="22"/>
      <w:szCs w:val="22"/>
    </w:rPr>
  </w:style>
  <w:style w:type="character" w:customStyle="1" w:styleId="topicpublish1">
    <w:name w:val="topicpublish1"/>
    <w:rsid w:val="000F3052"/>
    <w:rPr>
      <w:b/>
      <w:bCs/>
      <w:sz w:val="18"/>
      <w:szCs w:val="18"/>
    </w:rPr>
  </w:style>
  <w:style w:type="paragraph" w:styleId="Tytu">
    <w:name w:val="Title"/>
    <w:basedOn w:val="Normalny"/>
    <w:link w:val="TytuZnak"/>
    <w:qFormat/>
    <w:rsid w:val="000F3052"/>
    <w:pPr>
      <w:widowControl/>
      <w:jc w:val="center"/>
    </w:pPr>
    <w:rPr>
      <w:rFonts w:ascii="Arial" w:hAnsi="Arial"/>
      <w:b/>
      <w:bCs/>
      <w:sz w:val="24"/>
      <w:szCs w:val="24"/>
      <w:lang w:val="x-none" w:eastAsia="x-none"/>
    </w:rPr>
  </w:style>
  <w:style w:type="character" w:customStyle="1" w:styleId="TytuZnak">
    <w:name w:val="Tytuł Znak"/>
    <w:link w:val="Tytu"/>
    <w:rsid w:val="000F3052"/>
    <w:rPr>
      <w:rFonts w:ascii="Arial" w:eastAsia="Times New Roman" w:hAnsi="Arial"/>
      <w:b/>
      <w:bCs/>
      <w:sz w:val="24"/>
      <w:szCs w:val="24"/>
      <w:lang w:val="x-none" w:eastAsia="x-none"/>
    </w:rPr>
  </w:style>
  <w:style w:type="paragraph" w:styleId="NormalnyWeb">
    <w:name w:val="Normal (Web)"/>
    <w:basedOn w:val="Normalny"/>
    <w:uiPriority w:val="99"/>
    <w:rsid w:val="000F3052"/>
    <w:pPr>
      <w:widowControl/>
      <w:spacing w:before="100" w:beforeAutospacing="1" w:after="100" w:afterAutospacing="1"/>
      <w:jc w:val="both"/>
    </w:pPr>
  </w:style>
  <w:style w:type="character" w:styleId="UyteHipercze">
    <w:name w:val="FollowedHyperlink"/>
    <w:uiPriority w:val="99"/>
    <w:rsid w:val="000F3052"/>
    <w:rPr>
      <w:color w:val="800080"/>
      <w:u w:val="single"/>
    </w:rPr>
  </w:style>
  <w:style w:type="character" w:styleId="Pogrubienie">
    <w:name w:val="Strong"/>
    <w:uiPriority w:val="22"/>
    <w:qFormat/>
    <w:rsid w:val="000F3052"/>
    <w:rPr>
      <w:b/>
    </w:rPr>
  </w:style>
  <w:style w:type="character" w:customStyle="1" w:styleId="Tekstpodstawowy2Znak1">
    <w:name w:val="Tekst podstawowy 2 Znak1"/>
    <w:uiPriority w:val="99"/>
    <w:semiHidden/>
    <w:rsid w:val="000F3052"/>
    <w:rPr>
      <w:rFonts w:ascii="Times New Roman" w:eastAsia="Times New Roman" w:hAnsi="Times New Roman" w:cs="Times New Roman"/>
      <w:sz w:val="24"/>
      <w:szCs w:val="24"/>
      <w:lang w:eastAsia="pl-PL"/>
    </w:rPr>
  </w:style>
  <w:style w:type="character" w:styleId="HTML-cytat">
    <w:name w:val="HTML Cite"/>
    <w:uiPriority w:val="99"/>
    <w:semiHidden/>
    <w:unhideWhenUsed/>
    <w:rsid w:val="000F3052"/>
    <w:rPr>
      <w:i/>
      <w:iCs/>
    </w:rPr>
  </w:style>
  <w:style w:type="paragraph" w:customStyle="1" w:styleId="HeaderLeft">
    <w:name w:val="Header Left"/>
    <w:basedOn w:val="Nagwek"/>
    <w:uiPriority w:val="35"/>
    <w:qFormat/>
    <w:rsid w:val="000F3052"/>
    <w:pPr>
      <w:widowControl/>
      <w:pBdr>
        <w:bottom w:val="dashed" w:sz="4" w:space="18" w:color="7F7F7F"/>
      </w:pBdr>
      <w:tabs>
        <w:tab w:val="clear" w:pos="4536"/>
        <w:tab w:val="clear" w:pos="9072"/>
        <w:tab w:val="center" w:pos="4320"/>
        <w:tab w:val="right" w:pos="8640"/>
      </w:tabs>
      <w:spacing w:after="200" w:line="396" w:lineRule="auto"/>
    </w:pPr>
    <w:rPr>
      <w:rFonts w:ascii="Calibri" w:hAnsi="Calibri"/>
      <w:color w:val="7F7F7F"/>
      <w:lang w:val="pl-PL" w:eastAsia="ja-JP"/>
    </w:rPr>
  </w:style>
  <w:style w:type="paragraph" w:styleId="Poprawka">
    <w:name w:val="Revision"/>
    <w:hidden/>
    <w:uiPriority w:val="99"/>
    <w:semiHidden/>
    <w:rsid w:val="000F3052"/>
    <w:rPr>
      <w:rFonts w:ascii="Times New Roman" w:eastAsia="Times New Roman" w:hAnsi="Times New Roman"/>
      <w:sz w:val="24"/>
      <w:szCs w:val="24"/>
    </w:rPr>
  </w:style>
  <w:style w:type="character" w:customStyle="1" w:styleId="h11">
    <w:name w:val="h11"/>
    <w:rsid w:val="000F3052"/>
    <w:rPr>
      <w:rFonts w:ascii="Verdana" w:hAnsi="Verdana" w:hint="default"/>
      <w:b/>
      <w:bCs/>
      <w:i w:val="0"/>
      <w:iCs w:val="0"/>
      <w:sz w:val="19"/>
      <w:szCs w:val="19"/>
    </w:rPr>
  </w:style>
  <w:style w:type="character" w:customStyle="1" w:styleId="Podpisobrazu">
    <w:name w:val="Podpis obrazu_"/>
    <w:link w:val="Podpisobrazu0"/>
    <w:rsid w:val="000F3052"/>
    <w:rPr>
      <w:rFonts w:ascii="Arial" w:eastAsia="Arial" w:hAnsi="Arial" w:cs="Arial"/>
      <w:shd w:val="clear" w:color="auto" w:fill="FFFFFF"/>
    </w:rPr>
  </w:style>
  <w:style w:type="paragraph" w:customStyle="1" w:styleId="Podpisobrazu0">
    <w:name w:val="Podpis obrazu"/>
    <w:basedOn w:val="Normalny"/>
    <w:link w:val="Podpisobrazu"/>
    <w:rsid w:val="000F3052"/>
    <w:pPr>
      <w:widowControl/>
      <w:shd w:val="clear" w:color="auto" w:fill="FFFFFF"/>
      <w:spacing w:line="0" w:lineRule="atLeast"/>
    </w:pPr>
    <w:rPr>
      <w:rFonts w:ascii="Arial" w:eastAsia="Arial" w:hAnsi="Arial" w:cs="Arial"/>
    </w:rPr>
  </w:style>
  <w:style w:type="paragraph" w:styleId="Mapadokumentu">
    <w:name w:val="Document Map"/>
    <w:basedOn w:val="Normalny"/>
    <w:link w:val="MapadokumentuZnak"/>
    <w:uiPriority w:val="99"/>
    <w:semiHidden/>
    <w:unhideWhenUsed/>
    <w:rsid w:val="000F3052"/>
    <w:rPr>
      <w:rFonts w:ascii="Tahoma" w:hAnsi="Tahoma" w:cs="Tahoma"/>
      <w:sz w:val="16"/>
      <w:szCs w:val="16"/>
    </w:rPr>
  </w:style>
  <w:style w:type="character" w:customStyle="1" w:styleId="MapadokumentuZnak">
    <w:name w:val="Mapa dokumentu Znak"/>
    <w:link w:val="Mapadokumentu"/>
    <w:uiPriority w:val="99"/>
    <w:semiHidden/>
    <w:rsid w:val="000F3052"/>
    <w:rPr>
      <w:rFonts w:ascii="Tahoma" w:eastAsia="Times New Roman" w:hAnsi="Tahoma" w:cs="Tahoma"/>
      <w:sz w:val="16"/>
      <w:szCs w:val="16"/>
    </w:rPr>
  </w:style>
  <w:style w:type="character" w:customStyle="1" w:styleId="AkapitzlistZnak">
    <w:name w:val="Akapit z listą Znak"/>
    <w:aliases w:val="L1 Znak,Numerowanie Znak,Akapit z listą5 Znak"/>
    <w:link w:val="Akapitzlist"/>
    <w:uiPriority w:val="99"/>
    <w:rsid w:val="004B1724"/>
    <w:rPr>
      <w:rFonts w:ascii="Times New Roman" w:eastAsia="Times New Roman" w:hAnsi="Times New Roman"/>
    </w:rPr>
  </w:style>
  <w:style w:type="paragraph" w:styleId="Nagwekspisutreci">
    <w:name w:val="TOC Heading"/>
    <w:basedOn w:val="Nagwek1"/>
    <w:next w:val="Normalny"/>
    <w:uiPriority w:val="39"/>
    <w:unhideWhenUsed/>
    <w:qFormat/>
    <w:rsid w:val="00C045B9"/>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C045B9"/>
    <w:pPr>
      <w:spacing w:after="100"/>
      <w:ind w:left="200"/>
    </w:pPr>
  </w:style>
  <w:style w:type="paragraph" w:styleId="Listanumerowana">
    <w:name w:val="List Number"/>
    <w:basedOn w:val="Normalny"/>
    <w:rsid w:val="00A105C9"/>
    <w:pPr>
      <w:widowControl/>
      <w:numPr>
        <w:numId w:val="14"/>
      </w:numPr>
      <w:jc w:val="both"/>
    </w:pPr>
    <w:rPr>
      <w:rFonts w:ascii="Arial" w:hAnsi="Arial"/>
      <w:sz w:val="22"/>
      <w:szCs w:val="24"/>
    </w:rPr>
  </w:style>
  <w:style w:type="paragraph" w:styleId="Listanumerowana2">
    <w:name w:val="List Number 2"/>
    <w:basedOn w:val="Normalny"/>
    <w:rsid w:val="00A105C9"/>
    <w:pPr>
      <w:widowControl/>
      <w:numPr>
        <w:ilvl w:val="1"/>
        <w:numId w:val="14"/>
      </w:numPr>
      <w:jc w:val="both"/>
    </w:pPr>
    <w:rPr>
      <w:rFonts w:ascii="Arial" w:hAnsi="Arial"/>
      <w:sz w:val="22"/>
      <w:szCs w:val="24"/>
    </w:rPr>
  </w:style>
  <w:style w:type="character" w:customStyle="1" w:styleId="FontStyle59">
    <w:name w:val="Font Style59"/>
    <w:uiPriority w:val="99"/>
    <w:rsid w:val="00A105C9"/>
    <w:rPr>
      <w:rFonts w:ascii="Calibri" w:hAnsi="Calibri" w:cs="Calibri"/>
      <w:sz w:val="18"/>
      <w:szCs w:val="18"/>
    </w:rPr>
  </w:style>
  <w:style w:type="paragraph" w:customStyle="1" w:styleId="Style1">
    <w:name w:val="Style1"/>
    <w:basedOn w:val="Normalny"/>
    <w:rsid w:val="00623B41"/>
    <w:pPr>
      <w:autoSpaceDE w:val="0"/>
      <w:autoSpaceDN w:val="0"/>
      <w:adjustRightInd w:val="0"/>
      <w:spacing w:line="274" w:lineRule="exact"/>
      <w:jc w:val="center"/>
    </w:pPr>
    <w:rPr>
      <w:sz w:val="24"/>
      <w:szCs w:val="24"/>
    </w:rPr>
  </w:style>
  <w:style w:type="paragraph" w:customStyle="1" w:styleId="Style19">
    <w:name w:val="Style19"/>
    <w:basedOn w:val="Normalny"/>
    <w:rsid w:val="00623B41"/>
    <w:pPr>
      <w:autoSpaceDE w:val="0"/>
      <w:autoSpaceDN w:val="0"/>
      <w:adjustRightInd w:val="0"/>
    </w:pPr>
    <w:rPr>
      <w:sz w:val="24"/>
      <w:szCs w:val="24"/>
    </w:rPr>
  </w:style>
  <w:style w:type="paragraph" w:customStyle="1" w:styleId="Style31">
    <w:name w:val="Style31"/>
    <w:basedOn w:val="Normalny"/>
    <w:rsid w:val="00623B41"/>
    <w:pPr>
      <w:autoSpaceDE w:val="0"/>
      <w:autoSpaceDN w:val="0"/>
      <w:adjustRightInd w:val="0"/>
    </w:pPr>
    <w:rPr>
      <w:sz w:val="24"/>
      <w:szCs w:val="24"/>
    </w:rPr>
  </w:style>
  <w:style w:type="paragraph" w:customStyle="1" w:styleId="Style36">
    <w:name w:val="Style36"/>
    <w:basedOn w:val="Normalny"/>
    <w:rsid w:val="00623B41"/>
    <w:pPr>
      <w:autoSpaceDE w:val="0"/>
      <w:autoSpaceDN w:val="0"/>
      <w:adjustRightInd w:val="0"/>
      <w:jc w:val="both"/>
    </w:pPr>
    <w:rPr>
      <w:sz w:val="24"/>
      <w:szCs w:val="24"/>
    </w:rPr>
  </w:style>
  <w:style w:type="paragraph" w:customStyle="1" w:styleId="Style38">
    <w:name w:val="Style38"/>
    <w:basedOn w:val="Normalny"/>
    <w:rsid w:val="00623B41"/>
    <w:pPr>
      <w:autoSpaceDE w:val="0"/>
      <w:autoSpaceDN w:val="0"/>
      <w:adjustRightInd w:val="0"/>
      <w:spacing w:line="278" w:lineRule="exact"/>
    </w:pPr>
    <w:rPr>
      <w:sz w:val="24"/>
      <w:szCs w:val="24"/>
    </w:rPr>
  </w:style>
  <w:style w:type="paragraph" w:customStyle="1" w:styleId="Style42">
    <w:name w:val="Style42"/>
    <w:basedOn w:val="Normalny"/>
    <w:rsid w:val="00623B41"/>
    <w:pPr>
      <w:autoSpaceDE w:val="0"/>
      <w:autoSpaceDN w:val="0"/>
      <w:adjustRightInd w:val="0"/>
    </w:pPr>
    <w:rPr>
      <w:sz w:val="24"/>
      <w:szCs w:val="24"/>
    </w:rPr>
  </w:style>
  <w:style w:type="paragraph" w:customStyle="1" w:styleId="Style44">
    <w:name w:val="Style44"/>
    <w:basedOn w:val="Normalny"/>
    <w:rsid w:val="00623B41"/>
    <w:pPr>
      <w:autoSpaceDE w:val="0"/>
      <w:autoSpaceDN w:val="0"/>
      <w:adjustRightInd w:val="0"/>
    </w:pPr>
    <w:rPr>
      <w:sz w:val="24"/>
      <w:szCs w:val="24"/>
    </w:rPr>
  </w:style>
  <w:style w:type="character" w:customStyle="1" w:styleId="FontStyle50">
    <w:name w:val="Font Style50"/>
    <w:rsid w:val="00623B41"/>
    <w:rPr>
      <w:rFonts w:ascii="Times New Roman" w:hAnsi="Times New Roman" w:cs="Times New Roman" w:hint="default"/>
      <w:b/>
      <w:bCs/>
      <w:sz w:val="22"/>
      <w:szCs w:val="22"/>
    </w:rPr>
  </w:style>
  <w:style w:type="character" w:customStyle="1" w:styleId="FontStyle79">
    <w:name w:val="Font Style79"/>
    <w:rsid w:val="00623B41"/>
    <w:rPr>
      <w:rFonts w:ascii="Arial" w:hAnsi="Arial" w:cs="Arial" w:hint="default"/>
      <w:b/>
      <w:bCs/>
      <w:sz w:val="22"/>
      <w:szCs w:val="22"/>
    </w:rPr>
  </w:style>
  <w:style w:type="character" w:customStyle="1" w:styleId="FontStyle81">
    <w:name w:val="Font Style81"/>
    <w:rsid w:val="00623B41"/>
    <w:rPr>
      <w:rFonts w:ascii="Arial" w:hAnsi="Arial" w:cs="Arial" w:hint="default"/>
      <w:sz w:val="22"/>
      <w:szCs w:val="22"/>
    </w:rPr>
  </w:style>
  <w:style w:type="table" w:customStyle="1" w:styleId="Tabela-Siatka1">
    <w:name w:val="Tabela - Siatka1"/>
    <w:basedOn w:val="Standardowy"/>
    <w:next w:val="Tabela-Siatka"/>
    <w:uiPriority w:val="99"/>
    <w:rsid w:val="00605030"/>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F1145"/>
    <w:rPr>
      <w:i/>
      <w:iCs/>
    </w:rPr>
  </w:style>
  <w:style w:type="paragraph" w:styleId="Bezodstpw">
    <w:name w:val="No Spacing"/>
    <w:uiPriority w:val="1"/>
    <w:qFormat/>
    <w:rsid w:val="00E470F0"/>
    <w:rPr>
      <w:rFonts w:eastAsiaTheme="minorEastAsia" w:cstheme="minorBidi"/>
      <w:szCs w:val="22"/>
      <w:lang w:eastAsia="en-US"/>
    </w:rPr>
  </w:style>
  <w:style w:type="numbering" w:customStyle="1" w:styleId="Bezlisty1">
    <w:name w:val="Bez listy1"/>
    <w:next w:val="Bezlisty"/>
    <w:uiPriority w:val="99"/>
    <w:semiHidden/>
    <w:unhideWhenUsed/>
    <w:rsid w:val="003C4CAE"/>
  </w:style>
  <w:style w:type="paragraph" w:customStyle="1" w:styleId="msonormal0">
    <w:name w:val="msonormal"/>
    <w:basedOn w:val="Normalny"/>
    <w:rsid w:val="003C4CAE"/>
    <w:pPr>
      <w:widowControl/>
      <w:spacing w:before="100" w:beforeAutospacing="1" w:after="100" w:afterAutospacing="1"/>
    </w:pPr>
    <w:rPr>
      <w:sz w:val="24"/>
      <w:szCs w:val="24"/>
    </w:rPr>
  </w:style>
  <w:style w:type="paragraph" w:customStyle="1" w:styleId="font5">
    <w:name w:val="font5"/>
    <w:basedOn w:val="Normalny"/>
    <w:rsid w:val="003C4CAE"/>
    <w:pPr>
      <w:widowControl/>
      <w:spacing w:before="100" w:beforeAutospacing="1" w:after="100" w:afterAutospacing="1"/>
    </w:pPr>
    <w:rPr>
      <w:rFonts w:ascii="Arial CE" w:hAnsi="Arial CE" w:cs="Arial CE"/>
      <w:sz w:val="22"/>
      <w:szCs w:val="22"/>
    </w:rPr>
  </w:style>
  <w:style w:type="paragraph" w:customStyle="1" w:styleId="font6">
    <w:name w:val="font6"/>
    <w:basedOn w:val="Normalny"/>
    <w:rsid w:val="003C4CAE"/>
    <w:pPr>
      <w:widowControl/>
      <w:spacing w:before="100" w:beforeAutospacing="1" w:after="100" w:afterAutospacing="1"/>
    </w:pPr>
    <w:rPr>
      <w:rFonts w:ascii="Czcionka tekstu podstawowego" w:hAnsi="Czcionka tekstu podstawowego"/>
      <w:sz w:val="22"/>
      <w:szCs w:val="22"/>
    </w:rPr>
  </w:style>
  <w:style w:type="paragraph" w:customStyle="1" w:styleId="font7">
    <w:name w:val="font7"/>
    <w:basedOn w:val="Normalny"/>
    <w:rsid w:val="003C4CAE"/>
    <w:pPr>
      <w:widowControl/>
      <w:spacing w:before="100" w:beforeAutospacing="1" w:after="100" w:afterAutospacing="1"/>
    </w:pPr>
    <w:rPr>
      <w:rFonts w:ascii="Arial CE" w:hAnsi="Arial CE" w:cs="Arial CE"/>
      <w:sz w:val="22"/>
      <w:szCs w:val="22"/>
    </w:rPr>
  </w:style>
  <w:style w:type="paragraph" w:customStyle="1" w:styleId="font8">
    <w:name w:val="font8"/>
    <w:basedOn w:val="Normalny"/>
    <w:rsid w:val="003C4CAE"/>
    <w:pPr>
      <w:widowControl/>
      <w:spacing w:before="100" w:beforeAutospacing="1" w:after="100" w:afterAutospacing="1"/>
    </w:pPr>
    <w:rPr>
      <w:rFonts w:ascii="Arial" w:hAnsi="Arial" w:cs="Arial"/>
      <w:sz w:val="22"/>
      <w:szCs w:val="22"/>
    </w:rPr>
  </w:style>
  <w:style w:type="paragraph" w:customStyle="1" w:styleId="font9">
    <w:name w:val="font9"/>
    <w:basedOn w:val="Normalny"/>
    <w:rsid w:val="003C4CAE"/>
    <w:pPr>
      <w:widowControl/>
      <w:spacing w:before="100" w:beforeAutospacing="1" w:after="100" w:afterAutospacing="1"/>
    </w:pPr>
    <w:rPr>
      <w:sz w:val="22"/>
      <w:szCs w:val="22"/>
    </w:rPr>
  </w:style>
  <w:style w:type="paragraph" w:customStyle="1" w:styleId="xl65">
    <w:name w:val="xl65"/>
    <w:basedOn w:val="Normalny"/>
    <w:rsid w:val="003C4CAE"/>
    <w:pPr>
      <w:widowControl/>
      <w:spacing w:before="100" w:beforeAutospacing="1" w:after="100" w:afterAutospacing="1"/>
    </w:pPr>
    <w:rPr>
      <w:rFonts w:ascii="Arial CE" w:hAnsi="Arial CE" w:cs="Arial CE"/>
      <w:color w:val="FF0000"/>
      <w:sz w:val="24"/>
      <w:szCs w:val="24"/>
    </w:rPr>
  </w:style>
  <w:style w:type="paragraph" w:customStyle="1" w:styleId="xl66">
    <w:name w:val="xl66"/>
    <w:basedOn w:val="Normalny"/>
    <w:rsid w:val="003C4CAE"/>
    <w:pPr>
      <w:widowControl/>
      <w:spacing w:before="100" w:beforeAutospacing="1" w:after="100" w:afterAutospacing="1"/>
    </w:pPr>
    <w:rPr>
      <w:sz w:val="24"/>
      <w:szCs w:val="24"/>
    </w:rPr>
  </w:style>
  <w:style w:type="paragraph" w:customStyle="1" w:styleId="xl67">
    <w:name w:val="xl67"/>
    <w:basedOn w:val="Normalny"/>
    <w:rsid w:val="003C4CAE"/>
    <w:pPr>
      <w:widowControl/>
      <w:spacing w:before="100" w:beforeAutospacing="1" w:after="100" w:afterAutospacing="1"/>
      <w:jc w:val="center"/>
      <w:textAlignment w:val="center"/>
    </w:pPr>
    <w:rPr>
      <w:b/>
      <w:bCs/>
      <w:color w:val="000000"/>
      <w:sz w:val="28"/>
      <w:szCs w:val="28"/>
    </w:rPr>
  </w:style>
  <w:style w:type="paragraph" w:customStyle="1" w:styleId="xl68">
    <w:name w:val="xl68"/>
    <w:basedOn w:val="Normalny"/>
    <w:rsid w:val="003C4CAE"/>
    <w:pPr>
      <w:widowControl/>
      <w:spacing w:before="100" w:beforeAutospacing="1" w:after="100" w:afterAutospacing="1"/>
      <w:jc w:val="center"/>
    </w:pPr>
    <w:rPr>
      <w:sz w:val="24"/>
      <w:szCs w:val="24"/>
    </w:rPr>
  </w:style>
  <w:style w:type="paragraph" w:customStyle="1" w:styleId="xl69">
    <w:name w:val="xl69"/>
    <w:basedOn w:val="Normalny"/>
    <w:rsid w:val="003C4CAE"/>
    <w:pPr>
      <w:widowControl/>
      <w:spacing w:before="100" w:beforeAutospacing="1" w:after="100" w:afterAutospacing="1"/>
      <w:jc w:val="center"/>
      <w:textAlignment w:val="center"/>
    </w:pPr>
    <w:rPr>
      <w:sz w:val="24"/>
      <w:szCs w:val="24"/>
    </w:rPr>
  </w:style>
  <w:style w:type="paragraph" w:customStyle="1" w:styleId="xl70">
    <w:name w:val="xl70"/>
    <w:basedOn w:val="Normalny"/>
    <w:rsid w:val="003C4CA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4">
    <w:name w:val="xl74"/>
    <w:basedOn w:val="Normalny"/>
    <w:rsid w:val="003C4CA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ny"/>
    <w:rsid w:val="003C4CAE"/>
    <w:pPr>
      <w:widowControl/>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8">
    <w:name w:val="xl78"/>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Arial CE"/>
      <w:sz w:val="24"/>
      <w:szCs w:val="24"/>
    </w:rPr>
  </w:style>
  <w:style w:type="paragraph" w:customStyle="1" w:styleId="xl79">
    <w:name w:val="xl79"/>
    <w:basedOn w:val="Normalny"/>
    <w:rsid w:val="003C4CAE"/>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ny"/>
    <w:rsid w:val="003C4CAE"/>
    <w:pPr>
      <w:widowControl/>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1">
    <w:name w:val="xl81"/>
    <w:basedOn w:val="Normalny"/>
    <w:rsid w:val="003C4CAE"/>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2">
    <w:name w:val="xl82"/>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E" w:hAnsi="Arial CE" w:cs="Arial CE"/>
      <w:sz w:val="22"/>
      <w:szCs w:val="22"/>
    </w:rPr>
  </w:style>
  <w:style w:type="paragraph" w:customStyle="1" w:styleId="xl83">
    <w:name w:val="xl83"/>
    <w:basedOn w:val="Normalny"/>
    <w:rsid w:val="003C4C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E" w:hAnsi="Arial CE" w:cs="Arial CE"/>
      <w:sz w:val="22"/>
      <w:szCs w:val="22"/>
    </w:rPr>
  </w:style>
  <w:style w:type="paragraph" w:customStyle="1" w:styleId="xl84">
    <w:name w:val="xl84"/>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Normalny"/>
    <w:rsid w:val="003C4C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7">
    <w:name w:val="xl87"/>
    <w:basedOn w:val="Normalny"/>
    <w:rsid w:val="003C4C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88">
    <w:name w:val="xl88"/>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9">
    <w:name w:val="xl89"/>
    <w:basedOn w:val="Normalny"/>
    <w:rsid w:val="003C4CAE"/>
    <w:pPr>
      <w:widowControl/>
      <w:spacing w:before="100" w:beforeAutospacing="1" w:after="100" w:afterAutospacing="1"/>
      <w:jc w:val="center"/>
      <w:textAlignment w:val="center"/>
    </w:pPr>
    <w:rPr>
      <w:b/>
      <w:bCs/>
      <w:color w:val="000000"/>
      <w:sz w:val="16"/>
      <w:szCs w:val="16"/>
    </w:rPr>
  </w:style>
  <w:style w:type="paragraph" w:customStyle="1" w:styleId="xl90">
    <w:name w:val="xl90"/>
    <w:basedOn w:val="Normalny"/>
    <w:rsid w:val="003C4C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Normalny"/>
    <w:rsid w:val="003C4C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2">
    <w:name w:val="xl92"/>
    <w:basedOn w:val="Normalny"/>
    <w:rsid w:val="003C4C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table" w:customStyle="1" w:styleId="Tabela-Siatka2">
    <w:name w:val="Tabela - Siatka2"/>
    <w:basedOn w:val="Standardowy"/>
    <w:next w:val="Tabela-Siatka"/>
    <w:uiPriority w:val="39"/>
    <w:rsid w:val="003C4C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uiPriority w:val="99"/>
    <w:rsid w:val="001D71C1"/>
    <w:rPr>
      <w:rFonts w:ascii="Calibri" w:hAnsi="Calibri" w:cs="Calibri"/>
      <w:b/>
      <w:bCs/>
      <w:sz w:val="18"/>
      <w:szCs w:val="18"/>
    </w:rPr>
  </w:style>
  <w:style w:type="paragraph" w:customStyle="1" w:styleId="Style21">
    <w:name w:val="Style21"/>
    <w:basedOn w:val="Normalny"/>
    <w:uiPriority w:val="99"/>
    <w:rsid w:val="001D71C1"/>
    <w:pPr>
      <w:widowControl/>
      <w:autoSpaceDE w:val="0"/>
      <w:autoSpaceDN w:val="0"/>
      <w:adjustRightInd w:val="0"/>
      <w:spacing w:line="245" w:lineRule="exact"/>
      <w:ind w:left="1418" w:right="-284" w:hanging="403"/>
      <w:jc w:val="both"/>
    </w:pPr>
    <w:rPr>
      <w:rFonts w:ascii="Calibri" w:hAnsi="Calibri"/>
      <w:sz w:val="24"/>
      <w:szCs w:val="24"/>
    </w:rPr>
  </w:style>
  <w:style w:type="character" w:customStyle="1" w:styleId="StylArial11pt">
    <w:name w:val="Styl Arial 11 pt"/>
    <w:rsid w:val="005573BA"/>
    <w:rPr>
      <w:rFonts w:ascii="Arial" w:hAnsi="Arial"/>
      <w:sz w:val="20"/>
    </w:rPr>
  </w:style>
  <w:style w:type="character" w:customStyle="1" w:styleId="BodyText2Char">
    <w:name w:val="Body Text 2 Char"/>
    <w:locked/>
    <w:rsid w:val="00D84027"/>
    <w:rPr>
      <w:rFonts w:cs="Times New Roman"/>
      <w:lang w:val="pl-PL" w:eastAsia="pl-PL"/>
    </w:rPr>
  </w:style>
  <w:style w:type="character" w:customStyle="1" w:styleId="ListLabel84">
    <w:name w:val="ListLabel 84"/>
    <w:rsid w:val="005E02A3"/>
    <w:rPr>
      <w:color w:val="0000FF"/>
      <w:sz w:val="22"/>
      <w:szCs w:val="22"/>
      <w:u w:val="single"/>
    </w:rPr>
  </w:style>
  <w:style w:type="paragraph" w:customStyle="1" w:styleId="Akapitzlist2">
    <w:name w:val="Akapit z listą2"/>
    <w:basedOn w:val="Normalny"/>
    <w:rsid w:val="005E02A3"/>
    <w:pPr>
      <w:suppressAutoHyphens/>
      <w:ind w:left="720"/>
      <w:contextualSpacing/>
    </w:pPr>
  </w:style>
  <w:style w:type="paragraph" w:customStyle="1" w:styleId="Tekstkomentarza1">
    <w:name w:val="Tekst komentarza1"/>
    <w:basedOn w:val="Normalny"/>
    <w:rsid w:val="005E02A3"/>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4606">
      <w:bodyDiv w:val="1"/>
      <w:marLeft w:val="0"/>
      <w:marRight w:val="0"/>
      <w:marTop w:val="0"/>
      <w:marBottom w:val="0"/>
      <w:divBdr>
        <w:top w:val="none" w:sz="0" w:space="0" w:color="auto"/>
        <w:left w:val="none" w:sz="0" w:space="0" w:color="auto"/>
        <w:bottom w:val="none" w:sz="0" w:space="0" w:color="auto"/>
        <w:right w:val="none" w:sz="0" w:space="0" w:color="auto"/>
      </w:divBdr>
    </w:div>
    <w:div w:id="174610671">
      <w:bodyDiv w:val="1"/>
      <w:marLeft w:val="0"/>
      <w:marRight w:val="0"/>
      <w:marTop w:val="0"/>
      <w:marBottom w:val="0"/>
      <w:divBdr>
        <w:top w:val="none" w:sz="0" w:space="0" w:color="auto"/>
        <w:left w:val="none" w:sz="0" w:space="0" w:color="auto"/>
        <w:bottom w:val="none" w:sz="0" w:space="0" w:color="auto"/>
        <w:right w:val="none" w:sz="0" w:space="0" w:color="auto"/>
      </w:divBdr>
    </w:div>
    <w:div w:id="201138035">
      <w:bodyDiv w:val="1"/>
      <w:marLeft w:val="0"/>
      <w:marRight w:val="0"/>
      <w:marTop w:val="0"/>
      <w:marBottom w:val="0"/>
      <w:divBdr>
        <w:top w:val="none" w:sz="0" w:space="0" w:color="auto"/>
        <w:left w:val="none" w:sz="0" w:space="0" w:color="auto"/>
        <w:bottom w:val="none" w:sz="0" w:space="0" w:color="auto"/>
        <w:right w:val="none" w:sz="0" w:space="0" w:color="auto"/>
      </w:divBdr>
    </w:div>
    <w:div w:id="222183707">
      <w:bodyDiv w:val="1"/>
      <w:marLeft w:val="0"/>
      <w:marRight w:val="0"/>
      <w:marTop w:val="0"/>
      <w:marBottom w:val="0"/>
      <w:divBdr>
        <w:top w:val="none" w:sz="0" w:space="0" w:color="auto"/>
        <w:left w:val="none" w:sz="0" w:space="0" w:color="auto"/>
        <w:bottom w:val="none" w:sz="0" w:space="0" w:color="auto"/>
        <w:right w:val="none" w:sz="0" w:space="0" w:color="auto"/>
      </w:divBdr>
    </w:div>
    <w:div w:id="1262571081">
      <w:bodyDiv w:val="1"/>
      <w:marLeft w:val="0"/>
      <w:marRight w:val="0"/>
      <w:marTop w:val="0"/>
      <w:marBottom w:val="0"/>
      <w:divBdr>
        <w:top w:val="none" w:sz="0" w:space="0" w:color="auto"/>
        <w:left w:val="none" w:sz="0" w:space="0" w:color="auto"/>
        <w:bottom w:val="none" w:sz="0" w:space="0" w:color="auto"/>
        <w:right w:val="none" w:sz="0" w:space="0" w:color="auto"/>
      </w:divBdr>
    </w:div>
    <w:div w:id="1564439724">
      <w:bodyDiv w:val="1"/>
      <w:marLeft w:val="0"/>
      <w:marRight w:val="0"/>
      <w:marTop w:val="0"/>
      <w:marBottom w:val="0"/>
      <w:divBdr>
        <w:top w:val="none" w:sz="0" w:space="0" w:color="auto"/>
        <w:left w:val="none" w:sz="0" w:space="0" w:color="auto"/>
        <w:bottom w:val="none" w:sz="0" w:space="0" w:color="auto"/>
        <w:right w:val="none" w:sz="0" w:space="0" w:color="auto"/>
      </w:divBdr>
    </w:div>
    <w:div w:id="1945189587">
      <w:bodyDiv w:val="1"/>
      <w:marLeft w:val="0"/>
      <w:marRight w:val="0"/>
      <w:marTop w:val="0"/>
      <w:marBottom w:val="0"/>
      <w:divBdr>
        <w:top w:val="none" w:sz="0" w:space="0" w:color="auto"/>
        <w:left w:val="none" w:sz="0" w:space="0" w:color="auto"/>
        <w:bottom w:val="none" w:sz="0" w:space="0" w:color="auto"/>
        <w:right w:val="none" w:sz="0" w:space="0" w:color="auto"/>
      </w:divBdr>
      <w:divsChild>
        <w:div w:id="159737823">
          <w:marLeft w:val="0"/>
          <w:marRight w:val="0"/>
          <w:marTop w:val="0"/>
          <w:marBottom w:val="0"/>
          <w:divBdr>
            <w:top w:val="none" w:sz="0" w:space="0" w:color="auto"/>
            <w:left w:val="none" w:sz="0" w:space="0" w:color="auto"/>
            <w:bottom w:val="none" w:sz="0" w:space="0" w:color="auto"/>
            <w:right w:val="none" w:sz="0" w:space="0" w:color="auto"/>
          </w:divBdr>
        </w:div>
        <w:div w:id="208367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d.ceidg.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ap.gov.pl/" TargetMode="External"/><Relationship Id="rId5" Type="http://schemas.openxmlformats.org/officeDocument/2006/relationships/webSettings" Target="webSettings.xml"/><Relationship Id="rId15" Type="http://schemas.openxmlformats.org/officeDocument/2006/relationships/hyperlink" Target="https://prod.ceidg.gov.pl" TargetMode="External"/><Relationship Id="rId10" Type="http://schemas.openxmlformats.org/officeDocument/2006/relationships/hyperlink" Target="mailto:lsiergiej@powiatsochaczew.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tarostwo@powiatsochaczew.pl" TargetMode="External"/><Relationship Id="rId14" Type="http://schemas.openxmlformats.org/officeDocument/2006/relationships/hyperlink" Target="https://ems.ms.gov.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E0"/>
    <w:rsid w:val="00A12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3DF7C8C8D9F4620BF03AB2C3F05C634">
    <w:name w:val="E3DF7C8C8D9F4620BF03AB2C3F05C634"/>
    <w:rsid w:val="00A12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E270-4960-466A-9420-36D900F8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28</Pages>
  <Words>10215</Words>
  <Characters>61295</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71368</CharactersWithSpaces>
  <SharedDoc>false</SharedDoc>
  <HLinks>
    <vt:vector size="18" baseType="variant">
      <vt:variant>
        <vt:i4>327746</vt:i4>
      </vt:variant>
      <vt:variant>
        <vt:i4>12</vt:i4>
      </vt:variant>
      <vt:variant>
        <vt:i4>0</vt:i4>
      </vt:variant>
      <vt:variant>
        <vt:i4>5</vt:i4>
      </vt:variant>
      <vt:variant>
        <vt:lpwstr>http://www.epuap.gov.pl/</vt:lpwstr>
      </vt:variant>
      <vt:variant>
        <vt:lpwstr/>
      </vt:variant>
      <vt:variant>
        <vt:i4>327746</vt:i4>
      </vt:variant>
      <vt:variant>
        <vt:i4>6</vt:i4>
      </vt:variant>
      <vt:variant>
        <vt:i4>0</vt:i4>
      </vt:variant>
      <vt:variant>
        <vt:i4>5</vt:i4>
      </vt:variant>
      <vt:variant>
        <vt:lpwstr>http://www.epuap.gov.pl/</vt:lpwstr>
      </vt:variant>
      <vt:variant>
        <vt:lpwstr/>
      </vt:variant>
      <vt:variant>
        <vt:i4>3145742</vt:i4>
      </vt:variant>
      <vt:variant>
        <vt:i4>0</vt:i4>
      </vt:variant>
      <vt:variant>
        <vt:i4>0</vt:i4>
      </vt:variant>
      <vt:variant>
        <vt:i4>5</vt:i4>
      </vt:variant>
      <vt:variant>
        <vt:lpwstr>mailto:anna.moscicka@gdansk.gda.pl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Jancewicz Anna</dc:creator>
  <cp:keywords/>
  <dc:description/>
  <cp:lastModifiedBy>Ireneusz Góralczyk</cp:lastModifiedBy>
  <cp:revision>14</cp:revision>
  <cp:lastPrinted>2020-01-03T11:50:00Z</cp:lastPrinted>
  <dcterms:created xsi:type="dcterms:W3CDTF">2019-05-06T10:42:00Z</dcterms:created>
  <dcterms:modified xsi:type="dcterms:W3CDTF">2020-01-03T13:07:00Z</dcterms:modified>
</cp:coreProperties>
</file>