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8C0368" w:rsidRDefault="008C0368" w:rsidP="009E0BC3">
      <w:pPr>
        <w:jc w:val="center"/>
        <w:rPr>
          <w:sz w:val="32"/>
          <w:szCs w:val="32"/>
          <w:u w:val="single"/>
        </w:rPr>
      </w:pPr>
    </w:p>
    <w:p w:rsidR="00F8458E" w:rsidRDefault="00F8458E" w:rsidP="00F8458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przychodów i rozchodów</w:t>
      </w:r>
    </w:p>
    <w:p w:rsidR="00F8458E" w:rsidRDefault="004B00AB" w:rsidP="004B00AB">
      <w:pPr>
        <w:spacing w:line="360" w:lineRule="auto"/>
        <w:jc w:val="both"/>
      </w:pPr>
      <w:r>
        <w:t>Plan przychodów budżetowych na rok 2012 został zmniejszony o kwotę 2.7</w:t>
      </w:r>
      <w:r w:rsidR="00293A5D">
        <w:t>57</w:t>
      </w:r>
      <w:r>
        <w:t>.</w:t>
      </w:r>
      <w:r w:rsidR="00293A5D">
        <w:t>432 zł</w:t>
      </w:r>
      <w:r>
        <w:t xml:space="preserve">                 w paragrafie wolnych środków w związku z niższym niż zakładano </w:t>
      </w:r>
      <w:r w:rsidR="004D799D">
        <w:t>wykonaniem</w:t>
      </w:r>
      <w:r>
        <w:t>.</w:t>
      </w:r>
    </w:p>
    <w:p w:rsidR="004B00AB" w:rsidRDefault="004B00AB" w:rsidP="004B00AB">
      <w:pPr>
        <w:spacing w:line="360" w:lineRule="auto"/>
        <w:jc w:val="both"/>
      </w:pPr>
    </w:p>
    <w:p w:rsidR="004B00AB" w:rsidRPr="008575AE" w:rsidRDefault="004B00AB" w:rsidP="004B00AB">
      <w:pPr>
        <w:spacing w:line="360" w:lineRule="auto"/>
        <w:jc w:val="both"/>
      </w:pPr>
    </w:p>
    <w:p w:rsidR="007B59D5" w:rsidRDefault="007B59D5" w:rsidP="0066069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u w:val="none"/>
        </w:rPr>
      </w:pPr>
    </w:p>
    <w:p w:rsidR="00CD75AA" w:rsidRDefault="00AD291C" w:rsidP="00660690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 w:rsidR="007150E8"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0CC5" w:rsidRDefault="00AB0CC5" w:rsidP="00660690">
      <w:pPr>
        <w:pStyle w:val="Podtytu"/>
        <w:spacing w:line="360" w:lineRule="auto"/>
        <w:jc w:val="center"/>
        <w:rPr>
          <w:sz w:val="32"/>
          <w:szCs w:val="32"/>
        </w:rPr>
      </w:pPr>
    </w:p>
    <w:p w:rsidR="00FA0737" w:rsidRDefault="00FA0737" w:rsidP="00FA073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010</w:t>
      </w:r>
      <w:r w:rsidRPr="008C2ED3">
        <w:rPr>
          <w:szCs w:val="28"/>
        </w:rPr>
        <w:t xml:space="preserve"> </w:t>
      </w:r>
      <w:r>
        <w:rPr>
          <w:szCs w:val="28"/>
        </w:rPr>
        <w:t>Rolnictwo i łowiectwo</w:t>
      </w:r>
    </w:p>
    <w:p w:rsidR="00FA0737" w:rsidRPr="008C2ED3" w:rsidRDefault="00FA0737" w:rsidP="00FA073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01008 Melioracje wodne</w:t>
      </w:r>
    </w:p>
    <w:p w:rsidR="00FA0737" w:rsidRDefault="008517E7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 powodu niższego niż zakładano wykonaniu dochodów zmniejszono o kwotę 67 zł plan            w paragrafie dochodów jednostek samorządu terytorialnego związanych z realizacją zadań                z zakresu administracji rządowej oraz innych zleconych ustawami.</w:t>
      </w:r>
    </w:p>
    <w:p w:rsidR="00FA0737" w:rsidRDefault="00FA0737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517E7" w:rsidRDefault="008517E7" w:rsidP="00A20E8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A20E85" w:rsidRDefault="00A20E85" w:rsidP="00A20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474B5">
        <w:rPr>
          <w:szCs w:val="28"/>
        </w:rPr>
        <w:t>600</w:t>
      </w:r>
      <w:r w:rsidRPr="008C2ED3">
        <w:rPr>
          <w:szCs w:val="28"/>
        </w:rPr>
        <w:t xml:space="preserve"> </w:t>
      </w:r>
      <w:r w:rsidR="005474B5">
        <w:rPr>
          <w:szCs w:val="28"/>
        </w:rPr>
        <w:t>Transport i łączność</w:t>
      </w:r>
    </w:p>
    <w:p w:rsidR="0053311B" w:rsidRPr="008C2ED3" w:rsidRDefault="0053311B" w:rsidP="0053311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CF333A" w:rsidRDefault="00CF333A" w:rsidP="0053311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zwiększenia planu dochodów na kwotę 268.798 zł ora</w:t>
      </w:r>
      <w:r w:rsidR="008517E7">
        <w:rPr>
          <w:b w:val="0"/>
          <w:spacing w:val="0"/>
          <w:sz w:val="24"/>
          <w:szCs w:val="24"/>
          <w:u w:val="none"/>
        </w:rPr>
        <w:t>z jego zmniejszenia na kwotę 236.353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53311B" w:rsidRDefault="0053311B" w:rsidP="0053311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związku ze sprzedażą złomu zwiększono plan w paragrafie wpływów ze sprzedaży składników majątkowych o kwotę 9.253 zł, z przeznaczeniem tej kwoty na zadanie inwestycyjne </w:t>
      </w:r>
      <w:r w:rsidR="00571D11">
        <w:rPr>
          <w:b w:val="0"/>
          <w:spacing w:val="0"/>
          <w:sz w:val="24"/>
          <w:szCs w:val="24"/>
          <w:u w:val="none"/>
        </w:rPr>
        <w:t xml:space="preserve">pn. </w:t>
      </w:r>
      <w:r>
        <w:rPr>
          <w:b w:val="0"/>
          <w:spacing w:val="0"/>
          <w:sz w:val="24"/>
          <w:szCs w:val="24"/>
          <w:u w:val="none"/>
        </w:rPr>
        <w:t>„Zakup samochodu ciężarowego dla potrzeb Powiatowego Zarządu Dróg”.</w:t>
      </w:r>
    </w:p>
    <w:p w:rsidR="00CF333A" w:rsidRDefault="00CF333A" w:rsidP="0053311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informacji</w:t>
      </w:r>
      <w:r w:rsidR="007C6F22">
        <w:rPr>
          <w:b w:val="0"/>
          <w:spacing w:val="0"/>
          <w:sz w:val="24"/>
          <w:szCs w:val="24"/>
          <w:u w:val="none"/>
        </w:rPr>
        <w:t xml:space="preserve"> o rozliczeniu</w:t>
      </w:r>
      <w:r>
        <w:rPr>
          <w:b w:val="0"/>
          <w:spacing w:val="0"/>
          <w:sz w:val="24"/>
          <w:szCs w:val="24"/>
          <w:u w:val="none"/>
        </w:rPr>
        <w:t xml:space="preserve"> z Mazowieckiej Jednostki Wdrażania Programów Unijnych wprowadzono refundację z Europejskiego Fundusz Rozwoju Regionalnego </w:t>
      </w:r>
      <w:r w:rsidR="00A71C73">
        <w:rPr>
          <w:b w:val="0"/>
          <w:spacing w:val="0"/>
          <w:sz w:val="24"/>
          <w:szCs w:val="24"/>
          <w:u w:val="none"/>
        </w:rPr>
        <w:t xml:space="preserve">projektów pn. „Przebudowa układu komunikacyjnego centralnej części powiatu sochaczewskiego, I etap-przebudowa drogi powiatowej Nr 3813W Kamion-Witkowice-Sochaczew na odcinku Gawłów-Sochaczew” oraz „Przebudowa układu komunikacyjnego wschodniej części powiatu sochaczewskiego, I etap – przebudowa drogi powiatowej Nr 3837W Paprotnia-Teresin-Szymanów-Aleksandrów na odcinku Paprotnia-Elżbietów”,                 w nowoutworzonym paragrafie dotacje celowe w ramach programów finansowanych </w:t>
      </w:r>
      <w:r w:rsidR="008517E7">
        <w:rPr>
          <w:b w:val="0"/>
          <w:spacing w:val="0"/>
          <w:sz w:val="24"/>
          <w:szCs w:val="24"/>
          <w:u w:val="none"/>
        </w:rPr>
        <w:t xml:space="preserve">                     </w:t>
      </w:r>
      <w:r w:rsidR="00A71C73">
        <w:rPr>
          <w:b w:val="0"/>
          <w:spacing w:val="0"/>
          <w:sz w:val="24"/>
          <w:szCs w:val="24"/>
          <w:u w:val="none"/>
        </w:rPr>
        <w:t xml:space="preserve">z udziałem środków europejskich oraz środków o których mowa w art. 5 ust. 1 pkt 3 oraz ust. </w:t>
      </w:r>
      <w:r w:rsidR="00A71C73">
        <w:rPr>
          <w:b w:val="0"/>
          <w:spacing w:val="0"/>
          <w:sz w:val="24"/>
          <w:szCs w:val="24"/>
          <w:u w:val="none"/>
        </w:rPr>
        <w:lastRenderedPageBreak/>
        <w:t xml:space="preserve">3 pkt 5 i 6 ustawy lub płatności w ramach budżetu środków europejskich </w:t>
      </w:r>
      <w:r>
        <w:rPr>
          <w:b w:val="0"/>
          <w:spacing w:val="0"/>
          <w:sz w:val="24"/>
          <w:szCs w:val="24"/>
          <w:u w:val="none"/>
        </w:rPr>
        <w:t xml:space="preserve">na </w:t>
      </w:r>
      <w:r w:rsidR="00A71C73">
        <w:rPr>
          <w:b w:val="0"/>
          <w:spacing w:val="0"/>
          <w:sz w:val="24"/>
          <w:szCs w:val="24"/>
          <w:u w:val="none"/>
        </w:rPr>
        <w:t xml:space="preserve">łączną </w:t>
      </w:r>
      <w:r>
        <w:rPr>
          <w:b w:val="0"/>
          <w:spacing w:val="0"/>
          <w:sz w:val="24"/>
          <w:szCs w:val="24"/>
          <w:u w:val="none"/>
        </w:rPr>
        <w:t>kwot</w:t>
      </w:r>
      <w:r w:rsidR="00A71C73">
        <w:rPr>
          <w:b w:val="0"/>
          <w:spacing w:val="0"/>
          <w:sz w:val="24"/>
          <w:szCs w:val="24"/>
          <w:u w:val="none"/>
        </w:rPr>
        <w:t>ę</w:t>
      </w:r>
      <w:r>
        <w:rPr>
          <w:b w:val="0"/>
          <w:spacing w:val="0"/>
          <w:sz w:val="24"/>
          <w:szCs w:val="24"/>
          <w:u w:val="none"/>
        </w:rPr>
        <w:t xml:space="preserve"> </w:t>
      </w:r>
      <w:r w:rsidR="00A71C73">
        <w:rPr>
          <w:b w:val="0"/>
          <w:spacing w:val="0"/>
          <w:sz w:val="24"/>
          <w:szCs w:val="24"/>
          <w:u w:val="none"/>
        </w:rPr>
        <w:t>259.545</w:t>
      </w:r>
      <w:r>
        <w:rPr>
          <w:b w:val="0"/>
          <w:spacing w:val="0"/>
          <w:sz w:val="24"/>
          <w:szCs w:val="24"/>
          <w:u w:val="none"/>
        </w:rPr>
        <w:t xml:space="preserve"> zł. </w:t>
      </w:r>
    </w:p>
    <w:p w:rsidR="003625F4" w:rsidRDefault="003625F4" w:rsidP="0053311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otrzymanym rozliczeniem zadań inwestycyjnych pn.</w:t>
      </w:r>
      <w:r w:rsidR="003E612D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”Przebudowa mostu           w Kozłowie Szlacheckim” oraz „Opracowanie dokumentacji projektowej na przebudowę drogi powiatowej Nr 3840W ul. Staszica w Sochaczewie” zmniejszono plan dotacji o łączną kwotę 236.353 zł.</w:t>
      </w:r>
    </w:p>
    <w:p w:rsidR="0053311B" w:rsidRPr="008C2ED3" w:rsidRDefault="0053311B" w:rsidP="00A20E85">
      <w:pPr>
        <w:pStyle w:val="Podtytu"/>
        <w:spacing w:line="360" w:lineRule="auto"/>
        <w:jc w:val="both"/>
        <w:rPr>
          <w:szCs w:val="28"/>
        </w:rPr>
      </w:pPr>
    </w:p>
    <w:p w:rsidR="00A20E85" w:rsidRPr="008C2ED3" w:rsidRDefault="00A20E85" w:rsidP="00A20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F12558">
        <w:rPr>
          <w:bCs w:val="0"/>
          <w:spacing w:val="0"/>
          <w:sz w:val="24"/>
          <w:szCs w:val="24"/>
        </w:rPr>
        <w:t>60078 Usuwanie skutków klęsk żywiołowych</w:t>
      </w:r>
    </w:p>
    <w:p w:rsidR="009B00C9" w:rsidRDefault="00162D66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umowy </w:t>
      </w:r>
      <w:r w:rsidR="00606E27">
        <w:rPr>
          <w:b w:val="0"/>
          <w:spacing w:val="0"/>
          <w:sz w:val="24"/>
          <w:szCs w:val="24"/>
          <w:u w:val="none"/>
        </w:rPr>
        <w:t xml:space="preserve">zawartej pomiędzy Wojewodą Mazowieckim, a Powiatem Sochaczewskim </w:t>
      </w:r>
      <w:r>
        <w:rPr>
          <w:b w:val="0"/>
          <w:spacing w:val="0"/>
          <w:sz w:val="24"/>
          <w:szCs w:val="24"/>
          <w:u w:val="none"/>
        </w:rPr>
        <w:t>zmniejszono plan dotacji</w:t>
      </w:r>
      <w:r w:rsidR="00D67E57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>w zadaniu bieżącym pn. „Remont drogi powiatowej Nr 3838W odcinek Iłów – Budy Iłow</w:t>
      </w:r>
      <w:r w:rsidR="00D67E57">
        <w:rPr>
          <w:b w:val="0"/>
          <w:spacing w:val="0"/>
          <w:sz w:val="24"/>
          <w:szCs w:val="24"/>
          <w:u w:val="none"/>
        </w:rPr>
        <w:t>skie – Młodzieszyn –</w:t>
      </w:r>
      <w:r>
        <w:rPr>
          <w:b w:val="0"/>
          <w:spacing w:val="0"/>
          <w:sz w:val="24"/>
          <w:szCs w:val="24"/>
          <w:u w:val="none"/>
        </w:rPr>
        <w:t xml:space="preserve"> I ETAP 2012 tj. odc. Budy Iłowskie – Stare Budy w km 5+610 – 7+010)” o kwotę 28.654 zł.</w:t>
      </w:r>
    </w:p>
    <w:p w:rsidR="008517E7" w:rsidRDefault="008517E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517E7" w:rsidRDefault="008517E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517E7" w:rsidRPr="008C2ED3" w:rsidRDefault="008517E7" w:rsidP="008517E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700</w:t>
      </w:r>
      <w:r w:rsidRPr="008C2ED3">
        <w:rPr>
          <w:szCs w:val="28"/>
        </w:rPr>
        <w:t xml:space="preserve"> </w:t>
      </w:r>
      <w:r>
        <w:rPr>
          <w:szCs w:val="28"/>
        </w:rPr>
        <w:t>Gospodarka mieszkaniowa</w:t>
      </w:r>
    </w:p>
    <w:p w:rsidR="008517E7" w:rsidRDefault="008517E7" w:rsidP="008517E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293A5D" w:rsidRDefault="00293A5D" w:rsidP="009B3E81">
      <w:pPr>
        <w:spacing w:line="360" w:lineRule="auto"/>
        <w:jc w:val="both"/>
      </w:pPr>
      <w:r>
        <w:t>W rozdziale tym dokonano zmniejszenia planu dochodów o kwotę 1.325.611 zł oraz jego zwiększenia o kwotę 2.600 zł.</w:t>
      </w:r>
    </w:p>
    <w:p w:rsidR="008517E7" w:rsidRDefault="009B3E81" w:rsidP="009B3E81">
      <w:pPr>
        <w:spacing w:line="360" w:lineRule="auto"/>
        <w:jc w:val="both"/>
      </w:pPr>
      <w:r>
        <w:t>W związku z wyższym niż zakładano wykonaniem dochodów w paragrafie dochodów                   z najmu i dzierżawy składników majątkowych Skarbu Państwa, jednostek samorządu terytorialnego lub innych jednostek zaliczanych do sektora finansów publicznych oraz innych umów o podobnym charakterze zwiększa się plan o kwotę 2.600 zł.</w:t>
      </w:r>
    </w:p>
    <w:p w:rsidR="009B3E81" w:rsidRDefault="009B3E81" w:rsidP="009B3E81">
      <w:pPr>
        <w:spacing w:line="360" w:lineRule="auto"/>
        <w:jc w:val="both"/>
      </w:pPr>
      <w:r>
        <w:t xml:space="preserve">Zmniejsza się plan w paragrafie wpłat z tytułu odpłatnego nabycia prawa własności nieruchomości oraz prawa użytkowania wieczystego nieruchomości w kwocie </w:t>
      </w:r>
      <w:r w:rsidR="00BB203E">
        <w:t>1.280.611</w:t>
      </w:r>
      <w:r>
        <w:t xml:space="preserve"> zł. Sprzedaż nieruchomości zostaje przesunięta na rok 2013.</w:t>
      </w:r>
    </w:p>
    <w:p w:rsidR="00E21198" w:rsidRPr="008517E7" w:rsidRDefault="00E21198" w:rsidP="009B3E81">
      <w:pPr>
        <w:spacing w:line="360" w:lineRule="auto"/>
        <w:jc w:val="both"/>
      </w:pPr>
      <w:r>
        <w:t xml:space="preserve">Zmniejszono o kwotę 45.000 zł plan w paragrafie dochodów jednostek samorządu terytorialnego związane z realizacją zadań z zakresu administracji rządowej oraz innych zleconych ustawami w związku z niższym niż zakładano wykonaniem </w:t>
      </w:r>
      <w:r w:rsidR="00571D11">
        <w:t>dochodów</w:t>
      </w:r>
      <w:r>
        <w:t xml:space="preserve"> w tym paragrafie.</w:t>
      </w:r>
    </w:p>
    <w:p w:rsidR="008517E7" w:rsidRDefault="008517E7" w:rsidP="007F5E7B">
      <w:pPr>
        <w:pStyle w:val="Podtytu"/>
        <w:spacing w:line="360" w:lineRule="auto"/>
        <w:jc w:val="both"/>
        <w:rPr>
          <w:b w:val="0"/>
          <w:sz w:val="24"/>
          <w:szCs w:val="24"/>
          <w:u w:val="none"/>
        </w:rPr>
      </w:pPr>
    </w:p>
    <w:p w:rsidR="00E43B18" w:rsidRDefault="00E43B18" w:rsidP="007F5E7B">
      <w:pPr>
        <w:pStyle w:val="Podtytu"/>
        <w:spacing w:line="360" w:lineRule="auto"/>
        <w:jc w:val="both"/>
        <w:rPr>
          <w:b w:val="0"/>
          <w:sz w:val="24"/>
          <w:szCs w:val="24"/>
          <w:u w:val="none"/>
        </w:rPr>
      </w:pPr>
    </w:p>
    <w:p w:rsidR="00E43B18" w:rsidRPr="008517E7" w:rsidRDefault="00E43B18" w:rsidP="007F5E7B">
      <w:pPr>
        <w:pStyle w:val="Podtytu"/>
        <w:spacing w:line="360" w:lineRule="auto"/>
        <w:jc w:val="both"/>
        <w:rPr>
          <w:b w:val="0"/>
          <w:sz w:val="24"/>
          <w:szCs w:val="24"/>
          <w:u w:val="none"/>
        </w:rPr>
      </w:pPr>
    </w:p>
    <w:p w:rsidR="008517E7" w:rsidRPr="008517E7" w:rsidRDefault="008517E7" w:rsidP="007F5E7B">
      <w:pPr>
        <w:pStyle w:val="Podtytu"/>
        <w:spacing w:line="360" w:lineRule="auto"/>
        <w:jc w:val="both"/>
        <w:rPr>
          <w:b w:val="0"/>
          <w:sz w:val="24"/>
          <w:szCs w:val="24"/>
          <w:u w:val="none"/>
        </w:rPr>
      </w:pPr>
    </w:p>
    <w:p w:rsidR="007F5E7B" w:rsidRPr="008C2ED3" w:rsidRDefault="007F5E7B" w:rsidP="007F5E7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710</w:t>
      </w:r>
      <w:r w:rsidRPr="008C2ED3">
        <w:rPr>
          <w:szCs w:val="28"/>
        </w:rPr>
        <w:t xml:space="preserve"> </w:t>
      </w:r>
      <w:r>
        <w:rPr>
          <w:szCs w:val="28"/>
        </w:rPr>
        <w:t>Działalność usługowa</w:t>
      </w:r>
    </w:p>
    <w:p w:rsidR="00EE322E" w:rsidRDefault="00EE322E" w:rsidP="00EE322E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71014 Opracowania geodezyjne i kartograficzne </w:t>
      </w:r>
    </w:p>
    <w:p w:rsidR="00EE322E" w:rsidRDefault="00EE322E" w:rsidP="007F5E7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Zwiększono o kwotę 90.000 zł paragraf wpływy z usług w związku z większym niż zakładano wykonaniem planu dochodów.</w:t>
      </w:r>
    </w:p>
    <w:p w:rsidR="00E43B18" w:rsidRPr="00EE322E" w:rsidRDefault="00E43B18" w:rsidP="007F5E7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F5E7B" w:rsidRDefault="007F5E7B" w:rsidP="007F5E7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71015 Nadzór budowlany </w:t>
      </w:r>
    </w:p>
    <w:p w:rsidR="008517E7" w:rsidRDefault="008517E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niższym niż zakładano wyko</w:t>
      </w:r>
      <w:r w:rsidR="00BB203E">
        <w:rPr>
          <w:b w:val="0"/>
          <w:spacing w:val="0"/>
          <w:sz w:val="24"/>
          <w:szCs w:val="24"/>
          <w:u w:val="none"/>
        </w:rPr>
        <w:t>naniem dochodów w paragrafach</w:t>
      </w:r>
      <w:r>
        <w:rPr>
          <w:b w:val="0"/>
          <w:spacing w:val="0"/>
          <w:sz w:val="24"/>
          <w:szCs w:val="24"/>
          <w:u w:val="none"/>
        </w:rPr>
        <w:t xml:space="preserve"> pozostałych odsetek </w:t>
      </w:r>
      <w:r w:rsidR="00BB203E">
        <w:rPr>
          <w:b w:val="0"/>
          <w:spacing w:val="0"/>
          <w:sz w:val="24"/>
          <w:szCs w:val="24"/>
          <w:u w:val="none"/>
        </w:rPr>
        <w:t xml:space="preserve">oraz dochodów jednostek samorządu terytorialnego związanych z realizacją zadań      z zakresu administracji rządowej oraz innych zadań zleconych ustawami </w:t>
      </w:r>
      <w:r>
        <w:rPr>
          <w:b w:val="0"/>
          <w:spacing w:val="0"/>
          <w:sz w:val="24"/>
          <w:szCs w:val="24"/>
          <w:u w:val="none"/>
        </w:rPr>
        <w:t>zmniejszono plan</w:t>
      </w:r>
      <w:r w:rsidR="00BB203E">
        <w:rPr>
          <w:b w:val="0"/>
          <w:spacing w:val="0"/>
          <w:sz w:val="24"/>
          <w:szCs w:val="24"/>
          <w:u w:val="none"/>
        </w:rPr>
        <w:t xml:space="preserve">y  w tych paragrafach </w:t>
      </w:r>
      <w:r>
        <w:rPr>
          <w:b w:val="0"/>
          <w:spacing w:val="0"/>
          <w:sz w:val="24"/>
          <w:szCs w:val="24"/>
          <w:u w:val="none"/>
        </w:rPr>
        <w:t xml:space="preserve">o kwotę </w:t>
      </w:r>
      <w:r w:rsidR="00BB203E">
        <w:rPr>
          <w:b w:val="0"/>
          <w:spacing w:val="0"/>
          <w:sz w:val="24"/>
          <w:szCs w:val="24"/>
          <w:u w:val="none"/>
        </w:rPr>
        <w:t>5.860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7F5E7B" w:rsidRDefault="007F5E7B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226/2012 zwiększono plan dotacji                 o kwotę 6.000 zł z przeznaczeniem jej na wydatki bieżące.</w:t>
      </w:r>
    </w:p>
    <w:p w:rsidR="003E612D" w:rsidRDefault="003E612D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E612D" w:rsidRDefault="003E612D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67E57" w:rsidRPr="008C2ED3" w:rsidRDefault="00D67E57" w:rsidP="00D67E5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D67E57" w:rsidRPr="008C2ED3" w:rsidRDefault="00D67E57" w:rsidP="00D67E5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D923AB">
        <w:rPr>
          <w:bCs w:val="0"/>
          <w:spacing w:val="0"/>
          <w:sz w:val="24"/>
          <w:szCs w:val="24"/>
        </w:rPr>
        <w:t>75011</w:t>
      </w:r>
      <w:r w:rsidR="00BA42D2">
        <w:rPr>
          <w:bCs w:val="0"/>
          <w:spacing w:val="0"/>
          <w:sz w:val="24"/>
          <w:szCs w:val="24"/>
        </w:rPr>
        <w:t xml:space="preserve"> </w:t>
      </w:r>
      <w:r w:rsidR="00D923AB">
        <w:rPr>
          <w:bCs w:val="0"/>
          <w:spacing w:val="0"/>
          <w:sz w:val="24"/>
          <w:szCs w:val="24"/>
        </w:rPr>
        <w:t>Urzędy wojewódzkie</w:t>
      </w:r>
      <w:r>
        <w:rPr>
          <w:bCs w:val="0"/>
          <w:spacing w:val="0"/>
          <w:sz w:val="24"/>
          <w:szCs w:val="24"/>
        </w:rPr>
        <w:t xml:space="preserve"> </w:t>
      </w:r>
    </w:p>
    <w:p w:rsidR="00D67E57" w:rsidRDefault="00D923AB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297/2012 zwiększono plan dotacji         o kwotę 2.583 zł z przeznaczeniem na wydatki bieżące.</w:t>
      </w:r>
    </w:p>
    <w:p w:rsidR="00D67E57" w:rsidRDefault="00D67E57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927BC" w:rsidRPr="008C2ED3" w:rsidRDefault="007927BC" w:rsidP="007927B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75020 Starostwa powiatowe </w:t>
      </w:r>
    </w:p>
    <w:p w:rsidR="007927BC" w:rsidRDefault="007927B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wyższym niż zakładano wykonaniem planu dochodów zwiększono o łączną kwotę 370.288 zł plany w paragrafach grzywny, mandaty i inne kary pieniężne od osób fizycznych, pozostałych odsetek oraz wpływów z różnych dochodów.</w:t>
      </w:r>
    </w:p>
    <w:p w:rsidR="007927BC" w:rsidRDefault="007927B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D128C" w:rsidRDefault="006D128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D128C" w:rsidRPr="008C2ED3" w:rsidRDefault="006D128C" w:rsidP="006D128C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756</w:t>
      </w:r>
      <w:r w:rsidRPr="008C2ED3">
        <w:rPr>
          <w:szCs w:val="28"/>
        </w:rPr>
        <w:t xml:space="preserve"> </w:t>
      </w:r>
      <w:r>
        <w:rPr>
          <w:szCs w:val="28"/>
        </w:rPr>
        <w:t>Dochody od osób prawnych, od osób fizycznych i od innych jednostek nieposiadających osobowości prawnej oraz wydatki związane z ich poborem</w:t>
      </w:r>
    </w:p>
    <w:p w:rsidR="006D128C" w:rsidRPr="008C2ED3" w:rsidRDefault="006D128C" w:rsidP="006D128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75618 Wpływy z innych opłat stanowiących dochody jednostek samorządu terytorialnego na podstawie ustaw</w:t>
      </w:r>
    </w:p>
    <w:p w:rsidR="006D128C" w:rsidRDefault="006D128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urealnienia planu dochodów na 2012 rok zwiększono o kwotę 23.111 zł plan                w paragrafie wpływów z innych lokalnych opłat pobieranych przez jednostki samorządu terytorialnego na podstawie odrębnych ustaw</w:t>
      </w:r>
      <w:r w:rsidR="00E44515">
        <w:rPr>
          <w:b w:val="0"/>
          <w:spacing w:val="0"/>
          <w:sz w:val="24"/>
          <w:szCs w:val="24"/>
          <w:u w:val="none"/>
        </w:rPr>
        <w:t>, tj. za zajęcie pasa drogowego</w:t>
      </w:r>
      <w:r>
        <w:rPr>
          <w:b w:val="0"/>
          <w:spacing w:val="0"/>
          <w:sz w:val="24"/>
          <w:szCs w:val="24"/>
          <w:u w:val="none"/>
        </w:rPr>
        <w:t xml:space="preserve"> oraz zmniejszono </w:t>
      </w:r>
      <w:r>
        <w:rPr>
          <w:b w:val="0"/>
          <w:spacing w:val="0"/>
          <w:sz w:val="24"/>
          <w:szCs w:val="24"/>
          <w:u w:val="none"/>
        </w:rPr>
        <w:lastRenderedPageBreak/>
        <w:t>plan w paragrafie</w:t>
      </w:r>
      <w:r w:rsidR="00E44515">
        <w:rPr>
          <w:b w:val="0"/>
          <w:spacing w:val="0"/>
          <w:sz w:val="24"/>
          <w:szCs w:val="24"/>
          <w:u w:val="none"/>
        </w:rPr>
        <w:t xml:space="preserve"> wpływów </w:t>
      </w:r>
      <w:r>
        <w:rPr>
          <w:b w:val="0"/>
          <w:spacing w:val="0"/>
          <w:sz w:val="24"/>
          <w:szCs w:val="24"/>
          <w:u w:val="none"/>
        </w:rPr>
        <w:t>z opłat za konces</w:t>
      </w:r>
      <w:r w:rsidR="00E44515">
        <w:rPr>
          <w:b w:val="0"/>
          <w:spacing w:val="0"/>
          <w:sz w:val="24"/>
          <w:szCs w:val="24"/>
          <w:u w:val="none"/>
        </w:rPr>
        <w:t>je i licencje o kwotę 19.800 zł – do przewidywanej wysokości wykonania.</w:t>
      </w:r>
    </w:p>
    <w:p w:rsidR="006D128C" w:rsidRDefault="006D128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D128C" w:rsidRPr="008C2ED3" w:rsidRDefault="006D128C" w:rsidP="006D128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75622 Udziały powiatów w podatkach stanowiących dochód budżetu państwa </w:t>
      </w:r>
    </w:p>
    <w:p w:rsidR="006D128C" w:rsidRDefault="006D128C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 powodu wyższego niż zakładano wykonani</w:t>
      </w:r>
      <w:r w:rsidR="00E43B18">
        <w:rPr>
          <w:b w:val="0"/>
          <w:spacing w:val="0"/>
          <w:sz w:val="24"/>
          <w:szCs w:val="24"/>
          <w:u w:val="none"/>
        </w:rPr>
        <w:t>em</w:t>
      </w:r>
      <w:r>
        <w:rPr>
          <w:b w:val="0"/>
          <w:spacing w:val="0"/>
          <w:sz w:val="24"/>
          <w:szCs w:val="24"/>
          <w:u w:val="none"/>
        </w:rPr>
        <w:t xml:space="preserve"> planu dochodów na 2012 rok zwiększono plan w paragrafie podatku od osób prawnych o kwotę 270.000 zł.</w:t>
      </w:r>
    </w:p>
    <w:p w:rsidR="00E43B18" w:rsidRDefault="00E43B1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43B18" w:rsidRDefault="00E43B18" w:rsidP="0009345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162D66" w:rsidRPr="008C2ED3" w:rsidRDefault="00162D66" w:rsidP="00162D6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758</w:t>
      </w:r>
      <w:r w:rsidRPr="008C2ED3">
        <w:rPr>
          <w:szCs w:val="28"/>
        </w:rPr>
        <w:t xml:space="preserve"> </w:t>
      </w:r>
      <w:r>
        <w:rPr>
          <w:szCs w:val="28"/>
        </w:rPr>
        <w:t>Różne rozliczenia</w:t>
      </w:r>
    </w:p>
    <w:p w:rsidR="00162D66" w:rsidRPr="008C2ED3" w:rsidRDefault="00162D66" w:rsidP="00162D6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75801 Część oświatowa subwencji ogólnej dla jednostek samorządu terytorialnego </w:t>
      </w:r>
    </w:p>
    <w:p w:rsidR="00162D66" w:rsidRDefault="00162D66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zwiększenia na łączna kwotę 357.232 zł.</w:t>
      </w:r>
    </w:p>
    <w:p w:rsidR="00162D66" w:rsidRDefault="00626A4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informacji z Ministerstwa Finansów zwiększono plan o kwotę 1.558 zł przeznaczoną na uzupełnienie dochodów jednostek samorządu terytorialnego z tytułu wzrostu składki rentowej, o kwotę 8.966 zł przeznaczoną na wypłaty odpraw dla nauczycieli zwalnianych w trybie art. 20 Karty Nauczyciela, a także nauczycieli przechodzących na emeryturą na podstawie art. 88 Karty Nauczyciela oraz o kwotę 346.708 zł przeznaczonej na wydatki bieżące.</w:t>
      </w:r>
    </w:p>
    <w:p w:rsidR="00162D66" w:rsidRDefault="00162D66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43B18" w:rsidRPr="008C2ED3" w:rsidRDefault="00E43B18" w:rsidP="00E43B1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75802 Uzupełnienie subwencji ogólnej dla jednostek samorządu terytorialnego </w:t>
      </w:r>
    </w:p>
    <w:p w:rsidR="00E43B18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pisma z Ministerstwa Finansów zwiększono plan </w:t>
      </w:r>
      <w:r w:rsidR="006A6C04">
        <w:rPr>
          <w:b w:val="0"/>
          <w:spacing w:val="0"/>
          <w:sz w:val="24"/>
          <w:szCs w:val="24"/>
          <w:u w:val="none"/>
        </w:rPr>
        <w:t>w paragrafie środków na uzupełnienia dochodów powiatów</w:t>
      </w:r>
      <w:r w:rsidR="00E44515">
        <w:rPr>
          <w:b w:val="0"/>
          <w:spacing w:val="0"/>
          <w:sz w:val="24"/>
          <w:szCs w:val="24"/>
          <w:u w:val="none"/>
        </w:rPr>
        <w:t xml:space="preserve"> o kwotę 11.906 zł.</w:t>
      </w:r>
    </w:p>
    <w:p w:rsidR="00E43B18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923AB" w:rsidRDefault="00D923A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923AB" w:rsidRPr="008C2ED3" w:rsidRDefault="00D923AB" w:rsidP="00D923AB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801</w:t>
      </w:r>
      <w:r w:rsidRPr="008C2ED3">
        <w:rPr>
          <w:szCs w:val="28"/>
        </w:rPr>
        <w:t xml:space="preserve"> </w:t>
      </w:r>
      <w:r>
        <w:rPr>
          <w:szCs w:val="28"/>
        </w:rPr>
        <w:t>Oświata i wychowanie</w:t>
      </w:r>
    </w:p>
    <w:p w:rsidR="00D923AB" w:rsidRPr="008C2ED3" w:rsidRDefault="00D923AB" w:rsidP="00D923A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80102 Szkoły podstawowe specjalne</w:t>
      </w:r>
    </w:p>
    <w:p w:rsidR="00D923AB" w:rsidRDefault="00AF5A5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planu dochodów na łączną kwotę 210 zł oraz jego zwiększenia na kwotę 148 zł.</w:t>
      </w:r>
    </w:p>
    <w:p w:rsidR="00AF5A52" w:rsidRDefault="00AF5A5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pozostałych odsetek oraz wpływów z różnych dochodów</w:t>
      </w:r>
      <w:r w:rsidR="00C90229">
        <w:rPr>
          <w:b w:val="0"/>
          <w:spacing w:val="0"/>
          <w:sz w:val="24"/>
          <w:szCs w:val="24"/>
          <w:u w:val="none"/>
        </w:rPr>
        <w:t xml:space="preserve"> (wynagrodzenie płatnika składek ZUS)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AF5A52" w:rsidRDefault="00AF5A5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plany w paragrafach wpływu z różnych opłat, dochodów z najmu i dzierżawy składników majątkowych Skarbu Państwa, jednostek sektora finansów publicznych lub </w:t>
      </w:r>
      <w:r>
        <w:rPr>
          <w:b w:val="0"/>
          <w:spacing w:val="0"/>
          <w:sz w:val="24"/>
          <w:szCs w:val="24"/>
          <w:u w:val="none"/>
        </w:rPr>
        <w:lastRenderedPageBreak/>
        <w:t>innych jednostek zaliczanych do sektora finansów publicznych oraz innych umów                           o podobnym charakterze i otrzymanych spadków, zapisów i darowizn w postaci pieniężnej.</w:t>
      </w:r>
    </w:p>
    <w:p w:rsidR="00AF5A52" w:rsidRDefault="00AF5A5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923AB" w:rsidRDefault="00D923AB" w:rsidP="00131E0C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80114 Zespoły obsługi ekonomiczno-administracyjnej szkół</w:t>
      </w:r>
    </w:p>
    <w:p w:rsidR="00D923AB" w:rsidRDefault="00AF5A52" w:rsidP="00131E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dokonano zmniejszenia planu dochodów o kwotę 75 zł oraz jego zwiększenia na kwotę 61 zł.</w:t>
      </w:r>
    </w:p>
    <w:p w:rsidR="00AF5A52" w:rsidRDefault="00AF5A52" w:rsidP="00131E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Zmniejszono plany w paragrafach pozostałych odsetek oraz otrzymanych spadków, zapisów                i darowizn w postaci pieniężnej.</w:t>
      </w:r>
    </w:p>
    <w:p w:rsidR="00AF5A52" w:rsidRDefault="00AF5A52" w:rsidP="00131E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Zwiększono plan w paragrafie wpływów z różnych dochodów</w:t>
      </w:r>
      <w:r w:rsidR="00183EDD">
        <w:rPr>
          <w:b w:val="0"/>
          <w:bCs w:val="0"/>
          <w:spacing w:val="0"/>
          <w:sz w:val="24"/>
          <w:szCs w:val="24"/>
          <w:u w:val="none"/>
        </w:rPr>
        <w:t xml:space="preserve"> (wynagrodzenie płatnika składek ZUS i zaliczek na podatek dochodowy)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4B00AB" w:rsidRPr="00D923AB" w:rsidRDefault="004B00AB" w:rsidP="00131E0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923AB" w:rsidRPr="008C2ED3" w:rsidRDefault="00D923AB" w:rsidP="00D923A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D923AB" w:rsidRDefault="002B590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</w:t>
      </w:r>
      <w:r w:rsidR="00EC5283">
        <w:rPr>
          <w:b w:val="0"/>
          <w:spacing w:val="0"/>
          <w:sz w:val="24"/>
          <w:szCs w:val="24"/>
          <w:u w:val="none"/>
        </w:rPr>
        <w:t>dokonano zwiększenia planu dochodów</w:t>
      </w:r>
      <w:r>
        <w:rPr>
          <w:b w:val="0"/>
          <w:spacing w:val="0"/>
          <w:sz w:val="24"/>
          <w:szCs w:val="24"/>
          <w:u w:val="none"/>
        </w:rPr>
        <w:t xml:space="preserve"> o kwotę 3.986 zł</w:t>
      </w:r>
      <w:r w:rsidR="00EC5283">
        <w:rPr>
          <w:b w:val="0"/>
          <w:spacing w:val="0"/>
          <w:sz w:val="24"/>
          <w:szCs w:val="24"/>
          <w:u w:val="none"/>
        </w:rPr>
        <w:t xml:space="preserve"> oraz jego zmniejszenia o kwotę 100 zł.</w:t>
      </w:r>
    </w:p>
    <w:p w:rsidR="00EC5283" w:rsidRDefault="00EC5283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wpływów z różnych opłat, dochodów z najmu i dzierżawy składników majątkowych Skarbu Państwa, jednostek samorządu terytorialnego lub innych jednostek zaliczanych do sektora finansów publicznych oraz innych umów o podobnym charakterze, pozostałych odsetek oraz wpływów z różnych opłat.</w:t>
      </w:r>
    </w:p>
    <w:p w:rsidR="00EC5283" w:rsidRDefault="00EC5283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natomiast plan w paragrafie otrzymanych spadków, zapisów i darowizn </w:t>
      </w:r>
      <w:r w:rsidR="006421FF">
        <w:rPr>
          <w:b w:val="0"/>
          <w:spacing w:val="0"/>
          <w:sz w:val="24"/>
          <w:szCs w:val="24"/>
          <w:u w:val="none"/>
        </w:rPr>
        <w:t xml:space="preserve">            </w:t>
      </w:r>
      <w:r>
        <w:rPr>
          <w:b w:val="0"/>
          <w:spacing w:val="0"/>
          <w:sz w:val="24"/>
          <w:szCs w:val="24"/>
          <w:u w:val="none"/>
        </w:rPr>
        <w:t>w postaci pieniężnej.</w:t>
      </w:r>
    </w:p>
    <w:p w:rsidR="00D923AB" w:rsidRDefault="006421F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wynikają z wyższych niż zakładano wpływów z tytułu wynagrodzenia płatnika ZUS, zaliczek na podatek dochodowy oraz wpływów za wynajem pomieszczeń szkolnych.</w:t>
      </w:r>
    </w:p>
    <w:p w:rsidR="006421FF" w:rsidRDefault="006421FF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923AB" w:rsidRPr="008C2ED3" w:rsidRDefault="00D923AB" w:rsidP="00D923A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</w:t>
      </w:r>
      <w:r w:rsidR="00AF5A52">
        <w:rPr>
          <w:bCs w:val="0"/>
          <w:spacing w:val="0"/>
          <w:sz w:val="24"/>
          <w:szCs w:val="24"/>
        </w:rPr>
        <w:t>30</w:t>
      </w:r>
      <w:r>
        <w:rPr>
          <w:bCs w:val="0"/>
          <w:spacing w:val="0"/>
          <w:sz w:val="24"/>
          <w:szCs w:val="24"/>
        </w:rPr>
        <w:t xml:space="preserve"> </w:t>
      </w:r>
      <w:r w:rsidR="00AF5A52">
        <w:rPr>
          <w:bCs w:val="0"/>
          <w:spacing w:val="0"/>
          <w:sz w:val="24"/>
          <w:szCs w:val="24"/>
        </w:rPr>
        <w:t>Szkoły zawodowe</w:t>
      </w:r>
    </w:p>
    <w:p w:rsidR="00D923AB" w:rsidRDefault="00EC0259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zmniejszenia planu wydatków na kwotę 640 zł oraz jego zwiększenia o kwotę 26.040 zł.</w:t>
      </w:r>
    </w:p>
    <w:p w:rsidR="00EC0259" w:rsidRDefault="00EC0259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paragrafach wpływów ze sprzedaży składników majątkowych                       i otrzymanych składek, zapisów i darowizn w postaci pieniężnej.</w:t>
      </w:r>
    </w:p>
    <w:p w:rsidR="00EC0259" w:rsidRDefault="00EC0259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wpływów z różnych opłat, dochodów z najmu i dzierżawy składników majątkowych Skarbu Państwa, jednostek samorządu terytorialnego lub innych jednostek zaliczanych do sektora finansów publicznych oraz innych umów o podobnym charakterze, pozostałych odsetek oraz wpływów z różnych dochodów.</w:t>
      </w:r>
    </w:p>
    <w:p w:rsidR="00F64B6B" w:rsidRDefault="00F64B6B" w:rsidP="00F64B6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Powyższe zmiany wynikają z wyższych niż zakładano wpływów z tytułu wynagrodzenia płatnika ZUS, zaliczek na podatek dochodowy, wpływami za wynajem pomieszczeń szkolnych, mniejszymi niż zakładano dochodami ze sprzedaży złomu oraz brakiem wpływów z darowizn pieniężnych. </w:t>
      </w:r>
    </w:p>
    <w:p w:rsidR="004B00AB" w:rsidRDefault="004B00A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4B00AB" w:rsidRDefault="004B00A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211854" w:rsidRPr="008C2ED3" w:rsidRDefault="00211854" w:rsidP="0021185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211854" w:rsidRPr="008C2ED3" w:rsidRDefault="00211854" w:rsidP="0021185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85156 Składki na ubezpieczenia zdrowotne oraz świadczenia dla osób nie objętych obowiązkiem ubezpieczenia zdrowotnego</w:t>
      </w:r>
    </w:p>
    <w:p w:rsidR="00E43B18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zwiększenia planu dotacji o kwotę 193.058 zł.</w:t>
      </w:r>
    </w:p>
    <w:p w:rsidR="0076261E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</w:t>
      </w:r>
      <w:r w:rsidR="009E2127">
        <w:rPr>
          <w:b w:val="0"/>
          <w:spacing w:val="0"/>
          <w:sz w:val="24"/>
          <w:szCs w:val="24"/>
          <w:u w:val="none"/>
        </w:rPr>
        <w:t>ecyzj</w:t>
      </w:r>
      <w:r>
        <w:rPr>
          <w:b w:val="0"/>
          <w:spacing w:val="0"/>
          <w:sz w:val="24"/>
          <w:szCs w:val="24"/>
          <w:u w:val="none"/>
        </w:rPr>
        <w:t>ą</w:t>
      </w:r>
      <w:r w:rsidR="009E2127">
        <w:rPr>
          <w:b w:val="0"/>
          <w:spacing w:val="0"/>
          <w:sz w:val="24"/>
          <w:szCs w:val="24"/>
          <w:u w:val="none"/>
        </w:rPr>
        <w:t xml:space="preserve"> Wojewody Mazowieckiego Nr 289/2012 zwiększono plan dotacji o kwotę 600 zł na pokrycie kosztów ubezpieczenia społecznego wychowanków Młodzieżowego Ośrodka Wychowawczego w Załuskowie.</w:t>
      </w:r>
    </w:p>
    <w:p w:rsidR="00E43B18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Decyzją Nr 317 zwiększono plan dotacji o kwotę 192.</w:t>
      </w:r>
      <w:r w:rsidR="00B314FC">
        <w:rPr>
          <w:b w:val="0"/>
          <w:spacing w:val="0"/>
          <w:sz w:val="24"/>
          <w:szCs w:val="24"/>
          <w:u w:val="none"/>
        </w:rPr>
        <w:t>5</w:t>
      </w:r>
      <w:r>
        <w:rPr>
          <w:b w:val="0"/>
          <w:spacing w:val="0"/>
          <w:sz w:val="24"/>
          <w:szCs w:val="24"/>
          <w:u w:val="none"/>
        </w:rPr>
        <w:t>13 zł przeznaczoną na sfinansowanie zobowiązań z tytułu składek na ubezpieczenia zdrowotne za osoby bezrobotne bez prawa do zasiłku należnych za miesiąc listopad 2012 r.</w:t>
      </w:r>
    </w:p>
    <w:p w:rsidR="00E43B18" w:rsidRDefault="00E43B18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Decyzją Nr 325 zmniejszono plan dotacji o kwotę 55 zł w wydatkach przeznaczonych na sfinansowanie składek na ubezpieczenia zdrowotne za osoby bezrobotne bez prawa do zasiłku za miesiąc październik 2012 r.</w:t>
      </w:r>
    </w:p>
    <w:p w:rsidR="004B00AB" w:rsidRPr="00E43B18" w:rsidRDefault="004B00AB" w:rsidP="0076261E">
      <w:pPr>
        <w:spacing w:line="360" w:lineRule="auto"/>
        <w:jc w:val="both"/>
        <w:rPr>
          <w:b/>
          <w:bCs/>
          <w:spacing w:val="20"/>
          <w:u w:val="single"/>
        </w:rPr>
      </w:pPr>
    </w:p>
    <w:p w:rsidR="004B00AB" w:rsidRPr="00E43B18" w:rsidRDefault="004B00AB" w:rsidP="0076261E">
      <w:pPr>
        <w:spacing w:line="360" w:lineRule="auto"/>
        <w:jc w:val="both"/>
        <w:rPr>
          <w:b/>
          <w:bCs/>
          <w:spacing w:val="20"/>
          <w:u w:val="single"/>
        </w:rPr>
      </w:pPr>
    </w:p>
    <w:p w:rsidR="0076261E" w:rsidRPr="0076261E" w:rsidRDefault="0076261E" w:rsidP="0076261E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>852 Pomoc społeczna</w:t>
      </w:r>
    </w:p>
    <w:p w:rsidR="00EC5BA1" w:rsidRDefault="00EC5BA1" w:rsidP="0076261E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Rozdział 85</w:t>
      </w:r>
      <w:r w:rsidR="00D66906">
        <w:rPr>
          <w:b/>
          <w:u w:val="single"/>
        </w:rPr>
        <w:t>2</w:t>
      </w:r>
      <w:r>
        <w:rPr>
          <w:b/>
          <w:u w:val="single"/>
        </w:rPr>
        <w:t>01 Placówki opiekuńczo – wychowawcze</w:t>
      </w:r>
    </w:p>
    <w:p w:rsidR="00EC5BA1" w:rsidRPr="00EC5BA1" w:rsidRDefault="00EC5BA1" w:rsidP="0076261E">
      <w:pPr>
        <w:spacing w:line="360" w:lineRule="auto"/>
        <w:jc w:val="both"/>
      </w:pPr>
      <w:r>
        <w:t>Celem urealnienia planu dochodów zmniejszono plan dochodów w paragrafie pozostałych odsetek o kwotę 140 zł.</w:t>
      </w:r>
      <w:r w:rsidR="009A6049">
        <w:t xml:space="preserve"> Powyższa zmiana wynika z niższego niż zakładano wykonani</w:t>
      </w:r>
      <w:r w:rsidR="005D129F">
        <w:t>a</w:t>
      </w:r>
      <w:r w:rsidR="009A6049">
        <w:t xml:space="preserve"> planu dochodów w tym paragrafie.</w:t>
      </w:r>
    </w:p>
    <w:p w:rsidR="007C11CE" w:rsidRPr="00EC5BA1" w:rsidRDefault="007C11CE" w:rsidP="0076261E">
      <w:pPr>
        <w:spacing w:line="360" w:lineRule="auto"/>
        <w:jc w:val="both"/>
      </w:pPr>
    </w:p>
    <w:p w:rsidR="0076261E" w:rsidRPr="0076261E" w:rsidRDefault="0076261E" w:rsidP="0076261E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85202 Domy pomocy społecznej</w:t>
      </w:r>
    </w:p>
    <w:p w:rsidR="00400E09" w:rsidRDefault="00400E09" w:rsidP="00400E09">
      <w:pPr>
        <w:spacing w:line="360" w:lineRule="auto"/>
        <w:jc w:val="both"/>
      </w:pPr>
      <w:r>
        <w:t>W rozdziale tym dokonano zmniejszenia planu o kwotę 130.870 zł oraz zwiększono plan         o kwotę 2.103.457 zł</w:t>
      </w:r>
    </w:p>
    <w:p w:rsidR="00EC5BA1" w:rsidRDefault="00AA6D07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mniejszą niż zakładano obsadą pensjonariuszy zmniejszono plan dochodów       w paragrafie wpływy z usług o kwotę 130.000 zł.</w:t>
      </w:r>
    </w:p>
    <w:p w:rsidR="00EC5BA1" w:rsidRDefault="00AA6D07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 xml:space="preserve">Po przeanalizowaniu wykonania dochodów zmniejszono plany w paragrafach pozostałych odsetek </w:t>
      </w:r>
      <w:r w:rsidR="00571D11">
        <w:rPr>
          <w:b w:val="0"/>
          <w:spacing w:val="0"/>
          <w:sz w:val="24"/>
          <w:szCs w:val="24"/>
          <w:u w:val="none"/>
        </w:rPr>
        <w:t>oraz wpływów z różnych dochodów o kwotę 870 zł.</w:t>
      </w:r>
    </w:p>
    <w:p w:rsidR="000848F6" w:rsidRDefault="000848F6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318/2012 oraz 316/2012 zwiększono plan dotacji o łączną kwotę 6.700 zł przeznaczona na </w:t>
      </w:r>
      <w:r w:rsidR="00E934A0">
        <w:rPr>
          <w:b w:val="0"/>
          <w:spacing w:val="0"/>
          <w:sz w:val="24"/>
          <w:szCs w:val="24"/>
          <w:u w:val="none"/>
        </w:rPr>
        <w:t>osiąganie</w:t>
      </w:r>
      <w:r>
        <w:rPr>
          <w:b w:val="0"/>
          <w:spacing w:val="0"/>
          <w:sz w:val="24"/>
          <w:szCs w:val="24"/>
          <w:u w:val="none"/>
        </w:rPr>
        <w:t xml:space="preserve"> standardów Domu Pomocy Społecznej.</w:t>
      </w:r>
    </w:p>
    <w:p w:rsidR="007C6F22" w:rsidRDefault="007C6F22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otrzymanej informacji z Mazowieckiej Jednostki Wdrażania Projektów Unijnych o rozliczeniu projektu pn. „Adaptacja i rozbudowa Domu Pomocy Społecznej </w:t>
      </w:r>
      <w:r w:rsidR="003E612D">
        <w:rPr>
          <w:b w:val="0"/>
          <w:spacing w:val="0"/>
          <w:sz w:val="24"/>
          <w:szCs w:val="24"/>
          <w:u w:val="none"/>
        </w:rPr>
        <w:t xml:space="preserve">        </w:t>
      </w:r>
      <w:r>
        <w:rPr>
          <w:b w:val="0"/>
          <w:spacing w:val="0"/>
          <w:sz w:val="24"/>
          <w:szCs w:val="24"/>
          <w:u w:val="none"/>
        </w:rPr>
        <w:t xml:space="preserve">w Młodzieszynie” wprowadzono nowy paragraf dotacje celowe w ramach programów finansowanych z udziałem środków europejskich oraz środków o których mowa w art. 5 ust. 1 pkt 3 oraz ust. 3 pkt 5 i 6 ustawy lub płatności w ramach budżetu środków europejskich </w:t>
      </w:r>
      <w:r w:rsidR="00A35357">
        <w:rPr>
          <w:b w:val="0"/>
          <w:spacing w:val="0"/>
          <w:sz w:val="24"/>
          <w:szCs w:val="24"/>
          <w:u w:val="none"/>
        </w:rPr>
        <w:t>na kwotę ogółem 2.096.757 zł, w tym na refundację wydatków bieżących na sumę 1.286 zł oraz refundację wydatków majątkowych na kwotę 2.095.471 zł.</w:t>
      </w:r>
    </w:p>
    <w:p w:rsidR="00AA6D07" w:rsidRDefault="00AA6D07" w:rsidP="0076261E">
      <w:pPr>
        <w:spacing w:line="360" w:lineRule="auto"/>
        <w:jc w:val="both"/>
        <w:rPr>
          <w:bCs/>
          <w:spacing w:val="20"/>
        </w:rPr>
      </w:pPr>
    </w:p>
    <w:p w:rsidR="003E612D" w:rsidRPr="0076261E" w:rsidRDefault="003E612D" w:rsidP="005D129F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 xml:space="preserve">85218 Powiatowe centra pomocy rodzinie </w:t>
      </w:r>
    </w:p>
    <w:p w:rsidR="003E612D" w:rsidRDefault="003E612D" w:rsidP="005D129F">
      <w:pPr>
        <w:spacing w:line="360" w:lineRule="auto"/>
        <w:jc w:val="both"/>
      </w:pPr>
      <w:r>
        <w:t xml:space="preserve">Po przeanalizowaniu </w:t>
      </w:r>
      <w:r w:rsidR="005D129F">
        <w:t xml:space="preserve">wykonania </w:t>
      </w:r>
      <w:r>
        <w:t>dochodów na 2012 rok z</w:t>
      </w:r>
      <w:r w:rsidR="005D129F">
        <w:t>mniejszono</w:t>
      </w:r>
      <w:r>
        <w:t xml:space="preserve"> plan w paragrafach pozostałych odsetek </w:t>
      </w:r>
      <w:r w:rsidR="005D129F">
        <w:t>oraz wpływów z różnych dochodów o kwotę 250 zł.</w:t>
      </w:r>
    </w:p>
    <w:p w:rsidR="006A6C04" w:rsidRDefault="006A6C04" w:rsidP="005D129F">
      <w:pPr>
        <w:spacing w:line="360" w:lineRule="auto"/>
        <w:jc w:val="both"/>
      </w:pPr>
    </w:p>
    <w:p w:rsidR="003E612D" w:rsidRPr="0076261E" w:rsidRDefault="003E612D" w:rsidP="000C2A07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85220 Jednostki specjalistycznego poradnictwa, mieszkania chronione               i ośrodki interwencji kryzysowej</w:t>
      </w:r>
    </w:p>
    <w:p w:rsidR="003E612D" w:rsidRDefault="003E612D" w:rsidP="000C2A07">
      <w:pPr>
        <w:spacing w:line="360" w:lineRule="auto"/>
        <w:jc w:val="both"/>
        <w:rPr>
          <w:bCs/>
        </w:rPr>
      </w:pPr>
      <w:r>
        <w:rPr>
          <w:bCs/>
        </w:rPr>
        <w:t>Na podstawie pisma z jednostki wprowadzono zmiany planu dochodów na kwotę 242 zł.</w:t>
      </w:r>
    </w:p>
    <w:p w:rsidR="003E612D" w:rsidRDefault="003E612D" w:rsidP="000C2A07">
      <w:pPr>
        <w:spacing w:line="360" w:lineRule="auto"/>
        <w:jc w:val="both"/>
        <w:rPr>
          <w:bCs/>
        </w:rPr>
      </w:pPr>
      <w:r>
        <w:rPr>
          <w:bCs/>
        </w:rPr>
        <w:t xml:space="preserve">Zwiększono plany w paragrafach pozostałych odsetek </w:t>
      </w:r>
      <w:r w:rsidR="000C2A07">
        <w:rPr>
          <w:bCs/>
        </w:rPr>
        <w:t>oraz wpływów z różnych dochodów (zwrot nadpłaconych składek ZUS za rok 2011).</w:t>
      </w:r>
    </w:p>
    <w:p w:rsidR="003E612D" w:rsidRDefault="003E612D" w:rsidP="000C2A07">
      <w:pPr>
        <w:spacing w:line="360" w:lineRule="auto"/>
        <w:jc w:val="both"/>
        <w:rPr>
          <w:bCs/>
        </w:rPr>
      </w:pPr>
    </w:p>
    <w:p w:rsidR="000C2A07" w:rsidRDefault="000C2A07" w:rsidP="000C2A07">
      <w:pPr>
        <w:spacing w:line="360" w:lineRule="auto"/>
        <w:jc w:val="both"/>
        <w:rPr>
          <w:bCs/>
        </w:rPr>
      </w:pPr>
    </w:p>
    <w:p w:rsidR="000C2A07" w:rsidRPr="0076261E" w:rsidRDefault="000C2A07" w:rsidP="000C2A07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 xml:space="preserve">853 Pozostałe zadania w zakresie polityki społecznej </w:t>
      </w:r>
    </w:p>
    <w:p w:rsidR="000C2A07" w:rsidRPr="0076261E" w:rsidRDefault="000C2A07" w:rsidP="000C2A07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</w:t>
      </w:r>
      <w:r w:rsidR="00561AE5">
        <w:rPr>
          <w:b/>
          <w:u w:val="single"/>
        </w:rPr>
        <w:t>333 Powiatowe urzędy pracy</w:t>
      </w:r>
    </w:p>
    <w:p w:rsidR="000C2A07" w:rsidRDefault="00561AE5" w:rsidP="000C2A07">
      <w:pPr>
        <w:spacing w:line="360" w:lineRule="auto"/>
        <w:jc w:val="both"/>
        <w:rPr>
          <w:bCs/>
        </w:rPr>
      </w:pPr>
      <w:r>
        <w:rPr>
          <w:bCs/>
        </w:rPr>
        <w:t>Celem urealnienia planu dochodów na 2012 rok zmniejszono plan w paragrafie pozostałych odsetek o kwotę 1.290 zł.</w:t>
      </w:r>
    </w:p>
    <w:p w:rsidR="006B1730" w:rsidRDefault="006B1730" w:rsidP="003E612D">
      <w:pPr>
        <w:spacing w:line="360" w:lineRule="auto"/>
        <w:rPr>
          <w:bCs/>
        </w:rPr>
      </w:pPr>
    </w:p>
    <w:p w:rsidR="004F6ED6" w:rsidRDefault="004F6ED6" w:rsidP="003E612D">
      <w:pPr>
        <w:spacing w:line="360" w:lineRule="auto"/>
        <w:rPr>
          <w:bCs/>
        </w:rPr>
      </w:pPr>
    </w:p>
    <w:p w:rsidR="004F6ED6" w:rsidRDefault="004F6ED6" w:rsidP="003E612D">
      <w:pPr>
        <w:spacing w:line="360" w:lineRule="auto"/>
        <w:rPr>
          <w:bCs/>
        </w:rPr>
      </w:pPr>
    </w:p>
    <w:p w:rsidR="004F6ED6" w:rsidRDefault="004F6ED6" w:rsidP="003E612D">
      <w:pPr>
        <w:spacing w:line="360" w:lineRule="auto"/>
        <w:rPr>
          <w:bCs/>
        </w:rPr>
      </w:pPr>
    </w:p>
    <w:p w:rsidR="004F6ED6" w:rsidRDefault="004F6ED6" w:rsidP="003E612D">
      <w:pPr>
        <w:spacing w:line="360" w:lineRule="auto"/>
        <w:rPr>
          <w:bCs/>
        </w:rPr>
      </w:pPr>
    </w:p>
    <w:p w:rsidR="00502FBC" w:rsidRPr="0076261E" w:rsidRDefault="00502FBC" w:rsidP="00502FBC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lastRenderedPageBreak/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 xml:space="preserve">854 Edukacyjna opieka wychowawcza </w:t>
      </w:r>
    </w:p>
    <w:p w:rsidR="00502FBC" w:rsidRPr="0076261E" w:rsidRDefault="00502FBC" w:rsidP="00502FBC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85406 Poradnie psychologiczno – pedagogiczne, w tym poradnie specjalistyczne</w:t>
      </w:r>
    </w:p>
    <w:p w:rsidR="00502FBC" w:rsidRDefault="00502FBC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zmniejszono plan dochodów o kwotę 10 zł oraz zwiększono go o kwotę </w:t>
      </w:r>
      <w:r w:rsidR="00561AE5">
        <w:rPr>
          <w:b w:val="0"/>
          <w:spacing w:val="0"/>
          <w:sz w:val="24"/>
          <w:szCs w:val="24"/>
          <w:u w:val="none"/>
        </w:rPr>
        <w:t xml:space="preserve">     </w:t>
      </w:r>
      <w:r>
        <w:rPr>
          <w:b w:val="0"/>
          <w:spacing w:val="0"/>
          <w:sz w:val="24"/>
          <w:szCs w:val="24"/>
          <w:u w:val="none"/>
        </w:rPr>
        <w:t>58 zł.</w:t>
      </w:r>
    </w:p>
    <w:p w:rsidR="00502FBC" w:rsidRDefault="008D7106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 powodu braku wpływów z tytułu darowizn z</w:t>
      </w:r>
      <w:r w:rsidR="00502FBC">
        <w:rPr>
          <w:b w:val="0"/>
          <w:spacing w:val="0"/>
          <w:sz w:val="24"/>
          <w:szCs w:val="24"/>
          <w:u w:val="none"/>
        </w:rPr>
        <w:t>mniejszono plan w paragrafie otrzymanych spadków, zapisów i darowizn w postaci pieniężnej.</w:t>
      </w:r>
    </w:p>
    <w:p w:rsidR="00502FBC" w:rsidRDefault="00502FBC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 w par</w:t>
      </w:r>
      <w:r w:rsidR="008D7106">
        <w:rPr>
          <w:b w:val="0"/>
          <w:spacing w:val="0"/>
          <w:sz w:val="24"/>
          <w:szCs w:val="24"/>
          <w:u w:val="none"/>
        </w:rPr>
        <w:t xml:space="preserve">agrafie wpływów z różnych opłat (wynagrodzenie płatnika składek ZUS i zaliczki na podatek dochodowy) </w:t>
      </w:r>
    </w:p>
    <w:p w:rsidR="00561AE5" w:rsidRDefault="00561AE5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02FBC" w:rsidRPr="0076261E" w:rsidRDefault="00502FBC" w:rsidP="00502FBC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85420 Młodzieżowe ośrodki wychowawcze</w:t>
      </w:r>
    </w:p>
    <w:p w:rsidR="00502FBC" w:rsidRDefault="00502FBC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zmniejszenia planu wydatków o kwotę 96 zł oraz jego zwiększenia o kwotę 12.550 zł.</w:t>
      </w:r>
    </w:p>
    <w:p w:rsidR="00502FBC" w:rsidRDefault="00502FBC" w:rsidP="00502FB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plany w paragrafach wpływów z różnych opłat i </w:t>
      </w:r>
      <w:r w:rsidR="00FC62FA">
        <w:rPr>
          <w:b w:val="0"/>
          <w:spacing w:val="0"/>
          <w:sz w:val="24"/>
          <w:szCs w:val="24"/>
          <w:u w:val="none"/>
        </w:rPr>
        <w:t>otrzymanych spadków, zapisów i darowizn w postaci pieniężnej.</w:t>
      </w:r>
    </w:p>
    <w:p w:rsidR="008D7106" w:rsidRDefault="00FC62FA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 w paragrafach wpływu z usług, pozostałych odsetek</w:t>
      </w:r>
      <w:r w:rsidR="008D7106">
        <w:rPr>
          <w:b w:val="0"/>
          <w:spacing w:val="0"/>
          <w:sz w:val="24"/>
          <w:szCs w:val="24"/>
          <w:u w:val="none"/>
        </w:rPr>
        <w:t xml:space="preserve"> oraz wpływu z różnych dochodów</w:t>
      </w:r>
      <w:r w:rsidR="00571D11">
        <w:rPr>
          <w:b w:val="0"/>
          <w:spacing w:val="0"/>
          <w:sz w:val="24"/>
          <w:szCs w:val="24"/>
          <w:u w:val="none"/>
        </w:rPr>
        <w:t>.</w:t>
      </w:r>
    </w:p>
    <w:p w:rsidR="00502FBC" w:rsidRDefault="00571D11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wynikają z wyższej niż zakładano ilości wychowanków w Młodzieżowym Ośrodku Wychowawczym w Załuskowie oraz wynagrodzenia płatnika ZUS i zaliczek na podatek dochodowy.</w:t>
      </w:r>
    </w:p>
    <w:p w:rsidR="006A6C04" w:rsidRDefault="006A6C04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A6C04" w:rsidRDefault="006A6C04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8D7106" w:rsidRDefault="008D7106" w:rsidP="008D7106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>
        <w:rPr>
          <w:b/>
          <w:bCs/>
          <w:spacing w:val="20"/>
          <w:sz w:val="28"/>
          <w:szCs w:val="28"/>
          <w:u w:val="single"/>
        </w:rPr>
        <w:t>900 Gospodarka komunalna i ochrona środowiska</w:t>
      </w:r>
    </w:p>
    <w:p w:rsidR="008D7106" w:rsidRPr="00561AE5" w:rsidRDefault="008D7106" w:rsidP="008D7106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8D7106" w:rsidRDefault="008D7106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 powodu niższego niż zakładano wykonania planu dochodów, zmniejszono plany                       w paragrafach wpływów z różnych opłat oraz pozostałych odsetek o kwotę 23.471 zł.</w:t>
      </w:r>
    </w:p>
    <w:p w:rsidR="008D7106" w:rsidRDefault="008D7106" w:rsidP="008D710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02FBC" w:rsidRPr="00502FBC" w:rsidRDefault="00502FBC" w:rsidP="0076261E">
      <w:pPr>
        <w:spacing w:line="360" w:lineRule="auto"/>
        <w:jc w:val="both"/>
        <w:rPr>
          <w:bCs/>
          <w:spacing w:val="20"/>
        </w:rPr>
      </w:pPr>
    </w:p>
    <w:p w:rsidR="0076261E" w:rsidRPr="0076261E" w:rsidRDefault="0076261E" w:rsidP="0076261E">
      <w:pPr>
        <w:spacing w:line="360" w:lineRule="auto"/>
        <w:jc w:val="both"/>
        <w:rPr>
          <w:b/>
          <w:bCs/>
          <w:spacing w:val="20"/>
          <w:sz w:val="28"/>
          <w:szCs w:val="28"/>
          <w:u w:val="single"/>
        </w:rPr>
      </w:pPr>
      <w:r w:rsidRPr="0076261E">
        <w:rPr>
          <w:b/>
          <w:bCs/>
          <w:spacing w:val="20"/>
          <w:sz w:val="28"/>
          <w:szCs w:val="28"/>
          <w:u w:val="single"/>
        </w:rPr>
        <w:t xml:space="preserve">Dział </w:t>
      </w:r>
      <w:r w:rsidR="00E934A0">
        <w:rPr>
          <w:b/>
          <w:bCs/>
          <w:spacing w:val="20"/>
          <w:sz w:val="28"/>
          <w:szCs w:val="28"/>
          <w:u w:val="single"/>
        </w:rPr>
        <w:t>921 Kultura i ochrona dziedzictwa narodowego</w:t>
      </w:r>
    </w:p>
    <w:p w:rsidR="00561AE5" w:rsidRPr="00561AE5" w:rsidRDefault="0076261E" w:rsidP="00561AE5">
      <w:pPr>
        <w:spacing w:line="360" w:lineRule="auto"/>
        <w:jc w:val="both"/>
        <w:rPr>
          <w:b/>
          <w:u w:val="single"/>
        </w:rPr>
      </w:pPr>
      <w:r w:rsidRPr="0076261E">
        <w:rPr>
          <w:b/>
          <w:u w:val="single"/>
        </w:rPr>
        <w:t xml:space="preserve">Rozdział </w:t>
      </w:r>
      <w:r w:rsidR="00E934A0">
        <w:rPr>
          <w:b/>
          <w:u w:val="single"/>
        </w:rPr>
        <w:t>92120</w:t>
      </w:r>
      <w:r>
        <w:rPr>
          <w:b/>
          <w:u w:val="single"/>
        </w:rPr>
        <w:t xml:space="preserve"> </w:t>
      </w:r>
      <w:r w:rsidR="00E934A0">
        <w:rPr>
          <w:b/>
          <w:u w:val="single"/>
        </w:rPr>
        <w:t xml:space="preserve">Ochrona zabytków i opieka nad zabytkami </w:t>
      </w:r>
    </w:p>
    <w:p w:rsidR="0076261E" w:rsidRDefault="00E934A0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umowy z</w:t>
      </w:r>
      <w:r w:rsidR="008D7106">
        <w:rPr>
          <w:b w:val="0"/>
          <w:spacing w:val="0"/>
          <w:sz w:val="24"/>
          <w:szCs w:val="24"/>
          <w:u w:val="none"/>
        </w:rPr>
        <w:t>awartej pomiędzy</w:t>
      </w:r>
      <w:r>
        <w:rPr>
          <w:b w:val="0"/>
          <w:spacing w:val="0"/>
          <w:sz w:val="24"/>
          <w:szCs w:val="24"/>
          <w:u w:val="none"/>
        </w:rPr>
        <w:t xml:space="preserve"> Wojewódzkim Funduszem Ochrony Środowiska</w:t>
      </w:r>
      <w:r w:rsidR="008D7106">
        <w:rPr>
          <w:b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spacing w:val="0"/>
          <w:sz w:val="24"/>
          <w:szCs w:val="24"/>
          <w:u w:val="none"/>
        </w:rPr>
        <w:t xml:space="preserve"> i Gospodarki Wodnej</w:t>
      </w:r>
      <w:r w:rsidR="008D7106">
        <w:rPr>
          <w:b w:val="0"/>
          <w:spacing w:val="0"/>
          <w:sz w:val="24"/>
          <w:szCs w:val="24"/>
          <w:u w:val="none"/>
        </w:rPr>
        <w:t>, a Powiatem Sochaczewskim</w:t>
      </w:r>
      <w:r>
        <w:rPr>
          <w:b w:val="0"/>
          <w:spacing w:val="0"/>
          <w:sz w:val="24"/>
          <w:szCs w:val="24"/>
          <w:u w:val="none"/>
        </w:rPr>
        <w:t xml:space="preserve"> zwiększono plan dotacji w zadaniu </w:t>
      </w:r>
      <w:r w:rsidR="005C5143">
        <w:rPr>
          <w:b w:val="0"/>
          <w:spacing w:val="0"/>
          <w:sz w:val="24"/>
          <w:szCs w:val="24"/>
          <w:u w:val="none"/>
        </w:rPr>
        <w:lastRenderedPageBreak/>
        <w:t xml:space="preserve">bieżącym </w:t>
      </w:r>
      <w:r>
        <w:rPr>
          <w:b w:val="0"/>
          <w:spacing w:val="0"/>
          <w:sz w:val="24"/>
          <w:szCs w:val="24"/>
          <w:u w:val="none"/>
        </w:rPr>
        <w:t>pn. „</w:t>
      </w:r>
      <w:r w:rsidR="003D67DB">
        <w:rPr>
          <w:b w:val="0"/>
          <w:spacing w:val="0"/>
          <w:sz w:val="24"/>
          <w:szCs w:val="24"/>
          <w:u w:val="none"/>
        </w:rPr>
        <w:t>Wymiana stolarki okiennej</w:t>
      </w:r>
      <w:r w:rsidR="005C5143">
        <w:rPr>
          <w:b w:val="0"/>
          <w:spacing w:val="0"/>
          <w:sz w:val="24"/>
          <w:szCs w:val="24"/>
          <w:u w:val="none"/>
        </w:rPr>
        <w:t xml:space="preserve"> i drzwiowej</w:t>
      </w:r>
      <w:r w:rsidR="003D67DB">
        <w:rPr>
          <w:b w:val="0"/>
          <w:spacing w:val="0"/>
          <w:sz w:val="24"/>
          <w:szCs w:val="24"/>
          <w:u w:val="none"/>
        </w:rPr>
        <w:t xml:space="preserve"> w budynku Domu Dziecka </w:t>
      </w:r>
      <w:r w:rsidR="006A6C04">
        <w:rPr>
          <w:b w:val="0"/>
          <w:spacing w:val="0"/>
          <w:sz w:val="24"/>
          <w:szCs w:val="24"/>
          <w:u w:val="none"/>
        </w:rPr>
        <w:t xml:space="preserve">                 </w:t>
      </w:r>
      <w:r w:rsidR="003D67DB">
        <w:rPr>
          <w:b w:val="0"/>
          <w:spacing w:val="0"/>
          <w:sz w:val="24"/>
          <w:szCs w:val="24"/>
          <w:u w:val="none"/>
        </w:rPr>
        <w:t>w Giżycach” o kwotę 63.412 zł.</w:t>
      </w:r>
    </w:p>
    <w:p w:rsidR="00561AE5" w:rsidRDefault="008D7106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umowy zawartej pomiędzy Województwem Mazowieckim, a Powiatem Sochaczewskim z</w:t>
      </w:r>
      <w:r w:rsidR="00561AE5">
        <w:rPr>
          <w:b w:val="0"/>
          <w:spacing w:val="0"/>
          <w:sz w:val="24"/>
          <w:szCs w:val="24"/>
          <w:u w:val="none"/>
        </w:rPr>
        <w:t>mniejszono plan dotacji celowych otrzymanych od samorządu województwa na zadania bieżące realizowane na podstawie porozumień (umów) między jednostkami samorządu terytorialnego o kwotę 1.034 zł.</w:t>
      </w: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B4331B" w:rsidRDefault="00B4331B" w:rsidP="00131E0C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150E8" w:rsidRDefault="007150E8" w:rsidP="007150E8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5C5B96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5C5B96" w:rsidRPr="008C2ED3" w:rsidRDefault="005C5B96" w:rsidP="005C5B9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1C3096" w:rsidRDefault="001C30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na sumę 5</w:t>
      </w:r>
      <w:r w:rsidR="00001FFF">
        <w:rPr>
          <w:b w:val="0"/>
          <w:spacing w:val="0"/>
          <w:sz w:val="24"/>
          <w:szCs w:val="24"/>
          <w:u w:val="none"/>
        </w:rPr>
        <w:t>56</w:t>
      </w:r>
      <w:r>
        <w:rPr>
          <w:b w:val="0"/>
          <w:spacing w:val="0"/>
          <w:sz w:val="24"/>
          <w:szCs w:val="24"/>
          <w:u w:val="none"/>
        </w:rPr>
        <w:t>.</w:t>
      </w:r>
      <w:r w:rsidR="00001FFF">
        <w:rPr>
          <w:b w:val="0"/>
          <w:spacing w:val="0"/>
          <w:sz w:val="24"/>
          <w:szCs w:val="24"/>
          <w:u w:val="none"/>
        </w:rPr>
        <w:t>633</w:t>
      </w:r>
      <w:r>
        <w:rPr>
          <w:b w:val="0"/>
          <w:spacing w:val="0"/>
          <w:sz w:val="24"/>
          <w:szCs w:val="24"/>
          <w:u w:val="none"/>
        </w:rPr>
        <w:t xml:space="preserve"> zł oraz zwiększeń na kwotę            31.369 zł.</w:t>
      </w:r>
    </w:p>
    <w:p w:rsidR="001C3096" w:rsidRDefault="001C30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Celem urealnienia planu wydatków na 2012 rok zmniejszono plany w paragrafach zakupu materiałów i wyposażenia, zakupu energii, oraz zakupu usług remontowych. Zwiększono natomiast plany w paragrafach zakupu usług pozostałych, wydatków osobowych niezaliczonych do wynagrodzeń oraz wynagrodzeń bezosobowych. </w:t>
      </w:r>
    </w:p>
    <w:p w:rsidR="00362264" w:rsidRDefault="0036226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urealniono plany w paragrafach wydatków inwestycyjnych jednostek budżetowych oraz wydatków na zakupy inwestycyjne jednostek budżetowych:</w:t>
      </w:r>
    </w:p>
    <w:p w:rsidR="005B67A1" w:rsidRDefault="001C3096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</w:t>
      </w:r>
      <w:r w:rsidR="003D67DB">
        <w:rPr>
          <w:b w:val="0"/>
          <w:spacing w:val="0"/>
          <w:sz w:val="24"/>
          <w:szCs w:val="24"/>
          <w:u w:val="none"/>
        </w:rPr>
        <w:t>większenia planu wydatków o kwotę 9.253 zł w zadaniu inwestycyjnym pn. „Zakup samochodu ciężarowego dla potrzeb Powiatowego Zarządu D</w:t>
      </w:r>
      <w:r>
        <w:rPr>
          <w:b w:val="0"/>
          <w:spacing w:val="0"/>
          <w:sz w:val="24"/>
          <w:szCs w:val="24"/>
          <w:u w:val="none"/>
        </w:rPr>
        <w:t>róg”, plan po zmianie 30.402 zł, środki pochodzą ze sprzedaży złomu.</w:t>
      </w:r>
    </w:p>
    <w:p w:rsidR="001C3096" w:rsidRDefault="007D0B5A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otrzymanym rozliczeniem z</w:t>
      </w:r>
      <w:r w:rsidR="001C3096">
        <w:rPr>
          <w:b w:val="0"/>
          <w:spacing w:val="0"/>
          <w:sz w:val="24"/>
          <w:szCs w:val="24"/>
          <w:u w:val="none"/>
        </w:rPr>
        <w:t xml:space="preserve">mniejszono plan </w:t>
      </w:r>
      <w:r w:rsidR="004F6ED6">
        <w:rPr>
          <w:b w:val="0"/>
          <w:spacing w:val="0"/>
          <w:sz w:val="24"/>
          <w:szCs w:val="24"/>
          <w:u w:val="none"/>
        </w:rPr>
        <w:t xml:space="preserve">środków pozyskanych </w:t>
      </w:r>
      <w:r w:rsidR="00B314FC">
        <w:rPr>
          <w:b w:val="0"/>
          <w:spacing w:val="0"/>
          <w:sz w:val="24"/>
          <w:szCs w:val="24"/>
          <w:u w:val="none"/>
        </w:rPr>
        <w:t xml:space="preserve">        </w:t>
      </w:r>
      <w:r w:rsidR="004F6ED6">
        <w:rPr>
          <w:b w:val="0"/>
          <w:spacing w:val="0"/>
          <w:sz w:val="24"/>
          <w:szCs w:val="24"/>
          <w:u w:val="none"/>
        </w:rPr>
        <w:t>w zadaniu inwestycyjnym</w:t>
      </w:r>
      <w:r w:rsidR="00836D4F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 xml:space="preserve">pn. „Budowa mostu w Kozłowie Szlacheckim” o kwotę </w:t>
      </w:r>
      <w:r w:rsidR="00FA7E5B">
        <w:rPr>
          <w:b w:val="0"/>
          <w:spacing w:val="0"/>
          <w:sz w:val="24"/>
          <w:szCs w:val="24"/>
          <w:u w:val="none"/>
        </w:rPr>
        <w:t xml:space="preserve">221.838 zł, </w:t>
      </w:r>
      <w:r w:rsidR="004F6ED6">
        <w:rPr>
          <w:b w:val="0"/>
          <w:spacing w:val="0"/>
          <w:sz w:val="24"/>
          <w:szCs w:val="24"/>
          <w:u w:val="none"/>
        </w:rPr>
        <w:t>oraz</w:t>
      </w:r>
      <w:r w:rsidR="00FA7E5B">
        <w:rPr>
          <w:b w:val="0"/>
          <w:spacing w:val="0"/>
          <w:sz w:val="24"/>
          <w:szCs w:val="24"/>
          <w:u w:val="none"/>
        </w:rPr>
        <w:t xml:space="preserve"> zmniejszono wkład własny o kwotę 289.280 zł, plan po urealnieniu wynosi 4.162.282 zł, w tym środki pozyskane 2.851.562</w:t>
      </w:r>
      <w:r w:rsidR="007A0B99">
        <w:rPr>
          <w:b w:val="0"/>
          <w:spacing w:val="0"/>
          <w:sz w:val="24"/>
          <w:szCs w:val="24"/>
          <w:u w:val="none"/>
        </w:rPr>
        <w:t xml:space="preserve"> oraz dochody własne 1.310.720 zł.</w:t>
      </w:r>
    </w:p>
    <w:p w:rsidR="007D0B5A" w:rsidRDefault="007D0B5A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związku z otrzymanym rozliczeniem zmniejszono plany wydatków w zadaniu inwestycyjnym pn. „Opracowanie dokumentacji projektowej na przebudowę drogi powiatowej Nr 3840W ul. Staszica w Sochaczewie” o kwotę 14.515 zł</w:t>
      </w:r>
      <w:r w:rsidR="00836D4F">
        <w:rPr>
          <w:b w:val="0"/>
          <w:spacing w:val="0"/>
          <w:sz w:val="24"/>
          <w:szCs w:val="24"/>
          <w:u w:val="none"/>
        </w:rPr>
        <w:t xml:space="preserve"> – środki pozyskane</w:t>
      </w:r>
      <w:r w:rsidR="00362264">
        <w:rPr>
          <w:b w:val="0"/>
          <w:spacing w:val="0"/>
          <w:sz w:val="24"/>
          <w:szCs w:val="24"/>
          <w:u w:val="none"/>
        </w:rPr>
        <w:t>, plan po zmianie wynosi 85.485 zł.</w:t>
      </w:r>
    </w:p>
    <w:p w:rsidR="001C3096" w:rsidRDefault="007D0B5A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Zmniejszono plan w zadaniu inwestycyjnym pn. „Zakup sprzętu komputerowego dla potrzeb PZD w Sochaczewie”</w:t>
      </w:r>
      <w:r w:rsidR="00362264">
        <w:rPr>
          <w:b w:val="0"/>
          <w:spacing w:val="0"/>
          <w:sz w:val="24"/>
          <w:szCs w:val="24"/>
          <w:u w:val="none"/>
        </w:rPr>
        <w:t xml:space="preserve"> o kwotę 1.540 zł – dochody</w:t>
      </w:r>
      <w:r w:rsidR="00836D4F">
        <w:rPr>
          <w:b w:val="0"/>
          <w:spacing w:val="0"/>
          <w:sz w:val="24"/>
          <w:szCs w:val="24"/>
          <w:u w:val="none"/>
        </w:rPr>
        <w:t xml:space="preserve"> własne</w:t>
      </w:r>
      <w:r w:rsidR="00362264">
        <w:rPr>
          <w:b w:val="0"/>
          <w:spacing w:val="0"/>
          <w:sz w:val="24"/>
          <w:szCs w:val="24"/>
          <w:u w:val="none"/>
        </w:rPr>
        <w:t>, plan po zmianie wynosi 2.460 zł</w:t>
      </w:r>
    </w:p>
    <w:p w:rsidR="007D0B5A" w:rsidRDefault="007D0B5A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</w:t>
      </w:r>
      <w:r w:rsidR="00C57C31">
        <w:rPr>
          <w:b w:val="0"/>
          <w:spacing w:val="0"/>
          <w:sz w:val="24"/>
          <w:szCs w:val="24"/>
          <w:u w:val="none"/>
        </w:rPr>
        <w:t>plan w zadaniu inwestycyjnym „Zakup koparko ładowarki”</w:t>
      </w:r>
      <w:r w:rsidR="00836D4F">
        <w:rPr>
          <w:b w:val="0"/>
          <w:spacing w:val="0"/>
          <w:sz w:val="24"/>
          <w:szCs w:val="24"/>
          <w:u w:val="none"/>
        </w:rPr>
        <w:t xml:space="preserve"> o</w:t>
      </w:r>
      <w:r w:rsidR="00362264">
        <w:rPr>
          <w:b w:val="0"/>
          <w:spacing w:val="0"/>
          <w:sz w:val="24"/>
          <w:szCs w:val="24"/>
          <w:u w:val="none"/>
        </w:rPr>
        <w:t xml:space="preserve"> kwotę 1.224 zł – środki własne, plan po zmianie wynosi 93.776 zł.</w:t>
      </w:r>
    </w:p>
    <w:p w:rsidR="00836D4F" w:rsidRDefault="00836D4F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zadaniu inwestycyjnym pn. „Zakup kosiarki bijakowej do koszenia poboczy dla potrzeb Powiatowego Zarządu Dróg w Sochaczewie” o</w:t>
      </w:r>
      <w:r w:rsidR="00362264">
        <w:rPr>
          <w:b w:val="0"/>
          <w:spacing w:val="0"/>
          <w:sz w:val="24"/>
          <w:szCs w:val="24"/>
          <w:u w:val="none"/>
        </w:rPr>
        <w:t xml:space="preserve"> kwotę 5.000 zł – środki własne, plan po zmianie 25.000 zł.</w:t>
      </w:r>
    </w:p>
    <w:p w:rsidR="00836D4F" w:rsidRDefault="00836D4F" w:rsidP="00362264">
      <w:pPr>
        <w:pStyle w:val="Podtytu"/>
        <w:numPr>
          <w:ilvl w:val="0"/>
          <w:numId w:val="32"/>
        </w:numPr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Zmniejszono plan w zadaniu inwestycyjnym pn. </w:t>
      </w:r>
      <w:r w:rsidR="00362264">
        <w:rPr>
          <w:b w:val="0"/>
          <w:spacing w:val="0"/>
          <w:sz w:val="24"/>
          <w:szCs w:val="24"/>
          <w:u w:val="none"/>
        </w:rPr>
        <w:t>„</w:t>
      </w:r>
      <w:r>
        <w:rPr>
          <w:b w:val="0"/>
          <w:spacing w:val="0"/>
          <w:sz w:val="24"/>
          <w:szCs w:val="24"/>
          <w:u w:val="none"/>
        </w:rPr>
        <w:t xml:space="preserve">Zakup </w:t>
      </w:r>
      <w:proofErr w:type="spellStart"/>
      <w:r>
        <w:rPr>
          <w:b w:val="0"/>
          <w:spacing w:val="0"/>
          <w:sz w:val="24"/>
          <w:szCs w:val="24"/>
          <w:u w:val="none"/>
        </w:rPr>
        <w:t>spryskiwarki</w:t>
      </w:r>
      <w:proofErr w:type="spellEnd"/>
      <w:r>
        <w:rPr>
          <w:b w:val="0"/>
          <w:spacing w:val="0"/>
          <w:sz w:val="24"/>
          <w:szCs w:val="24"/>
          <w:u w:val="none"/>
        </w:rPr>
        <w:t xml:space="preserve"> dla potrzeb Powiatowego Zarządu Dróg w Sochaczewie” o kwotę 1.120 zł – środki własne</w:t>
      </w:r>
      <w:r w:rsidR="00362264">
        <w:rPr>
          <w:b w:val="0"/>
          <w:spacing w:val="0"/>
          <w:sz w:val="24"/>
          <w:szCs w:val="24"/>
          <w:u w:val="none"/>
        </w:rPr>
        <w:t>, plan po zmianie 68.880 zł</w:t>
      </w:r>
      <w:r>
        <w:rPr>
          <w:b w:val="0"/>
          <w:spacing w:val="0"/>
          <w:sz w:val="24"/>
          <w:szCs w:val="24"/>
          <w:u w:val="none"/>
        </w:rPr>
        <w:t>.</w:t>
      </w:r>
    </w:p>
    <w:p w:rsidR="00362264" w:rsidRDefault="00362264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C5B96" w:rsidRPr="008C2ED3" w:rsidRDefault="005C5B96" w:rsidP="005C5B96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60078 Usuwanie skutków klęsk żywiołowych </w:t>
      </w:r>
    </w:p>
    <w:p w:rsidR="00D0666F" w:rsidRDefault="005C5B96" w:rsidP="0010125D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</w:t>
      </w:r>
      <w:r w:rsidR="003D67DB">
        <w:rPr>
          <w:b w:val="0"/>
          <w:spacing w:val="0"/>
          <w:sz w:val="24"/>
          <w:szCs w:val="24"/>
          <w:u w:val="none"/>
        </w:rPr>
        <w:t xml:space="preserve">umowy z Ministerstwem Spraw Wewnętrznych </w:t>
      </w:r>
      <w:r w:rsidR="005C5143">
        <w:rPr>
          <w:b w:val="0"/>
          <w:spacing w:val="0"/>
          <w:sz w:val="24"/>
          <w:szCs w:val="24"/>
          <w:u w:val="none"/>
        </w:rPr>
        <w:t>zmniejszono plan dotacji             w zadaniu bieżącym pn. Remont drogi powiatowej Nr 3838W odcinek Iłów – Budy Iłowskie – Młodzieszyn – I ETAP 2012 tj. odc. Budy Iłowskie – Stare Budy w km 5+610 – 7+010)”              o kwotę 28.654 zł, plan po zmianie wynosi 471.346 zł.</w:t>
      </w:r>
    </w:p>
    <w:p w:rsidR="00362264" w:rsidRDefault="00362264" w:rsidP="00A565AC">
      <w:pPr>
        <w:spacing w:line="360" w:lineRule="auto"/>
      </w:pPr>
    </w:p>
    <w:p w:rsidR="00B047A9" w:rsidRDefault="00B047A9" w:rsidP="00A565AC">
      <w:pPr>
        <w:spacing w:line="360" w:lineRule="auto"/>
      </w:pPr>
    </w:p>
    <w:p w:rsidR="00B047A9" w:rsidRDefault="00B047A9" w:rsidP="00B047A9">
      <w:pPr>
        <w:pStyle w:val="Podtytu"/>
        <w:spacing w:line="360" w:lineRule="auto"/>
        <w:jc w:val="both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700 Gospodarka mieszkaniowa</w:t>
      </w:r>
    </w:p>
    <w:p w:rsidR="00B047A9" w:rsidRDefault="00B047A9" w:rsidP="00B047A9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t>Rozdział 70005 Gospodarka gruntami i nieruchomościami</w:t>
      </w:r>
    </w:p>
    <w:p w:rsidR="00B047A9" w:rsidRDefault="00B047A9" w:rsidP="00B047A9">
      <w:pPr>
        <w:spacing w:line="360" w:lineRule="auto"/>
        <w:jc w:val="both"/>
      </w:pPr>
      <w:r>
        <w:t>Celem urealnienia planu wydatków na 2012 rok przesunięto kwotę 1.561 zł z paragrafu zakupu usług pozostałych na paragraf różnych opłat i składek.</w:t>
      </w:r>
    </w:p>
    <w:p w:rsidR="00B047A9" w:rsidRDefault="00B047A9" w:rsidP="00B047A9">
      <w:pPr>
        <w:spacing w:line="360" w:lineRule="auto"/>
        <w:jc w:val="both"/>
      </w:pPr>
    </w:p>
    <w:p w:rsidR="00B047A9" w:rsidRDefault="00B047A9" w:rsidP="00B047A9">
      <w:pPr>
        <w:spacing w:line="360" w:lineRule="auto"/>
        <w:jc w:val="both"/>
      </w:pPr>
    </w:p>
    <w:p w:rsidR="00B047A9" w:rsidRDefault="00B047A9" w:rsidP="00B047A9">
      <w:pPr>
        <w:pStyle w:val="Podtytu"/>
        <w:spacing w:line="360" w:lineRule="auto"/>
        <w:jc w:val="both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710 Działalność usługowa</w:t>
      </w:r>
    </w:p>
    <w:p w:rsidR="00B047A9" w:rsidRDefault="00B047A9" w:rsidP="00B047A9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t>Rozdział 71015 Nadzór budowlany</w:t>
      </w:r>
    </w:p>
    <w:p w:rsidR="00571D11" w:rsidRDefault="00571D11" w:rsidP="00B047A9">
      <w:pPr>
        <w:spacing w:line="360" w:lineRule="auto"/>
        <w:jc w:val="both"/>
      </w:pPr>
      <w:r>
        <w:t>W rozdziale tym dokonano zmniejszenia na kwotę 5.837 zł oraz zwiększenia na kwotę   11.837 zł.</w:t>
      </w:r>
    </w:p>
    <w:p w:rsidR="00B047A9" w:rsidRPr="00B047A9" w:rsidRDefault="00B047A9" w:rsidP="00B047A9">
      <w:pPr>
        <w:spacing w:line="360" w:lineRule="auto"/>
        <w:jc w:val="both"/>
      </w:pPr>
      <w:r>
        <w:t xml:space="preserve">Na podstawie decyzji Wojewody Mazowieckiego Nr </w:t>
      </w:r>
      <w:r w:rsidRPr="00B047A9">
        <w:t xml:space="preserve">226/2012 </w:t>
      </w:r>
      <w:r>
        <w:t>wprowadzono zwiększenie                w paragrafie wynagrodzenia osobowego członków korpusu służby cywilnej o kwotę 6.000 zł.</w:t>
      </w:r>
    </w:p>
    <w:p w:rsidR="00A565AC" w:rsidRDefault="00571D11" w:rsidP="00B047A9">
      <w:pPr>
        <w:spacing w:line="360" w:lineRule="auto"/>
        <w:jc w:val="both"/>
      </w:pPr>
      <w:r>
        <w:lastRenderedPageBreak/>
        <w:t>Dodatkowo przeniesiono kwotę 5.837 zł z paragrafu składek na Fundusz Pracy i zakupu usług pozostałych na paragrafy wynagrodzenia osobowego członków korpusu służby cywilnej, składek na ubezpieczenia społeczne oraz zakupu energii.</w:t>
      </w:r>
    </w:p>
    <w:p w:rsidR="00B047A9" w:rsidRDefault="00571D11" w:rsidP="00B047A9">
      <w:pPr>
        <w:spacing w:line="360" w:lineRule="auto"/>
        <w:jc w:val="both"/>
      </w:pPr>
      <w:r>
        <w:t>Powyższe zmiany maja na celu urealnienie planu wydatków na koniec roku 2012.</w:t>
      </w:r>
    </w:p>
    <w:p w:rsidR="00571D11" w:rsidRDefault="00571D11" w:rsidP="00B047A9">
      <w:pPr>
        <w:spacing w:line="360" w:lineRule="auto"/>
        <w:jc w:val="both"/>
      </w:pPr>
    </w:p>
    <w:p w:rsidR="00571D11" w:rsidRPr="00A565AC" w:rsidRDefault="00571D11" w:rsidP="00B047A9">
      <w:pPr>
        <w:spacing w:line="360" w:lineRule="auto"/>
        <w:jc w:val="both"/>
      </w:pP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750 Administracja publiczna</w:t>
      </w:r>
    </w:p>
    <w:p w:rsidR="00A565AC" w:rsidRDefault="00A565AC" w:rsidP="00B047A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75011 Urzędy wojewódzkie</w:t>
      </w:r>
    </w:p>
    <w:p w:rsidR="005C5143" w:rsidRPr="00A565AC" w:rsidRDefault="00A565AC" w:rsidP="00B047A9">
      <w:pPr>
        <w:spacing w:line="360" w:lineRule="auto"/>
        <w:jc w:val="both"/>
      </w:pPr>
      <w:r>
        <w:t>Decyzja Wojewody Mazowieckiego Nr 297/2012 zwiększono plan wydatków w paragrafie wynagrodzeń osobowy</w:t>
      </w:r>
      <w:r w:rsidR="004F6ED6">
        <w:t>ch pracowników o kwotę 2.583 zł przeznaczoną na pokrycie wzrostu 2% składki rentowej.</w:t>
      </w:r>
    </w:p>
    <w:p w:rsidR="005C5143" w:rsidRDefault="005C5143" w:rsidP="00B047A9">
      <w:pPr>
        <w:spacing w:line="360" w:lineRule="auto"/>
        <w:jc w:val="both"/>
      </w:pPr>
    </w:p>
    <w:p w:rsidR="00B047A9" w:rsidRDefault="00B047A9" w:rsidP="00B047A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75019 Rady powiatów</w:t>
      </w:r>
    </w:p>
    <w:p w:rsidR="00B047A9" w:rsidRDefault="00B047A9" w:rsidP="00B047A9">
      <w:pPr>
        <w:spacing w:line="360" w:lineRule="auto"/>
        <w:jc w:val="both"/>
      </w:pPr>
      <w:r>
        <w:t>W związku z niższym niż zakładano wykonaniem planu wydatków na 2012 rok wprowadzono zmniejszenie w paragrafach różnych wydatków na rzecz osób fizycznych oraz podróży służbowych krajowych na łączną kwotę 30.500 zł.</w:t>
      </w:r>
    </w:p>
    <w:p w:rsidR="00B047A9" w:rsidRDefault="00B047A9" w:rsidP="00B047A9">
      <w:pPr>
        <w:spacing w:line="360" w:lineRule="auto"/>
        <w:jc w:val="both"/>
      </w:pPr>
    </w:p>
    <w:p w:rsidR="00B047A9" w:rsidRDefault="00B047A9" w:rsidP="00B047A9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75020 Starostwa powiatowe</w:t>
      </w:r>
    </w:p>
    <w:p w:rsidR="00B047A9" w:rsidRDefault="003E0965" w:rsidP="00B047A9">
      <w:pPr>
        <w:spacing w:line="360" w:lineRule="auto"/>
        <w:jc w:val="both"/>
      </w:pPr>
      <w:r>
        <w:t xml:space="preserve">Po przeanalizowaniu wydatków w 2012 roku dokonano zmniejszenia planu wydatków w tym rozdziale o kwotę </w:t>
      </w:r>
      <w:r w:rsidR="00793D14">
        <w:t>5</w:t>
      </w:r>
      <w:r w:rsidR="007C11CE">
        <w:t>53</w:t>
      </w:r>
      <w:r w:rsidR="00793D14">
        <w:t>.50</w:t>
      </w:r>
      <w:r w:rsidR="00EF1773">
        <w:t>1</w:t>
      </w:r>
      <w:r w:rsidR="00793D14">
        <w:t xml:space="preserve"> zł oraz jego zwiększenia o kwotę 100.000 zł.</w:t>
      </w:r>
    </w:p>
    <w:p w:rsidR="003E0965" w:rsidRDefault="003E0965" w:rsidP="00B047A9">
      <w:pPr>
        <w:spacing w:line="360" w:lineRule="auto"/>
        <w:jc w:val="both"/>
      </w:pPr>
      <w:r>
        <w:t xml:space="preserve">Zmniejszono plany </w:t>
      </w:r>
      <w:r w:rsidR="007C11CE">
        <w:t xml:space="preserve">m.in. </w:t>
      </w:r>
      <w:r>
        <w:t>w paragrafach wynagrodzeń osobowych pracowników</w:t>
      </w:r>
      <w:r w:rsidR="007C11CE">
        <w:t xml:space="preserve"> (30.000 zł)</w:t>
      </w:r>
      <w:r>
        <w:t>, zakupu usług pozostałych</w:t>
      </w:r>
      <w:r w:rsidR="007C11CE">
        <w:t xml:space="preserve"> (85.00</w:t>
      </w:r>
      <w:r w:rsidR="00EF1773">
        <w:t>1</w:t>
      </w:r>
      <w:r w:rsidR="007C11CE">
        <w:t xml:space="preserve"> zł)</w:t>
      </w:r>
      <w:r>
        <w:t xml:space="preserve">, zakupu usług odstępu do sieci </w:t>
      </w:r>
      <w:proofErr w:type="spellStart"/>
      <w:r>
        <w:t>internet</w:t>
      </w:r>
      <w:proofErr w:type="spellEnd"/>
      <w:r w:rsidR="007C11CE">
        <w:t xml:space="preserve"> (55.000 zł)</w:t>
      </w:r>
      <w:r>
        <w:t>, różnych opłat i składek</w:t>
      </w:r>
      <w:r w:rsidR="007C11CE">
        <w:t xml:space="preserve"> (</w:t>
      </w:r>
      <w:r w:rsidR="009F5360">
        <w:t>58.000 zł)</w:t>
      </w:r>
      <w:r>
        <w:t xml:space="preserve">, </w:t>
      </w:r>
      <w:r w:rsidR="00D6164E">
        <w:t>podatk</w:t>
      </w:r>
      <w:r w:rsidR="004F6ED6">
        <w:t>u od towarów i usług VAT</w:t>
      </w:r>
      <w:r w:rsidR="009F5360">
        <w:t xml:space="preserve"> (140.000 zł)</w:t>
      </w:r>
      <w:r w:rsidR="00D6164E">
        <w:t xml:space="preserve"> oraz kar </w:t>
      </w:r>
      <w:r w:rsidR="004F6ED6">
        <w:t xml:space="preserve">     </w:t>
      </w:r>
      <w:r w:rsidR="00D6164E">
        <w:t>i odszkodowań wypłacanych na rzecz osób fizycznych</w:t>
      </w:r>
      <w:r w:rsidR="009F5360">
        <w:t xml:space="preserve"> (120.000 zł)</w:t>
      </w:r>
      <w:r w:rsidR="00D6164E">
        <w:t>.</w:t>
      </w:r>
    </w:p>
    <w:p w:rsidR="00B047A9" w:rsidRDefault="008D1140" w:rsidP="00B047A9">
      <w:pPr>
        <w:spacing w:line="360" w:lineRule="auto"/>
        <w:jc w:val="both"/>
      </w:pPr>
      <w:r>
        <w:t>Dodatkowo zmniejszono plan w zadaniu inwestycyjnym pn. „Zakup sprzętu komputerowego oraz serwera dla potrzeb Starostwa Powiatowego w Sochaczewie” o kwotę 5.000 zł – dochody własne, plan po zmianie wynosi 65.530 zł.</w:t>
      </w:r>
    </w:p>
    <w:p w:rsidR="00DF2C7D" w:rsidRDefault="008D1140" w:rsidP="00B047A9">
      <w:pPr>
        <w:spacing w:line="360" w:lineRule="auto"/>
        <w:jc w:val="both"/>
      </w:pPr>
      <w:r>
        <w:t>W zadaniu inwestycyjnym pn. „Wymiana dachów w budynkach oświatowych w Zespole Szkół Rolnicze Centrum Kształcenia Ustawicznego oraz dachu na budynku dydaktycznym Młodzieżowego Ośrodka Wychowawczego w Załuskowie” zwiększono plan o kwotę   100.000 zł z dochodów własnych. Plan po zmianie wynosi 1.300.000 zł.</w:t>
      </w:r>
    </w:p>
    <w:p w:rsidR="00A565AC" w:rsidRDefault="007B4BCC" w:rsidP="00A565AC">
      <w:pPr>
        <w:spacing w:line="360" w:lineRule="auto"/>
      </w:pPr>
      <w:r>
        <w:t xml:space="preserve">Kwota zmniejszenia posłużyła zabezpieczeniu środków na </w:t>
      </w:r>
      <w:r w:rsidR="00EF1773">
        <w:t>wydatki w działach 801, 854 oraz 921.</w:t>
      </w:r>
    </w:p>
    <w:p w:rsidR="00A565AC" w:rsidRDefault="00A565AC" w:rsidP="00A565AC">
      <w:pPr>
        <w:pStyle w:val="Podtytu"/>
        <w:spacing w:line="360" w:lineRule="auto"/>
        <w:rPr>
          <w:szCs w:val="28"/>
        </w:rPr>
      </w:pPr>
      <w:r>
        <w:rPr>
          <w:szCs w:val="28"/>
        </w:rPr>
        <w:lastRenderedPageBreak/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754 Bezpieczeństwo publiczne i ochrona przeciwpożarowa</w:t>
      </w:r>
    </w:p>
    <w:p w:rsidR="00A565AC" w:rsidRDefault="00A565AC" w:rsidP="00A565A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75411 Komendy powiatowe Państwowej Straży Pożarnej</w:t>
      </w:r>
    </w:p>
    <w:p w:rsidR="00A565AC" w:rsidRDefault="00A565AC" w:rsidP="00A565AC">
      <w:pPr>
        <w:spacing w:line="360" w:lineRule="auto"/>
        <w:jc w:val="both"/>
      </w:pPr>
      <w:r>
        <w:t xml:space="preserve">Na podstawie pisma z jednostki dokonano przesunięcia środków pomiędzy paragrafami na sumę </w:t>
      </w:r>
      <w:r w:rsidR="000F582F">
        <w:t>2</w:t>
      </w:r>
      <w:r w:rsidR="009F5360">
        <w:t>5</w:t>
      </w:r>
      <w:r>
        <w:t>.</w:t>
      </w:r>
      <w:r w:rsidR="009F5360">
        <w:t>508</w:t>
      </w:r>
      <w:r>
        <w:t xml:space="preserve"> zł.</w:t>
      </w:r>
    </w:p>
    <w:p w:rsidR="00A565AC" w:rsidRDefault="00A565AC" w:rsidP="00A565AC">
      <w:pPr>
        <w:spacing w:line="360" w:lineRule="auto"/>
        <w:jc w:val="both"/>
      </w:pPr>
      <w:r>
        <w:t>Zmniejszono plany w paragrafach pozostałych należności żołnierzy zawodowych                           i nadterminowych oraz funkcjonariuszy</w:t>
      </w:r>
      <w:r w:rsidR="000F582F">
        <w:t>, zakupu materiałów i wyposażenia</w:t>
      </w:r>
      <w:r>
        <w:t xml:space="preserve">, zakupu energii oraz zakupu usług remontowych. </w:t>
      </w:r>
    </w:p>
    <w:p w:rsidR="00A565AC" w:rsidRDefault="00A565AC" w:rsidP="00A565AC">
      <w:pPr>
        <w:spacing w:line="360" w:lineRule="auto"/>
        <w:jc w:val="both"/>
      </w:pPr>
      <w:r>
        <w:t>Zwiększenia dokonano w paragrafach wydatków osobowych niezaliczanych do uposażeń wypłacanych żołnierzom i funkcjonariuszom, zakupu sprzętu i uzbrojeni</w:t>
      </w:r>
      <w:r w:rsidR="000E5537">
        <w:t>a, zakupu usług pozostałych oraz podróży służbowych krajowych.</w:t>
      </w:r>
    </w:p>
    <w:p w:rsidR="00A565AC" w:rsidRDefault="00A565AC" w:rsidP="00A565AC">
      <w:pPr>
        <w:spacing w:line="360" w:lineRule="auto"/>
        <w:jc w:val="both"/>
      </w:pPr>
      <w:r>
        <w:t xml:space="preserve">Powyższe </w:t>
      </w:r>
      <w:r w:rsidR="000E5537">
        <w:t>zmiany dotyczą zwiększenia wydatków związanych z wypłatą delegacji służbowych oraz zapłatę za usługę badania pola magnetycznego, zakupu sprzętu kwat</w:t>
      </w:r>
      <w:r w:rsidR="000F582F">
        <w:t>erunkowego, informatycznego,</w:t>
      </w:r>
      <w:r w:rsidR="000E5537">
        <w:t xml:space="preserve"> techniki specjalnej</w:t>
      </w:r>
      <w:r w:rsidR="000F582F">
        <w:t>, wypłatę delegacji służbowych oraz zapłatę świadczeń dla funkcjonariuszy.</w:t>
      </w:r>
    </w:p>
    <w:p w:rsidR="00571D11" w:rsidRDefault="00571D11" w:rsidP="00A565AC">
      <w:pPr>
        <w:spacing w:line="360" w:lineRule="auto"/>
        <w:jc w:val="both"/>
      </w:pPr>
    </w:p>
    <w:p w:rsidR="002957E0" w:rsidRDefault="002957E0" w:rsidP="00A565AC">
      <w:pPr>
        <w:spacing w:line="360" w:lineRule="auto"/>
        <w:jc w:val="both"/>
      </w:pPr>
    </w:p>
    <w:p w:rsidR="002957E0" w:rsidRDefault="002957E0" w:rsidP="002957E0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757 Obsługa długu publicznego</w:t>
      </w:r>
    </w:p>
    <w:p w:rsidR="002957E0" w:rsidRDefault="002957E0" w:rsidP="002957E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75702 Obsługa papierów wartościowych, kredytów i pożyczek jednostek samorządu terytorialnego </w:t>
      </w:r>
    </w:p>
    <w:p w:rsidR="002957E0" w:rsidRDefault="000F5E42" w:rsidP="00A565AC">
      <w:pPr>
        <w:spacing w:line="360" w:lineRule="auto"/>
        <w:jc w:val="both"/>
      </w:pPr>
      <w:r>
        <w:t>Z powodu niższych niż zakładano odsetek od obligacji samorządowych u</w:t>
      </w:r>
      <w:r w:rsidR="002957E0">
        <w:t>realniono plan wydatków w paragrafie odsetek od samorządowych papierów wartościowych o kwotę 1</w:t>
      </w:r>
      <w:r w:rsidR="009F5360">
        <w:t>15</w:t>
      </w:r>
      <w:r w:rsidR="002957E0">
        <w:t>.000 zł.</w:t>
      </w:r>
    </w:p>
    <w:p w:rsidR="000F5E42" w:rsidRDefault="000F5E42" w:rsidP="00A565AC">
      <w:pPr>
        <w:spacing w:line="360" w:lineRule="auto"/>
        <w:jc w:val="both"/>
      </w:pPr>
    </w:p>
    <w:p w:rsidR="000F5E42" w:rsidRDefault="000F5E42" w:rsidP="00A565AC">
      <w:pPr>
        <w:spacing w:line="360" w:lineRule="auto"/>
        <w:jc w:val="both"/>
      </w:pPr>
    </w:p>
    <w:p w:rsidR="002957E0" w:rsidRDefault="002957E0" w:rsidP="002957E0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758 Różne rozliczenia</w:t>
      </w:r>
    </w:p>
    <w:p w:rsidR="002957E0" w:rsidRDefault="002957E0" w:rsidP="002957E0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75818 Rezerwy ogólne i celowe </w:t>
      </w:r>
    </w:p>
    <w:p w:rsidR="002957E0" w:rsidRDefault="002957E0" w:rsidP="00A565AC">
      <w:pPr>
        <w:spacing w:line="360" w:lineRule="auto"/>
        <w:jc w:val="both"/>
      </w:pPr>
      <w:r>
        <w:t>W związku z brakiem potrzeby wykorzystania rezerwy kryzysowej z końcem roku 2012 następuje jej rozwiązanie. Plan w paragrafie rezerwy zmniejszony zostaje o kwotę 105.000 zł.</w:t>
      </w:r>
    </w:p>
    <w:p w:rsidR="00A565AC" w:rsidRDefault="00A565AC" w:rsidP="00A565AC">
      <w:pPr>
        <w:spacing w:line="360" w:lineRule="auto"/>
        <w:jc w:val="both"/>
      </w:pPr>
    </w:p>
    <w:p w:rsidR="000F5E42" w:rsidRDefault="000F5E42" w:rsidP="00A565AC">
      <w:pPr>
        <w:spacing w:line="360" w:lineRule="auto"/>
        <w:jc w:val="both"/>
      </w:pPr>
    </w:p>
    <w:p w:rsidR="009F5360" w:rsidRDefault="009F5360" w:rsidP="00A565AC">
      <w:pPr>
        <w:spacing w:line="360" w:lineRule="auto"/>
        <w:jc w:val="both"/>
      </w:pPr>
    </w:p>
    <w:p w:rsidR="009F5360" w:rsidRDefault="009F5360" w:rsidP="00A565AC">
      <w:pPr>
        <w:spacing w:line="360" w:lineRule="auto"/>
        <w:jc w:val="both"/>
      </w:pPr>
    </w:p>
    <w:p w:rsidR="009F5360" w:rsidRDefault="009F5360" w:rsidP="00A565AC">
      <w:pPr>
        <w:spacing w:line="360" w:lineRule="auto"/>
        <w:jc w:val="both"/>
      </w:pPr>
    </w:p>
    <w:p w:rsidR="000F5E42" w:rsidRDefault="000F5E42" w:rsidP="000F5E42">
      <w:pPr>
        <w:pStyle w:val="Podtytu"/>
        <w:spacing w:line="360" w:lineRule="auto"/>
        <w:rPr>
          <w:szCs w:val="28"/>
        </w:rPr>
      </w:pPr>
      <w:r>
        <w:rPr>
          <w:szCs w:val="28"/>
        </w:rPr>
        <w:lastRenderedPageBreak/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801 Oświata i wychowanie</w:t>
      </w:r>
    </w:p>
    <w:p w:rsidR="000F5E42" w:rsidRDefault="000F5E42" w:rsidP="000F5E4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80102 Szkoły podstawowe specjalne</w:t>
      </w:r>
    </w:p>
    <w:p w:rsidR="000F5E42" w:rsidRDefault="000F5E42" w:rsidP="00A565AC">
      <w:pPr>
        <w:spacing w:line="360" w:lineRule="auto"/>
        <w:jc w:val="both"/>
      </w:pPr>
      <w:r>
        <w:t>W rozdziale tym dokonano zmniejszenia planu o kwotę 16.029 zł oraz jego zwiększenia           o kwotę 111.286.</w:t>
      </w:r>
    </w:p>
    <w:p w:rsidR="000F5E42" w:rsidRDefault="000F5E42" w:rsidP="00A565AC">
      <w:pPr>
        <w:spacing w:line="360" w:lineRule="auto"/>
        <w:jc w:val="both"/>
      </w:pPr>
      <w:r>
        <w:t>Zmniejszono plany w paragrafach składek na ubezpieczenia społeczne, zakupu energii, zakupu usług pozostałych.</w:t>
      </w:r>
    </w:p>
    <w:p w:rsidR="000F5E42" w:rsidRDefault="000F5E42" w:rsidP="00A565AC">
      <w:pPr>
        <w:spacing w:line="360" w:lineRule="auto"/>
        <w:jc w:val="both"/>
      </w:pPr>
      <w:r>
        <w:t>Zwiększono natomiast plany w paragrafach wynagrodzeń osobowych pracowników oraz odpisów na zakładowy fundusz świadczeń socjalnych.</w:t>
      </w:r>
    </w:p>
    <w:p w:rsidR="000F5E42" w:rsidRDefault="00FE7C91" w:rsidP="00A565AC">
      <w:pPr>
        <w:spacing w:line="360" w:lineRule="auto"/>
        <w:jc w:val="both"/>
      </w:pPr>
      <w:r>
        <w:t>Powyższe zmiany wynikają z potrzeby zabezpieczenia środków na wypłatę wynagrodzeń dla nauczycieli, nagród jubileuszowych oraz nagród dyrektora oraz w paragrafie odpisów na zakładowy fundusz świadczeń socjalnych w związku z przeliczeniem przeciętnego za</w:t>
      </w:r>
      <w:r w:rsidR="00593F25">
        <w:t>trudnienia do końca roku 2012.</w:t>
      </w:r>
    </w:p>
    <w:p w:rsidR="000F5E42" w:rsidRDefault="00FE7C91" w:rsidP="00A565AC">
      <w:pPr>
        <w:spacing w:line="360" w:lineRule="auto"/>
        <w:jc w:val="both"/>
      </w:pPr>
      <w:r>
        <w:t>Kwota zwiększenia pochodzi z rozdziału 75020 oraz 80195 oraz dochodów własnych działu 801.</w:t>
      </w:r>
    </w:p>
    <w:p w:rsidR="000F5E42" w:rsidRDefault="000F5E42" w:rsidP="00A565AC">
      <w:pPr>
        <w:spacing w:line="360" w:lineRule="auto"/>
        <w:jc w:val="both"/>
      </w:pPr>
    </w:p>
    <w:p w:rsidR="00FE7C91" w:rsidRDefault="00FE7C91" w:rsidP="00FE7C9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80103 Oddziały przedszkolne w szkołach podstawowych </w:t>
      </w:r>
    </w:p>
    <w:p w:rsidR="000F5E42" w:rsidRDefault="00FE7C91" w:rsidP="00A565AC">
      <w:pPr>
        <w:spacing w:line="360" w:lineRule="auto"/>
        <w:jc w:val="both"/>
      </w:pPr>
      <w:r>
        <w:t>W rozdziale tym dokonano zmniejszeń na kwotę 1.458 zł oraz zwiększeń na kwotę 2.500 zł.</w:t>
      </w:r>
    </w:p>
    <w:p w:rsidR="000F5E42" w:rsidRDefault="00FE7C91" w:rsidP="00A565AC">
      <w:pPr>
        <w:spacing w:line="360" w:lineRule="auto"/>
        <w:jc w:val="both"/>
      </w:pPr>
      <w:r>
        <w:t>Zmniejszono plany w paragrafach zakupu pomocy naukowych, dydaktycznych i książek oraz odpisu na zakładowy fundusz świadczeń socjalnych.</w:t>
      </w:r>
    </w:p>
    <w:p w:rsidR="000F5E42" w:rsidRDefault="00FE7C91" w:rsidP="00A565AC">
      <w:pPr>
        <w:spacing w:line="360" w:lineRule="auto"/>
        <w:jc w:val="both"/>
      </w:pPr>
      <w:r>
        <w:t>Zwiększono plan w paragrafie wynagrodzenia osobowego pracowników</w:t>
      </w:r>
      <w:r w:rsidR="0031195B">
        <w:t>.</w:t>
      </w:r>
    </w:p>
    <w:p w:rsidR="0031195B" w:rsidRDefault="0031195B" w:rsidP="00A565AC">
      <w:pPr>
        <w:spacing w:line="360" w:lineRule="auto"/>
        <w:jc w:val="both"/>
      </w:pPr>
      <w:r>
        <w:t>Powyższe zmiany wynikają z potrzeby zabezpieczenia środków na wypłaty dla nauczycieli.</w:t>
      </w:r>
    </w:p>
    <w:p w:rsidR="000F5E42" w:rsidRDefault="0031195B" w:rsidP="00A565AC">
      <w:pPr>
        <w:spacing w:line="360" w:lineRule="auto"/>
        <w:jc w:val="both"/>
      </w:pPr>
      <w:r>
        <w:t>Środki na zmiany pochodzą z rozdziału 80195.</w:t>
      </w:r>
    </w:p>
    <w:p w:rsidR="000F5E42" w:rsidRDefault="000F5E42" w:rsidP="00A565AC">
      <w:pPr>
        <w:spacing w:line="360" w:lineRule="auto"/>
        <w:jc w:val="both"/>
      </w:pPr>
    </w:p>
    <w:p w:rsidR="0031195B" w:rsidRDefault="0031195B" w:rsidP="0031195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80110 Gimnazja </w:t>
      </w:r>
    </w:p>
    <w:p w:rsidR="000F5E42" w:rsidRDefault="0031195B" w:rsidP="00A565AC">
      <w:pPr>
        <w:spacing w:line="360" w:lineRule="auto"/>
        <w:jc w:val="both"/>
      </w:pPr>
      <w:r>
        <w:t>W rozdziale tym dokonano zmniejszenia plany wydatków na kwotę 1.996 zł oraz zwiększenia na kwotę 29.425 zł.</w:t>
      </w:r>
    </w:p>
    <w:p w:rsidR="000F5E42" w:rsidRDefault="0031195B" w:rsidP="00A565AC">
      <w:pPr>
        <w:spacing w:line="360" w:lineRule="auto"/>
        <w:jc w:val="both"/>
      </w:pPr>
      <w:r>
        <w:t xml:space="preserve">Zmniejszono plany w paragrafach </w:t>
      </w:r>
      <w:r w:rsidR="00DE0653">
        <w:t>składek na ubezpieczenia społeczne, składek na fundusz pracy, zakupu pomocy naukowych, dydaktycznych i książek oraz podróży służbowych krajowych.</w:t>
      </w:r>
    </w:p>
    <w:p w:rsidR="000F5E42" w:rsidRDefault="00DE0653" w:rsidP="00A565AC">
      <w:pPr>
        <w:spacing w:line="360" w:lineRule="auto"/>
        <w:jc w:val="both"/>
      </w:pPr>
      <w:r>
        <w:t>Zwiększono plany w paragrafach wynagrodzenia osobowego pracowników oraz odpisów na zakładowy fundusz świadczeń socjalnych.</w:t>
      </w:r>
    </w:p>
    <w:p w:rsidR="00DE0653" w:rsidRDefault="00DE0653" w:rsidP="00DE0653">
      <w:pPr>
        <w:spacing w:line="360" w:lineRule="auto"/>
        <w:jc w:val="both"/>
      </w:pPr>
      <w:r>
        <w:t xml:space="preserve">Powyższe zmiany wynikają z potrzeby zabezpieczenia środków na wypłatę wynagrodzeń dla nauczycieli, nagród jubileuszowych oraz nagród dyrektora oraz w paragrafie odpisów na </w:t>
      </w:r>
      <w:r>
        <w:lastRenderedPageBreak/>
        <w:t xml:space="preserve">zakładowy fundusz świadczeń socjalnych w związku z przeliczeniem przeciętnego zatrudnienia do końca roku </w:t>
      </w:r>
      <w:r w:rsidR="00593F25">
        <w:t>2012</w:t>
      </w:r>
      <w:r>
        <w:t>.</w:t>
      </w:r>
    </w:p>
    <w:p w:rsidR="00DE0653" w:rsidRDefault="00DE0653" w:rsidP="00DE0653">
      <w:pPr>
        <w:spacing w:line="360" w:lineRule="auto"/>
        <w:jc w:val="both"/>
      </w:pPr>
      <w:r>
        <w:t>Kwota zwiększenia pochodzi z rozdziału 75020 oraz 80195 oraz dochodów własnych działu 801.</w:t>
      </w:r>
    </w:p>
    <w:p w:rsidR="00593F25" w:rsidRDefault="00593F25" w:rsidP="00DE0653">
      <w:pPr>
        <w:spacing w:line="360" w:lineRule="auto"/>
        <w:jc w:val="both"/>
      </w:pPr>
    </w:p>
    <w:p w:rsidR="00593F25" w:rsidRDefault="00593F25" w:rsidP="00593F25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80111 Gimnazja specjalne </w:t>
      </w:r>
    </w:p>
    <w:p w:rsidR="000F5E42" w:rsidRDefault="00593F25" w:rsidP="00A565AC">
      <w:pPr>
        <w:spacing w:line="360" w:lineRule="auto"/>
        <w:jc w:val="both"/>
      </w:pPr>
      <w:r>
        <w:t>W rozdziale tym dokonano zmniejszeń na kwotę 18.221 oraz zwiększeń na kwotę 81.500 zł.</w:t>
      </w:r>
    </w:p>
    <w:p w:rsidR="00DE0653" w:rsidRDefault="00593F25" w:rsidP="00A565AC">
      <w:pPr>
        <w:spacing w:line="360" w:lineRule="auto"/>
        <w:jc w:val="both"/>
      </w:pPr>
      <w:r>
        <w:t>Zmniejszono plany w paragrafach wydatków osobowych niezaliczonych do wynagrodzeń, składek na fundusz pracy oraz odpisu na zakładowy fundusz świadczeń socjalnych.</w:t>
      </w:r>
    </w:p>
    <w:p w:rsidR="00DE0653" w:rsidRDefault="00593F25" w:rsidP="00A565AC">
      <w:pPr>
        <w:spacing w:line="360" w:lineRule="auto"/>
        <w:jc w:val="both"/>
      </w:pPr>
      <w:r>
        <w:t>Zwiększono plan w paragrafie wynagrodzeń osobowych pracowników.</w:t>
      </w:r>
    </w:p>
    <w:p w:rsidR="00593F25" w:rsidRDefault="00593F25" w:rsidP="00593F25">
      <w:pPr>
        <w:spacing w:line="360" w:lineRule="auto"/>
        <w:jc w:val="both"/>
      </w:pPr>
      <w:r>
        <w:t>Powyższe zmiany wynikają z potrzeby zabezpieczenia środków na wypłatę wynagrodzeń dla nauczycieli, nagród jubileuszowych oraz nagród dyrektora oraz w paragrafie odpisów na zakładowy fundusz świadczeń socjalnych w związku z przeliczeniem przeciętnego zatrudnienia do końca roku 2012.</w:t>
      </w:r>
    </w:p>
    <w:p w:rsidR="00593F25" w:rsidRDefault="00593F25" w:rsidP="00593F25">
      <w:pPr>
        <w:spacing w:line="360" w:lineRule="auto"/>
        <w:jc w:val="both"/>
      </w:pPr>
      <w:r>
        <w:t>Kwota zwiększenia pochodzi z rozdziału 75020 oraz 80195 oraz dochodów własnych działu 801.</w:t>
      </w:r>
    </w:p>
    <w:p w:rsidR="00DE0653" w:rsidRDefault="00DE0653" w:rsidP="00A565AC">
      <w:pPr>
        <w:spacing w:line="360" w:lineRule="auto"/>
        <w:jc w:val="both"/>
      </w:pPr>
    </w:p>
    <w:p w:rsidR="00C74BD1" w:rsidRDefault="00C74BD1" w:rsidP="00C74BD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80114 Zespoły obsługi ekonomiczno-administracyjnej szkół </w:t>
      </w:r>
    </w:p>
    <w:p w:rsidR="00DE0653" w:rsidRDefault="00C74BD1" w:rsidP="00A565AC">
      <w:pPr>
        <w:spacing w:line="360" w:lineRule="auto"/>
        <w:jc w:val="both"/>
      </w:pPr>
      <w:r>
        <w:t>W rozdziale tym dokonano zmniejszeń na kwotę 941 zł oraz zwiększeń na kwotę 3.465 zł.</w:t>
      </w:r>
    </w:p>
    <w:p w:rsidR="00DE0653" w:rsidRDefault="00C74BD1" w:rsidP="00A565AC">
      <w:pPr>
        <w:spacing w:line="360" w:lineRule="auto"/>
        <w:jc w:val="both"/>
      </w:pPr>
      <w:r>
        <w:t>Zmniejszono plany w paragrafach podróży służbowych krajowych oraz szkoleń pracowników niebędących członkami korpusu służby cywilnej.</w:t>
      </w:r>
    </w:p>
    <w:p w:rsidR="00DE0653" w:rsidRDefault="00C74BD1" w:rsidP="00A565AC">
      <w:pPr>
        <w:spacing w:line="360" w:lineRule="auto"/>
        <w:jc w:val="both"/>
      </w:pPr>
      <w:r>
        <w:t>Zwiększono natomiast plan w paragrafach składek na ubezpieczenia społeczne, zakupu usług pozostałych oraz odpisu na zakładowy fundusz świadczeń socjalnych.</w:t>
      </w:r>
    </w:p>
    <w:p w:rsidR="00DE0653" w:rsidRDefault="00C74BD1" w:rsidP="00A565AC">
      <w:pPr>
        <w:spacing w:line="360" w:lineRule="auto"/>
        <w:jc w:val="both"/>
      </w:pPr>
      <w:r>
        <w:t>Powyższe zmiany spowodowane są przedłużeniem licencji programu antywirusowego oraz urealnieniem planu w paragrafie ZFŚS w związku z przeliczeniem przeciętnego zatrudnienia do końca roku 2012.</w:t>
      </w:r>
    </w:p>
    <w:p w:rsidR="00C74BD1" w:rsidRDefault="00C74BD1" w:rsidP="00A565AC">
      <w:pPr>
        <w:spacing w:line="360" w:lineRule="auto"/>
        <w:jc w:val="both"/>
      </w:pPr>
      <w:r>
        <w:t>Kwota zwiększenia pochodzi z rozdziału 80195.</w:t>
      </w:r>
    </w:p>
    <w:p w:rsidR="00571D11" w:rsidRDefault="00571D11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80120 Licea ogólnokształcące </w:t>
      </w:r>
    </w:p>
    <w:p w:rsidR="00C74BD1" w:rsidRDefault="005F3AD3" w:rsidP="00A565AC">
      <w:pPr>
        <w:spacing w:line="360" w:lineRule="auto"/>
        <w:jc w:val="both"/>
      </w:pPr>
      <w:r>
        <w:t>W rozdziale tym dokonano zmniejszeń na kwotę 107.027 zł oraz zwiększeń na kwotę   273.741 zł.</w:t>
      </w:r>
    </w:p>
    <w:p w:rsidR="00C74BD1" w:rsidRDefault="005F3AD3" w:rsidP="00A565AC">
      <w:pPr>
        <w:spacing w:line="360" w:lineRule="auto"/>
        <w:jc w:val="both"/>
      </w:pPr>
      <w:r>
        <w:t xml:space="preserve">Zmniejszono plany w paragrafach dotacji podmiotowych z budżetu dla niepublicznych jednostek systemu oświaty, wydatków osobowych niezaliczonych do wynagrodzeń, składek </w:t>
      </w:r>
      <w:r>
        <w:lastRenderedPageBreak/>
        <w:t>na ubezpieczenia społeczne, składek na fundusz pracy, zakupu energii oraz odpisów na zakładowy fundusz świadczeń socjalnych.</w:t>
      </w:r>
    </w:p>
    <w:p w:rsidR="005F3AD3" w:rsidRDefault="005F3AD3" w:rsidP="00A565AC">
      <w:pPr>
        <w:spacing w:line="360" w:lineRule="auto"/>
        <w:jc w:val="both"/>
      </w:pPr>
      <w:r>
        <w:t>Zwiększono plany w paragrafach wynagrodzeń osobowych pracowników oraz zakupu materiałów i wyposażenia.</w:t>
      </w:r>
    </w:p>
    <w:p w:rsidR="005F3AD3" w:rsidRDefault="005F3AD3" w:rsidP="005F3AD3">
      <w:pPr>
        <w:spacing w:line="360" w:lineRule="auto"/>
        <w:jc w:val="both"/>
      </w:pPr>
      <w:r>
        <w:t>Powyższe zmiany wynikają z potrzeby zabezpieczenia środków na wypłatę wynagrodzeń dla nauczycieli, nagród jubileuszowych oraz nagród dyrektora oraz w paragrafie odpisów na zakładowy fundusz świadczeń socjalnych w związku z przeliczeniem przeciętnego zatrudnienia do końca roku 2012 oraz zakupu oleju opałowego.</w:t>
      </w:r>
    </w:p>
    <w:p w:rsidR="005F3AD3" w:rsidRDefault="005F3AD3" w:rsidP="005F3AD3">
      <w:pPr>
        <w:spacing w:line="360" w:lineRule="auto"/>
        <w:jc w:val="both"/>
      </w:pPr>
      <w:r>
        <w:t>Kwota zwiększenia pochodzi z rozdziału 75020</w:t>
      </w:r>
      <w:r w:rsidR="007B4BCC">
        <w:t>, 80140, 80146</w:t>
      </w:r>
      <w:r>
        <w:t xml:space="preserve"> oraz 80195 oraz dochodów własnych działu 801.</w:t>
      </w:r>
    </w:p>
    <w:p w:rsidR="00C74BD1" w:rsidRDefault="00C74BD1" w:rsidP="00A565AC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80130 Szkoły zawodowe </w:t>
      </w:r>
    </w:p>
    <w:p w:rsidR="005F3AD3" w:rsidRDefault="005F3AD3" w:rsidP="005F3AD3">
      <w:pPr>
        <w:spacing w:line="360" w:lineRule="auto"/>
        <w:jc w:val="both"/>
      </w:pPr>
      <w:r>
        <w:t>W rozdziale tym dokonano zmniejszeń na kwotę 158.</w:t>
      </w:r>
      <w:r w:rsidR="009F5360">
        <w:t>520</w:t>
      </w:r>
      <w:r>
        <w:t xml:space="preserve"> zł oraz zwiększeń na kwotę   58</w:t>
      </w:r>
      <w:r w:rsidR="009F5360">
        <w:t>4</w:t>
      </w:r>
      <w:r>
        <w:t>.</w:t>
      </w:r>
      <w:r w:rsidR="009F5360">
        <w:t>131</w:t>
      </w:r>
      <w:r>
        <w:t xml:space="preserve"> zł.</w:t>
      </w:r>
    </w:p>
    <w:p w:rsidR="005F3AD3" w:rsidRDefault="005F3AD3" w:rsidP="005F3AD3">
      <w:pPr>
        <w:spacing w:line="360" w:lineRule="auto"/>
        <w:jc w:val="both"/>
      </w:pPr>
      <w:r>
        <w:t>Zmniejszono plany w paragrafach dotacji podmiotowych z budżetu dla niepublicznych jednostek systemu oświaty, wydatków osobowych niezaliczonych do wynagrodzeń, składek na ubezpieczenia społeczne, składek na fundusz pracy oraz odpisów na zakładowy fundusz świadczeń socjalnych.</w:t>
      </w:r>
    </w:p>
    <w:p w:rsidR="005F3AD3" w:rsidRDefault="005F3AD3" w:rsidP="005F3AD3">
      <w:pPr>
        <w:spacing w:line="360" w:lineRule="auto"/>
        <w:jc w:val="both"/>
      </w:pPr>
      <w:r>
        <w:t>Zwiększono plany w paragrafach wynagrodzeń osobowych pracowników, zakupu materiałów i wyposażenia, zakupu energii oraz zakupu usług pozostałych</w:t>
      </w:r>
    </w:p>
    <w:p w:rsidR="005F3AD3" w:rsidRDefault="005F3AD3" w:rsidP="005F3AD3">
      <w:pPr>
        <w:spacing w:line="360" w:lineRule="auto"/>
        <w:jc w:val="both"/>
      </w:pPr>
      <w:r>
        <w:t>Powyższe zmiany wynikają z potrzeby zabezpieczenia środków na wypłatę wynagrodzeń dla nauczycieli, nagród jubileuszowych oraz nagród dyrektora oraz w paragrafie odpisów na zakładowy fundusz świadczeń socjalnych w związku z przeliczeniem przeciętnego zatrudnienia do końca roku 2012, zakupu oleju opałowego oraz wywóz śmieci.</w:t>
      </w:r>
    </w:p>
    <w:p w:rsidR="005F3AD3" w:rsidRDefault="005F3AD3" w:rsidP="005F3AD3">
      <w:pPr>
        <w:spacing w:line="360" w:lineRule="auto"/>
        <w:jc w:val="both"/>
      </w:pPr>
      <w:r>
        <w:t>Kwota zwiększenia pochodzi z rozdziału 75020 oraz 80195 oraz dochodów własnych działu 801.</w:t>
      </w:r>
    </w:p>
    <w:p w:rsidR="000314EB" w:rsidRDefault="000314EB" w:rsidP="00A565AC">
      <w:pPr>
        <w:spacing w:line="360" w:lineRule="auto"/>
        <w:jc w:val="both"/>
      </w:pPr>
    </w:p>
    <w:p w:rsidR="005F3AD3" w:rsidRDefault="005F3AD3" w:rsidP="005F3AD3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80134 Szkoły zawodowe </w:t>
      </w:r>
      <w:r w:rsidR="000314EB">
        <w:rPr>
          <w:bCs w:val="0"/>
          <w:spacing w:val="0"/>
          <w:sz w:val="24"/>
        </w:rPr>
        <w:t>specjalne</w:t>
      </w:r>
    </w:p>
    <w:p w:rsidR="00C74BD1" w:rsidRDefault="000314EB" w:rsidP="00A565AC">
      <w:pPr>
        <w:spacing w:line="360" w:lineRule="auto"/>
        <w:jc w:val="both"/>
      </w:pPr>
      <w:r>
        <w:t>W rozdziale tym dokonano zmniejszeń na kwotę 3.504 zł oraz zwiększeń na kwotę 32.451 zł.</w:t>
      </w:r>
      <w:r>
        <w:br/>
        <w:t>Zmniejszono plany w paragrafach wydatków osobowych niezaliczanych do wynagrodzeń, składek na Fundusz Pracy oraz zakupu pomocy naukowych, dydaktycznych i książek.</w:t>
      </w:r>
    </w:p>
    <w:p w:rsidR="00DE0653" w:rsidRDefault="000314EB" w:rsidP="00A565AC">
      <w:pPr>
        <w:spacing w:line="360" w:lineRule="auto"/>
        <w:jc w:val="both"/>
      </w:pPr>
      <w:r>
        <w:t>Zwiększono plan w paragrafach wynagrodzeń osobowych pracowników oraz odpisów na zakładowy fundusz świadczeń socjalnych.</w:t>
      </w:r>
    </w:p>
    <w:p w:rsidR="000314EB" w:rsidRDefault="000314EB" w:rsidP="000314EB">
      <w:pPr>
        <w:spacing w:line="360" w:lineRule="auto"/>
        <w:jc w:val="both"/>
      </w:pPr>
      <w:r>
        <w:lastRenderedPageBreak/>
        <w:t>Powyższe zmiany wynikają z potrzeby zabezpieczenia środków na wypłatę wynagrodzeń dla nauczycieli, nagród jubileuszowych oraz nagród dyrektora oraz w paragrafie odpisów na zakładowy fundusz świadczeń socjalnych w związku z przeliczeniem przeciętnego zatrudnienia do końca roku 2012.</w:t>
      </w:r>
    </w:p>
    <w:p w:rsidR="000314EB" w:rsidRDefault="000314EB" w:rsidP="000314EB">
      <w:pPr>
        <w:spacing w:line="360" w:lineRule="auto"/>
        <w:jc w:val="both"/>
      </w:pPr>
      <w:r>
        <w:t>Kwota zwiększenia pochodzi z rozdziału 75020</w:t>
      </w:r>
      <w:r w:rsidR="007B4BCC">
        <w:t xml:space="preserve"> </w:t>
      </w:r>
      <w:r>
        <w:t>oraz 80195 oraz dochodów własnych działu 801.</w:t>
      </w:r>
    </w:p>
    <w:p w:rsidR="00DE0653" w:rsidRDefault="00DE0653" w:rsidP="00A565AC">
      <w:pPr>
        <w:spacing w:line="360" w:lineRule="auto"/>
        <w:jc w:val="both"/>
      </w:pPr>
    </w:p>
    <w:p w:rsidR="000314EB" w:rsidRDefault="000314EB" w:rsidP="000314E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80140 Centra kształcenia ustawicznego i praktycznego oraz ośrodki dokształcania zawodowego</w:t>
      </w:r>
    </w:p>
    <w:p w:rsidR="000314EB" w:rsidRDefault="000314EB" w:rsidP="00A565AC">
      <w:pPr>
        <w:spacing w:line="360" w:lineRule="auto"/>
        <w:jc w:val="both"/>
      </w:pPr>
      <w:r>
        <w:t>Celem zabezpieczenia środków n</w:t>
      </w:r>
      <w:r w:rsidR="007B4BCC">
        <w:t>a wydatki w rozdziale 80134 zmniejszono plany                          w paragrafach wydatków osobowych niezaliczanych do wynagrodzeń, wynagrodzeń osobowych pracowników oraz odpisów na zakładowy fundusz świadczeń socjalnych o kwotę 7.664 zł.</w:t>
      </w:r>
    </w:p>
    <w:p w:rsidR="004D799D" w:rsidRDefault="004D799D" w:rsidP="00A565AC">
      <w:pPr>
        <w:spacing w:line="360" w:lineRule="auto"/>
        <w:jc w:val="both"/>
      </w:pPr>
      <w:r>
        <w:t>Środki zostały przesunięte na wydatki placówek oświatowych.</w:t>
      </w:r>
    </w:p>
    <w:p w:rsidR="000314EB" w:rsidRDefault="000314EB" w:rsidP="00A565AC">
      <w:pPr>
        <w:spacing w:line="360" w:lineRule="auto"/>
        <w:jc w:val="both"/>
      </w:pPr>
    </w:p>
    <w:p w:rsidR="007B4BCC" w:rsidRDefault="007B4BCC" w:rsidP="007B4BC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80146 Dokształcanie i doskonalenie nauczycieli</w:t>
      </w:r>
    </w:p>
    <w:p w:rsidR="007B4BCC" w:rsidRDefault="007B4BCC" w:rsidP="007B4BCC">
      <w:pPr>
        <w:spacing w:line="360" w:lineRule="auto"/>
        <w:jc w:val="both"/>
      </w:pPr>
      <w:r>
        <w:t>Celem zabezpieczenia środków na wydatki w rozdziale 80134 zmniejszono plany                          w paragrafach wynagrodzeń osobowych pracowników, składek na ubezpieczenia społeczne, zakupu usług pozostałych oraz odpisów na zakładowy fundusz świadczeń socjalnych o kwotę 1</w:t>
      </w:r>
      <w:r w:rsidR="009F5360">
        <w:t>5</w:t>
      </w:r>
      <w:r>
        <w:t>.608 zł.</w:t>
      </w:r>
    </w:p>
    <w:p w:rsidR="004D799D" w:rsidRDefault="004D799D" w:rsidP="004D799D">
      <w:pPr>
        <w:spacing w:line="360" w:lineRule="auto"/>
        <w:jc w:val="both"/>
      </w:pPr>
      <w:r>
        <w:t>Środki zostały przesunięte na wydatki placówek oświatowych.</w:t>
      </w:r>
    </w:p>
    <w:p w:rsidR="009F5360" w:rsidRDefault="009F5360" w:rsidP="004D799D">
      <w:pPr>
        <w:spacing w:line="360" w:lineRule="auto"/>
        <w:jc w:val="both"/>
      </w:pPr>
    </w:p>
    <w:p w:rsidR="007B4BCC" w:rsidRPr="007B4BCC" w:rsidRDefault="007B4BCC" w:rsidP="007B4BCC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80195 Pozostała działalność</w:t>
      </w:r>
    </w:p>
    <w:p w:rsidR="007B4BCC" w:rsidRDefault="007B4BCC" w:rsidP="007B4BCC">
      <w:pPr>
        <w:spacing w:line="360" w:lineRule="auto"/>
        <w:jc w:val="both"/>
      </w:pPr>
      <w:r>
        <w:t>Celem zabezpieczenia środków na wydatki w dziale 801 zmniejszono plany w paragrafach wynagrodzeń osobowych pracowników, zakupu usług remontowych oraz zakupu usług pozostałych o kwotę 316.914 zł.</w:t>
      </w:r>
    </w:p>
    <w:p w:rsidR="004D799D" w:rsidRDefault="004D799D" w:rsidP="004D799D">
      <w:pPr>
        <w:spacing w:line="360" w:lineRule="auto"/>
        <w:jc w:val="both"/>
      </w:pPr>
      <w:r>
        <w:t>Środki zostały przesunięte na wydatki placówek oświatowych.</w:t>
      </w:r>
    </w:p>
    <w:p w:rsidR="009F5360" w:rsidRDefault="009F5360" w:rsidP="00A565AC">
      <w:pPr>
        <w:spacing w:line="360" w:lineRule="auto"/>
        <w:jc w:val="both"/>
      </w:pPr>
    </w:p>
    <w:p w:rsidR="00BD7E68" w:rsidRDefault="00BD7E68" w:rsidP="00A565AC">
      <w:pPr>
        <w:spacing w:line="360" w:lineRule="auto"/>
        <w:jc w:val="both"/>
      </w:pPr>
    </w:p>
    <w:p w:rsidR="00BD7E68" w:rsidRDefault="00BD7E68" w:rsidP="00A565AC">
      <w:pPr>
        <w:spacing w:line="360" w:lineRule="auto"/>
        <w:jc w:val="both"/>
      </w:pPr>
    </w:p>
    <w:p w:rsidR="00BD7E68" w:rsidRDefault="00BD7E68" w:rsidP="00A565AC">
      <w:pPr>
        <w:spacing w:line="360" w:lineRule="auto"/>
        <w:jc w:val="both"/>
      </w:pPr>
    </w:p>
    <w:p w:rsidR="00BD7E68" w:rsidRDefault="00BD7E68" w:rsidP="00A565AC">
      <w:pPr>
        <w:spacing w:line="360" w:lineRule="auto"/>
        <w:jc w:val="both"/>
      </w:pPr>
    </w:p>
    <w:p w:rsidR="00BD7E68" w:rsidRDefault="00BD7E68" w:rsidP="00A565AC">
      <w:pPr>
        <w:spacing w:line="360" w:lineRule="auto"/>
        <w:jc w:val="both"/>
      </w:pPr>
    </w:p>
    <w:p w:rsidR="00571D11" w:rsidRDefault="00571D11" w:rsidP="00A565AC">
      <w:pPr>
        <w:spacing w:line="360" w:lineRule="auto"/>
        <w:jc w:val="both"/>
      </w:pPr>
    </w:p>
    <w:p w:rsidR="00CC7E18" w:rsidRDefault="00CC7E18" w:rsidP="00CC7E18">
      <w:pPr>
        <w:pStyle w:val="Podtytu"/>
        <w:spacing w:line="360" w:lineRule="auto"/>
        <w:rPr>
          <w:szCs w:val="28"/>
        </w:rPr>
      </w:pPr>
      <w:r>
        <w:rPr>
          <w:szCs w:val="28"/>
        </w:rPr>
        <w:lastRenderedPageBreak/>
        <w:t>D</w:t>
      </w:r>
      <w:r w:rsidRPr="00620E5E">
        <w:rPr>
          <w:szCs w:val="28"/>
        </w:rPr>
        <w:t xml:space="preserve">ział </w:t>
      </w:r>
      <w:r w:rsidR="0010492B">
        <w:rPr>
          <w:szCs w:val="28"/>
        </w:rPr>
        <w:t>851</w:t>
      </w:r>
      <w:r>
        <w:rPr>
          <w:szCs w:val="28"/>
        </w:rPr>
        <w:t xml:space="preserve"> </w:t>
      </w:r>
      <w:r w:rsidR="0010492B">
        <w:rPr>
          <w:szCs w:val="28"/>
        </w:rPr>
        <w:t>Ochrona zdrowia</w:t>
      </w:r>
    </w:p>
    <w:p w:rsidR="00CC7E18" w:rsidRDefault="00CC7E18" w:rsidP="00CC7E1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</w:t>
      </w:r>
      <w:r w:rsidR="0010492B">
        <w:rPr>
          <w:bCs w:val="0"/>
          <w:spacing w:val="0"/>
          <w:sz w:val="24"/>
        </w:rPr>
        <w:t xml:space="preserve"> 85156 Składki na ubezpieczenia zdrowotne oraz świadczenia dla osób nieobjętych obowiązkiem ubezpieczenia zdrowotnego</w:t>
      </w:r>
    </w:p>
    <w:p w:rsidR="009F5360" w:rsidRDefault="009F5360" w:rsidP="009F5360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zwiększenia planu w paragrafie składek na ubezpieczen</w:t>
      </w:r>
      <w:r w:rsidR="004F6ED6">
        <w:rPr>
          <w:b w:val="0"/>
          <w:spacing w:val="0"/>
          <w:sz w:val="24"/>
          <w:szCs w:val="24"/>
          <w:u w:val="none"/>
        </w:rPr>
        <w:t>ia społeczne o kwotę 193.058 zł na podstawie n/w decyzji:</w:t>
      </w:r>
    </w:p>
    <w:p w:rsidR="009F5360" w:rsidRDefault="009F5360" w:rsidP="009F5360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Decyzją Wojewody Mazowieckiego Nr 289/2012 zwiększono plan o kwotę 600 zł na pokrycie kosztów ubezpieczenia społecznego wychowanków Młodzieżowego Ośrodka Wychowawczego w Załuskowie.</w:t>
      </w:r>
    </w:p>
    <w:p w:rsidR="009F5360" w:rsidRDefault="009F5360" w:rsidP="009F5360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Decyzją Nr 317 zwiększono plan o kwotę 192.</w:t>
      </w:r>
      <w:r w:rsidR="004F6ED6">
        <w:rPr>
          <w:b w:val="0"/>
          <w:spacing w:val="0"/>
          <w:sz w:val="24"/>
          <w:szCs w:val="24"/>
          <w:u w:val="none"/>
        </w:rPr>
        <w:t>5</w:t>
      </w:r>
      <w:r>
        <w:rPr>
          <w:b w:val="0"/>
          <w:spacing w:val="0"/>
          <w:sz w:val="24"/>
          <w:szCs w:val="24"/>
          <w:u w:val="none"/>
        </w:rPr>
        <w:t>13 zł przeznaczoną na sfinansowanie zobowiązań z tytułu składek na ubezpieczenia zdrowotne za osoby bezrobotne bez prawa do zasiłku należnych za miesiąc listopad 2012 r.</w:t>
      </w:r>
    </w:p>
    <w:p w:rsidR="009F5360" w:rsidRDefault="009F5360" w:rsidP="009F5360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Decyzją Nr 325 zmniejszono plan o kwotę 55 zł w wydatkach przeznaczonych na sfinansowanie składek na ubezpieczenia zdrowotne za osoby bezrobotne bez prawa do zasiłku za miesiąc październik 2012 r.</w:t>
      </w:r>
    </w:p>
    <w:p w:rsidR="00D66906" w:rsidRDefault="00D6690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66906" w:rsidRDefault="00D6690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10492B" w:rsidRDefault="0010492B" w:rsidP="0010492B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 w:rsidR="00420809">
        <w:rPr>
          <w:szCs w:val="28"/>
        </w:rPr>
        <w:t>852 Pomoc społeczna</w:t>
      </w:r>
    </w:p>
    <w:p w:rsidR="0010492B" w:rsidRDefault="0010492B" w:rsidP="0010492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 xml:space="preserve">Rozdział </w:t>
      </w:r>
      <w:r w:rsidR="00420809">
        <w:rPr>
          <w:bCs w:val="0"/>
          <w:spacing w:val="0"/>
          <w:sz w:val="24"/>
        </w:rPr>
        <w:t>85201 Placówki opiekuńczo – wychowawcze</w:t>
      </w:r>
    </w:p>
    <w:p w:rsidR="0010492B" w:rsidRDefault="007B4BC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planu wydatków o kwotę 134.194 zł oraz jego zwiększenia </w:t>
      </w:r>
      <w:r w:rsidR="007402B7">
        <w:rPr>
          <w:b w:val="0"/>
          <w:spacing w:val="0"/>
          <w:sz w:val="24"/>
          <w:szCs w:val="24"/>
          <w:u w:val="none"/>
        </w:rPr>
        <w:t>53.000 zł</w:t>
      </w:r>
    </w:p>
    <w:p w:rsidR="000E5537" w:rsidRDefault="007402B7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 w paragrafach świadczeń społecznych, wynagrodzeń osobowych pracowników, składek na Fundusz Pracy, zakupu środków żywności, zakupu energii oraz odpisu na zakładowy fundusz świadczeń socjalnych.</w:t>
      </w:r>
    </w:p>
    <w:p w:rsidR="007402B7" w:rsidRDefault="007402B7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dotacji celowych przekazywanych dla powiatu na zadania bieżące realizowane na podstawie porozumień (umów) pomiędzy jednostkami samorządu terytorialnego, składek na ubezpieczenia społeczne, zakupu materiałów i wyposażenia oraz zakupu usług pozostałych.</w:t>
      </w:r>
    </w:p>
    <w:p w:rsidR="007402B7" w:rsidRDefault="007402B7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mają na celu urealnienie planu wydatków na rok 2012 oraz zabezpieczeni</w:t>
      </w:r>
      <w:r w:rsidR="00B34A78">
        <w:rPr>
          <w:b w:val="0"/>
          <w:spacing w:val="0"/>
          <w:sz w:val="24"/>
          <w:szCs w:val="24"/>
          <w:u w:val="none"/>
        </w:rPr>
        <w:t>e</w:t>
      </w:r>
      <w:r>
        <w:rPr>
          <w:b w:val="0"/>
          <w:spacing w:val="0"/>
          <w:sz w:val="24"/>
          <w:szCs w:val="24"/>
          <w:u w:val="none"/>
        </w:rPr>
        <w:t xml:space="preserve"> środków na utrzymanie dzieci w placówkach opiekuńczo – wychowawczych na terenie innych powiatów.</w:t>
      </w:r>
    </w:p>
    <w:p w:rsidR="007402B7" w:rsidRDefault="007402B7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urealniono plan</w:t>
      </w:r>
      <w:r w:rsidR="00A73B21">
        <w:rPr>
          <w:b w:val="0"/>
          <w:spacing w:val="0"/>
          <w:sz w:val="24"/>
          <w:szCs w:val="24"/>
          <w:u w:val="none"/>
        </w:rPr>
        <w:t xml:space="preserve"> </w:t>
      </w:r>
      <w:r>
        <w:rPr>
          <w:b w:val="0"/>
          <w:spacing w:val="0"/>
          <w:sz w:val="24"/>
          <w:szCs w:val="24"/>
          <w:u w:val="none"/>
        </w:rPr>
        <w:t xml:space="preserve">w zadaniu inwestycyjnym pn. „Zakup wyposażenia do </w:t>
      </w:r>
      <w:proofErr w:type="spellStart"/>
      <w:r>
        <w:rPr>
          <w:b w:val="0"/>
          <w:spacing w:val="0"/>
          <w:sz w:val="24"/>
          <w:szCs w:val="24"/>
          <w:u w:val="none"/>
        </w:rPr>
        <w:t>sal</w:t>
      </w:r>
      <w:proofErr w:type="spellEnd"/>
      <w:r>
        <w:rPr>
          <w:b w:val="0"/>
          <w:spacing w:val="0"/>
          <w:sz w:val="24"/>
          <w:szCs w:val="24"/>
          <w:u w:val="none"/>
        </w:rPr>
        <w:t xml:space="preserve"> dla wychowanków oraz zestawu komputerowego dla Domu Dziecka w Giżycach” o kwotę       850 zł. Plan po zmianie wynosi 9.150 zł.</w:t>
      </w:r>
    </w:p>
    <w:p w:rsidR="00D66906" w:rsidRDefault="00D66906" w:rsidP="00D66906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>Rozdział 85202 Domy pomocy społecznej</w:t>
      </w:r>
    </w:p>
    <w:p w:rsidR="00D66906" w:rsidRDefault="00D6690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rozdziale tym dokonano zmniejszenia planu wydatków na kwotę </w:t>
      </w:r>
      <w:r w:rsidR="007402B7">
        <w:rPr>
          <w:b w:val="0"/>
          <w:spacing w:val="0"/>
          <w:sz w:val="24"/>
          <w:szCs w:val="24"/>
          <w:u w:val="none"/>
        </w:rPr>
        <w:t>40.224</w:t>
      </w:r>
      <w:r>
        <w:rPr>
          <w:b w:val="0"/>
          <w:spacing w:val="0"/>
          <w:sz w:val="24"/>
          <w:szCs w:val="24"/>
          <w:u w:val="none"/>
        </w:rPr>
        <w:t xml:space="preserve"> zł oraz jego zwiększenia na kwotę </w:t>
      </w:r>
      <w:r w:rsidR="007402B7">
        <w:rPr>
          <w:b w:val="0"/>
          <w:spacing w:val="0"/>
          <w:sz w:val="24"/>
          <w:szCs w:val="24"/>
          <w:u w:val="none"/>
        </w:rPr>
        <w:t>46.924</w:t>
      </w:r>
      <w:r>
        <w:rPr>
          <w:b w:val="0"/>
          <w:spacing w:val="0"/>
          <w:sz w:val="24"/>
          <w:szCs w:val="24"/>
          <w:u w:val="none"/>
        </w:rPr>
        <w:t xml:space="preserve"> zł.</w:t>
      </w:r>
    </w:p>
    <w:p w:rsidR="00D66906" w:rsidRDefault="007402B7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Przesunięto kwotę 40.224</w:t>
      </w:r>
      <w:r w:rsidR="00D66906">
        <w:rPr>
          <w:b w:val="0"/>
          <w:spacing w:val="0"/>
          <w:sz w:val="24"/>
          <w:szCs w:val="24"/>
          <w:u w:val="none"/>
        </w:rPr>
        <w:t xml:space="preserve"> zł z paragrafów wydatków osobowych niezalicz</w:t>
      </w:r>
      <w:r w:rsidR="004F6ED6">
        <w:rPr>
          <w:b w:val="0"/>
          <w:spacing w:val="0"/>
          <w:sz w:val="24"/>
          <w:szCs w:val="24"/>
          <w:u w:val="none"/>
        </w:rPr>
        <w:t>anych</w:t>
      </w:r>
      <w:r w:rsidR="00D66906">
        <w:rPr>
          <w:b w:val="0"/>
          <w:spacing w:val="0"/>
          <w:sz w:val="24"/>
          <w:szCs w:val="24"/>
          <w:u w:val="none"/>
        </w:rPr>
        <w:t xml:space="preserve"> do wynagrodzeń, </w:t>
      </w:r>
      <w:r>
        <w:rPr>
          <w:b w:val="0"/>
          <w:spacing w:val="0"/>
          <w:sz w:val="24"/>
          <w:szCs w:val="24"/>
          <w:u w:val="none"/>
        </w:rPr>
        <w:t xml:space="preserve">wynagrodzenia osobowego pracowników, </w:t>
      </w:r>
      <w:r w:rsidR="00D66906">
        <w:rPr>
          <w:b w:val="0"/>
          <w:spacing w:val="0"/>
          <w:sz w:val="24"/>
          <w:szCs w:val="24"/>
          <w:u w:val="none"/>
        </w:rPr>
        <w:t>zakupu środków żywności, zakupu leków, mater</w:t>
      </w:r>
      <w:r>
        <w:rPr>
          <w:b w:val="0"/>
          <w:spacing w:val="0"/>
          <w:sz w:val="24"/>
          <w:szCs w:val="24"/>
          <w:u w:val="none"/>
        </w:rPr>
        <w:t>iałów medycznych</w:t>
      </w:r>
      <w:r w:rsidR="00D66906">
        <w:rPr>
          <w:b w:val="0"/>
          <w:spacing w:val="0"/>
          <w:sz w:val="24"/>
          <w:szCs w:val="24"/>
          <w:u w:val="none"/>
        </w:rPr>
        <w:t xml:space="preserve"> i produktów biobójczych na paragrafy składek na ubezpieczenia społeczne, zakupu materiałów i wyposażenia i zakupu usług zdrowotnych.</w:t>
      </w:r>
    </w:p>
    <w:p w:rsidR="00D66906" w:rsidRDefault="00D6690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na podstawie otrzymanych decyzji Wojewody Mazowieckiego Nr 318/2012 oraz 316/2012 zwiększono o kwotę 6.700 zł</w:t>
      </w:r>
      <w:r w:rsidR="0035626C">
        <w:rPr>
          <w:b w:val="0"/>
          <w:spacing w:val="0"/>
          <w:sz w:val="24"/>
          <w:szCs w:val="24"/>
          <w:u w:val="none"/>
        </w:rPr>
        <w:t xml:space="preserve"> plany w paragrafach zakupu materiałów                        i wyposażenia oraz zakupu środków żywności. </w:t>
      </w:r>
    </w:p>
    <w:p w:rsidR="0035626C" w:rsidRDefault="0035626C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A73B21" w:rsidRDefault="00A73B21" w:rsidP="00A73B2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85204 Rodziny zastępcze</w:t>
      </w:r>
    </w:p>
    <w:p w:rsidR="00A73B21" w:rsidRDefault="00EF4EEB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 powodu mniejszego niż przewidywano zapotrzebowania na środki w paragrafie świadczeń społecznych</w:t>
      </w:r>
      <w:r w:rsidR="004F6ED6">
        <w:rPr>
          <w:b w:val="0"/>
          <w:spacing w:val="0"/>
          <w:sz w:val="24"/>
          <w:szCs w:val="24"/>
          <w:u w:val="none"/>
        </w:rPr>
        <w:t xml:space="preserve"> urealniono plan </w:t>
      </w:r>
      <w:r>
        <w:rPr>
          <w:b w:val="0"/>
          <w:spacing w:val="0"/>
          <w:sz w:val="24"/>
          <w:szCs w:val="24"/>
          <w:u w:val="none"/>
        </w:rPr>
        <w:t>o kwotę 47.000 zł.</w:t>
      </w:r>
    </w:p>
    <w:p w:rsidR="00A73B21" w:rsidRDefault="00EF4EEB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Wprowadzono dotację konkursową z Ministerstwa Pracy i Polityki Społecznej plan                w paragrafie dotacji celowych przekazywanych dla powiatu na zadania bieżące realizowane na podstawie porozumień (umów) między jednostkami samorządu terytorialnego został zwiększony o kwotę 6.000 zł </w:t>
      </w:r>
    </w:p>
    <w:p w:rsidR="00A73B21" w:rsidRDefault="00A73B21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F4EEB" w:rsidRPr="00EF4EEB" w:rsidRDefault="00EF4EEB" w:rsidP="000E5537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85218 Powiatowe centra pomocy rodzinie</w:t>
      </w:r>
    </w:p>
    <w:p w:rsidR="00EF4EEB" w:rsidRDefault="00EF4EEB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zmniejszenia planu wydatków o kwotę 32.001 zł oraz jego zwiększenia o kwotę 7.001 zł.</w:t>
      </w:r>
    </w:p>
    <w:p w:rsidR="00EF4EEB" w:rsidRDefault="00EF4EEB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paragrafach wyna</w:t>
      </w:r>
      <w:r w:rsidR="003F4166">
        <w:rPr>
          <w:b w:val="0"/>
          <w:spacing w:val="0"/>
          <w:sz w:val="24"/>
          <w:szCs w:val="24"/>
          <w:u w:val="none"/>
        </w:rPr>
        <w:t>grodzenia osobowego pracowników, składek na ubezpieczenia społeczne, składek na Fundusz Pracy.</w:t>
      </w:r>
    </w:p>
    <w:p w:rsidR="00EF4EEB" w:rsidRDefault="003F416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wynagrodzenia bezosobowego oraz zakupu materiałów         i wyposażenia.</w:t>
      </w:r>
    </w:p>
    <w:p w:rsidR="003F4166" w:rsidRDefault="003F416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w programie unijnym pn. „Czas na samodzielność – człowiek najlepsza inwestycja” dokonano przeniesienia kwoty 1 zł z paragrafu składek na Fundusz Pracy na paragraf wynagrodzenia osobowego pracowników.</w:t>
      </w:r>
    </w:p>
    <w:p w:rsidR="000E5537" w:rsidRDefault="003F416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Powyższe zmiany mają na celu urealnienia planu wydatków na koniec roku.</w:t>
      </w:r>
    </w:p>
    <w:p w:rsidR="003F4166" w:rsidRDefault="003F416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F4166" w:rsidRDefault="003F4166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71D11" w:rsidRDefault="00571D11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571D11" w:rsidRDefault="00571D11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CA745B" w:rsidRPr="00EF4EEB" w:rsidRDefault="00CA745B" w:rsidP="00CA745B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lastRenderedPageBreak/>
        <w:t xml:space="preserve">Rozdział 85220 </w:t>
      </w:r>
      <w:r w:rsidR="00571D11">
        <w:rPr>
          <w:bCs w:val="0"/>
          <w:spacing w:val="0"/>
          <w:sz w:val="24"/>
        </w:rPr>
        <w:t>Jednostki specjalistycznego poradnictwa, mieszkania chronione                    i ośrodki interwencji kryzysowej</w:t>
      </w:r>
    </w:p>
    <w:p w:rsidR="003F4166" w:rsidRDefault="00CA745B" w:rsidP="000E553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Celem urealnienia planu wydatków na koniec roku 2012 przeniesiono z paragrafów wynagrodzeń osobowych pracowników, składek na Fundusz Pracy oraz szkolenia pracowników niebędących członkami korpusu służby cywilnej kwotę </w:t>
      </w:r>
      <w:r w:rsidR="009F5360">
        <w:rPr>
          <w:b w:val="0"/>
          <w:spacing w:val="0"/>
          <w:sz w:val="24"/>
          <w:szCs w:val="24"/>
          <w:u w:val="none"/>
        </w:rPr>
        <w:t>7.311</w:t>
      </w:r>
      <w:r>
        <w:rPr>
          <w:b w:val="0"/>
          <w:spacing w:val="0"/>
          <w:sz w:val="24"/>
          <w:szCs w:val="24"/>
          <w:u w:val="none"/>
        </w:rPr>
        <w:t xml:space="preserve"> zł na paragrafy składek na ubezpieczenia społeczne, zakupu materiałów i wyposażenia, zakupu usług pozostałych oraz podróży służbowych krajowych.</w:t>
      </w:r>
    </w:p>
    <w:p w:rsidR="00CA745B" w:rsidRDefault="00CA745B" w:rsidP="00571D11">
      <w:pPr>
        <w:spacing w:line="360" w:lineRule="auto"/>
      </w:pPr>
    </w:p>
    <w:p w:rsidR="00CA745B" w:rsidRDefault="00CA745B" w:rsidP="00571D11">
      <w:pPr>
        <w:spacing w:line="360" w:lineRule="auto"/>
      </w:pPr>
    </w:p>
    <w:p w:rsidR="000E5537" w:rsidRPr="00571D11" w:rsidRDefault="000E5537" w:rsidP="00571D11">
      <w:pPr>
        <w:spacing w:line="360" w:lineRule="auto"/>
        <w:rPr>
          <w:b/>
          <w:sz w:val="28"/>
          <w:szCs w:val="28"/>
          <w:u w:val="single"/>
        </w:rPr>
      </w:pPr>
      <w:r w:rsidRPr="00571D11">
        <w:rPr>
          <w:b/>
          <w:sz w:val="28"/>
          <w:szCs w:val="28"/>
          <w:u w:val="single"/>
        </w:rPr>
        <w:t>Dział 853 Pozostałe zadania w zakresie polityki społecznej</w:t>
      </w:r>
    </w:p>
    <w:p w:rsidR="000E5537" w:rsidRPr="00571D11" w:rsidRDefault="000E5537" w:rsidP="00571D11">
      <w:pPr>
        <w:spacing w:line="360" w:lineRule="auto"/>
        <w:rPr>
          <w:b/>
          <w:bCs/>
          <w:u w:val="single"/>
        </w:rPr>
      </w:pPr>
      <w:r w:rsidRPr="00571D11">
        <w:rPr>
          <w:b/>
          <w:u w:val="single"/>
        </w:rPr>
        <w:t>Rozdział 85333 Powiatowe urzędy pracy</w:t>
      </w:r>
    </w:p>
    <w:p w:rsidR="00DA1E11" w:rsidRDefault="000E5537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przesunięć środków pomiędzy paragrafami na sumę 33.</w:t>
      </w:r>
      <w:r w:rsidR="00C76E58">
        <w:rPr>
          <w:b w:val="0"/>
          <w:spacing w:val="0"/>
          <w:sz w:val="24"/>
          <w:szCs w:val="24"/>
          <w:u w:val="none"/>
        </w:rPr>
        <w:t>8</w:t>
      </w:r>
      <w:r>
        <w:rPr>
          <w:b w:val="0"/>
          <w:spacing w:val="0"/>
          <w:sz w:val="24"/>
          <w:szCs w:val="24"/>
          <w:u w:val="none"/>
        </w:rPr>
        <w:t xml:space="preserve">40 zł. </w:t>
      </w:r>
    </w:p>
    <w:p w:rsidR="000E5537" w:rsidRDefault="000E5537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paragrafach wynagrodzenia osobowego pracowników, dodatkowego wynagrodzenia rocznego, składek na fundusz pracy, zakupu energii oraz podróży służbowych krajowych.</w:t>
      </w:r>
    </w:p>
    <w:p w:rsidR="000E5537" w:rsidRDefault="000E5537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Zwiększono plany w paragrafach składek na ubezpieczenia społeczne, zakupu materiałów             i wyposażenia oraz zakupu usług remontowych.</w:t>
      </w:r>
    </w:p>
    <w:p w:rsidR="00C76E58" w:rsidRDefault="00C76E5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Dodatkowo w programie unijnym pn. „Profesjonalna kadra – wyższa jakość usług” przesunięto kwotę 330 zł z paragrafu składek na Fundusz Pracy na paragraf składek na ubezpieczenia społeczne.</w:t>
      </w:r>
    </w:p>
    <w:p w:rsidR="000E5537" w:rsidRDefault="00C76E5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</w:t>
      </w:r>
      <w:r w:rsidR="000E5537">
        <w:rPr>
          <w:b w:val="0"/>
          <w:spacing w:val="0"/>
          <w:sz w:val="24"/>
          <w:szCs w:val="24"/>
          <w:u w:val="none"/>
        </w:rPr>
        <w:t>owyższe zmiany mają na celu zabezpieczenie środków na zapłatę składek społecznych, zakup oleju opałowego oraz zabezpieczeniu środków na konserwację windy.</w:t>
      </w:r>
    </w:p>
    <w:p w:rsidR="000E5537" w:rsidRDefault="000E5537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C76E58" w:rsidRDefault="00C76E5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C76E58" w:rsidRDefault="00C76E58" w:rsidP="00C76E58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854 Edukacyjna opieka wychowawcza</w:t>
      </w:r>
    </w:p>
    <w:p w:rsidR="00C76E58" w:rsidRDefault="00C76E58" w:rsidP="00C76E58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85406 Poradnie psychologiczno-pedagogiczne, w tym poradnie specjalistyczne</w:t>
      </w:r>
    </w:p>
    <w:p w:rsidR="00C76E58" w:rsidRDefault="00C76E58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zmniejszeń na kwotę 12.564 zł oraz zwiększeń na kwotę         29.641 zł.</w:t>
      </w:r>
    </w:p>
    <w:p w:rsidR="00C76E58" w:rsidRPr="009C5B41" w:rsidRDefault="00C76E58" w:rsidP="009C5B41">
      <w:pPr>
        <w:spacing w:line="360" w:lineRule="auto"/>
        <w:jc w:val="both"/>
      </w:pPr>
      <w:r w:rsidRPr="009C5B41">
        <w:t>Zmniejszono plany w paragrafach składek na ubezpieczenia społeczne, wynagrodzeń bezosobowych oraz odpisów na zakładowy fundusz świadczeń socjalnych.</w:t>
      </w:r>
    </w:p>
    <w:p w:rsidR="00C76E58" w:rsidRPr="009C5B41" w:rsidRDefault="00C76E58" w:rsidP="009C5B41">
      <w:pPr>
        <w:spacing w:line="360" w:lineRule="auto"/>
        <w:jc w:val="both"/>
      </w:pPr>
      <w:r w:rsidRPr="009C5B41">
        <w:t>Zwiększono plany w paragrafach wynagrodzeń bezosobowych oraz zakupu usług pozostałych.</w:t>
      </w:r>
    </w:p>
    <w:p w:rsidR="009C5B41" w:rsidRPr="009C5B41" w:rsidRDefault="00C76E58" w:rsidP="009C5B41">
      <w:pPr>
        <w:spacing w:line="360" w:lineRule="auto"/>
        <w:jc w:val="both"/>
      </w:pPr>
      <w:r w:rsidRPr="009C5B41">
        <w:lastRenderedPageBreak/>
        <w:t xml:space="preserve">Powyższe zmiany wynikają z potrzeby zabezpieczenia środków na wypłaty wynagrodzeń oraz </w:t>
      </w:r>
      <w:r w:rsidR="009C5B41" w:rsidRPr="009C5B41">
        <w:t xml:space="preserve">urealnieniem paragrafu odpisów na zakładowy fundusz socjalny na koniec roku </w:t>
      </w:r>
      <w:r w:rsidR="009C5B41">
        <w:t xml:space="preserve">            </w:t>
      </w:r>
      <w:r w:rsidR="009C5B41" w:rsidRPr="009C5B41">
        <w:t xml:space="preserve">w związku z przeliczeniem przeciętnego zatrudnienia na koniec roku 2012. </w:t>
      </w:r>
    </w:p>
    <w:p w:rsidR="009C5B41" w:rsidRDefault="009C5B41" w:rsidP="009C5B41">
      <w:pPr>
        <w:spacing w:line="360" w:lineRule="auto"/>
        <w:jc w:val="both"/>
      </w:pPr>
      <w:r>
        <w:t>Środki na zwiększenia pochodzą z pozostałych rozdziałów działu 854 oraz rozdziału 75020.</w:t>
      </w:r>
    </w:p>
    <w:p w:rsidR="009C5B41" w:rsidRDefault="009C5B41" w:rsidP="009C5B41">
      <w:pPr>
        <w:spacing w:line="360" w:lineRule="auto"/>
        <w:jc w:val="both"/>
      </w:pPr>
    </w:p>
    <w:p w:rsidR="009C5B41" w:rsidRDefault="009C5B41" w:rsidP="009C5B41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85410 Internaty i bursy szkolne</w:t>
      </w:r>
    </w:p>
    <w:p w:rsidR="00163C8A" w:rsidRDefault="009C5B41" w:rsidP="009C5B41">
      <w:pPr>
        <w:spacing w:line="360" w:lineRule="auto"/>
        <w:jc w:val="both"/>
      </w:pPr>
      <w:r>
        <w:t>Celem urealnienia planu wydatków na koniec roku zmniejszono o kwotę 43.138 zł plan                  w paragrafie dotacji podmiotowych z budżetu dla niepublicznych jednostek systemu oświaty.</w:t>
      </w:r>
      <w:r w:rsidR="00163C8A">
        <w:t xml:space="preserve"> Zgodnie z dokumentacją dotyczącą rozliczenia dotacji dla niepublicznych jednostek oświaty.</w:t>
      </w:r>
    </w:p>
    <w:p w:rsidR="009C5B41" w:rsidRDefault="009C5B41" w:rsidP="009C5B41">
      <w:pPr>
        <w:spacing w:line="360" w:lineRule="auto"/>
        <w:jc w:val="both"/>
      </w:pPr>
      <w:r>
        <w:t>Kwota zmniejszenia posłuży zabezpieczeniu środków na wydatki w pozostałych rozdziałach działu 854.</w:t>
      </w:r>
    </w:p>
    <w:p w:rsidR="009C5B41" w:rsidRDefault="009C5B41" w:rsidP="009C5B41">
      <w:pPr>
        <w:spacing w:line="360" w:lineRule="auto"/>
        <w:jc w:val="both"/>
      </w:pPr>
    </w:p>
    <w:p w:rsidR="00612502" w:rsidRDefault="00612502" w:rsidP="00612502">
      <w:pPr>
        <w:pStyle w:val="Podtytu"/>
        <w:spacing w:line="360" w:lineRule="auto"/>
        <w:jc w:val="both"/>
        <w:rPr>
          <w:bCs w:val="0"/>
          <w:spacing w:val="0"/>
          <w:sz w:val="24"/>
        </w:rPr>
      </w:pPr>
      <w:r>
        <w:rPr>
          <w:bCs w:val="0"/>
          <w:spacing w:val="0"/>
          <w:sz w:val="24"/>
        </w:rPr>
        <w:t>Rozdział 85420 Młodzieżowe ośrodki wychowawcze</w:t>
      </w:r>
    </w:p>
    <w:p w:rsidR="009C5B41" w:rsidRDefault="00612502" w:rsidP="009C5B41">
      <w:pPr>
        <w:spacing w:line="360" w:lineRule="auto"/>
        <w:jc w:val="both"/>
      </w:pPr>
      <w:r>
        <w:t>W rozdziale tym dokonano zmniejszeń o kwotę 7.543 zł oraz zwiększeń o kwotę 120.982 zł.</w:t>
      </w:r>
    </w:p>
    <w:p w:rsidR="00612502" w:rsidRDefault="00612502" w:rsidP="009C5B41">
      <w:pPr>
        <w:spacing w:line="360" w:lineRule="auto"/>
        <w:jc w:val="both"/>
      </w:pPr>
      <w:r>
        <w:t>Zmniejszono plany w paragrafach składek na ubezpieczenia społeczne i Fundusz Pracy, wynagrodzenia bezosobowe oraz odpisów na zakładowy fundusz świadczeń socjalnych.</w:t>
      </w:r>
    </w:p>
    <w:p w:rsidR="00612502" w:rsidRDefault="00612502" w:rsidP="009C5B41">
      <w:pPr>
        <w:spacing w:line="360" w:lineRule="auto"/>
        <w:jc w:val="both"/>
      </w:pPr>
      <w:r>
        <w:t>Zwiększono plan w paragrafach wydatków osobowych niezaliczonych do wynagrodzeń, wynagrodzeń osobowych pracowników, zakupu materiałów i wyposażenia oraz zakupu usług pozostałych.</w:t>
      </w:r>
    </w:p>
    <w:p w:rsidR="00612502" w:rsidRPr="009C5B41" w:rsidRDefault="00612502" w:rsidP="00612502">
      <w:pPr>
        <w:spacing w:line="360" w:lineRule="auto"/>
        <w:jc w:val="both"/>
      </w:pPr>
      <w:r w:rsidRPr="009C5B41">
        <w:t xml:space="preserve">Powyższe zmiany wynikają z potrzeby zabezpieczenia środków na wypłaty wynagrodzeń oraz urealnieniem paragrafu odpisów na zakładowy fundusz socjalny na koniec roku </w:t>
      </w:r>
      <w:r>
        <w:t xml:space="preserve">            </w:t>
      </w:r>
      <w:r w:rsidRPr="009C5B41">
        <w:t>w związku z przeliczeniem przeciętnego z</w:t>
      </w:r>
      <w:r w:rsidR="008339C6">
        <w:t>atrudnienia na koniec roku 2012, zakup oleju opałowego dla ogrzewania pomieszczeń szkolnych oraz wywóz śmieci.</w:t>
      </w:r>
    </w:p>
    <w:p w:rsidR="008339C6" w:rsidRDefault="008339C6" w:rsidP="008339C6">
      <w:pPr>
        <w:spacing w:line="360" w:lineRule="auto"/>
        <w:jc w:val="both"/>
      </w:pPr>
      <w:r>
        <w:t>Środki na zwiększenia pochodzą z pozostałych rozdziałów działu 854 oraz rozdziału 75020.</w:t>
      </w:r>
    </w:p>
    <w:p w:rsidR="00612502" w:rsidRDefault="00612502" w:rsidP="009C5B41">
      <w:pPr>
        <w:spacing w:line="360" w:lineRule="auto"/>
        <w:jc w:val="both"/>
      </w:pPr>
    </w:p>
    <w:p w:rsidR="008339C6" w:rsidRDefault="008339C6" w:rsidP="008339C6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t>Rozdział 85446 Dokształcanie i doskonalenie nauczycieli</w:t>
      </w:r>
    </w:p>
    <w:p w:rsidR="008339C6" w:rsidRDefault="008339C6" w:rsidP="009C5B41">
      <w:pPr>
        <w:spacing w:line="360" w:lineRule="auto"/>
        <w:jc w:val="both"/>
      </w:pPr>
      <w:r>
        <w:t>Celem urealnienia planu wydatków na koniec roku zmniejszono plan o kwotę 4.331 zł.</w:t>
      </w:r>
    </w:p>
    <w:p w:rsidR="00C76E58" w:rsidRDefault="008339C6" w:rsidP="009C5B41">
      <w:pPr>
        <w:spacing w:line="360" w:lineRule="auto"/>
        <w:jc w:val="both"/>
      </w:pPr>
      <w:r>
        <w:t>Zmniejszono plan w paragrafach zakupu usług pozostałych, podróży służbowych krajowych oraz szkolenia pracowników niebędących członkami korpusu służby cywilnej.</w:t>
      </w:r>
    </w:p>
    <w:p w:rsidR="008339C6" w:rsidRPr="009C5B41" w:rsidRDefault="008339C6" w:rsidP="009C5B41">
      <w:pPr>
        <w:spacing w:line="360" w:lineRule="auto"/>
        <w:jc w:val="both"/>
      </w:pPr>
      <w:r>
        <w:t>Kwota zmniejszenia posłuży zabezpieczeniu środków w pozostałych rozdziałach działu 854.</w:t>
      </w:r>
    </w:p>
    <w:p w:rsidR="00C76E58" w:rsidRDefault="00C76E58" w:rsidP="009C5B41">
      <w:pPr>
        <w:spacing w:line="360" w:lineRule="auto"/>
        <w:jc w:val="both"/>
      </w:pPr>
    </w:p>
    <w:p w:rsidR="00163C8A" w:rsidRDefault="00163C8A" w:rsidP="009C5B41">
      <w:pPr>
        <w:spacing w:line="360" w:lineRule="auto"/>
        <w:jc w:val="both"/>
      </w:pPr>
    </w:p>
    <w:p w:rsidR="00163C8A" w:rsidRDefault="00163C8A" w:rsidP="009C5B41">
      <w:pPr>
        <w:spacing w:line="360" w:lineRule="auto"/>
        <w:jc w:val="both"/>
      </w:pPr>
    </w:p>
    <w:p w:rsidR="00163C8A" w:rsidRDefault="00163C8A" w:rsidP="009C5B41">
      <w:pPr>
        <w:spacing w:line="360" w:lineRule="auto"/>
        <w:jc w:val="both"/>
      </w:pPr>
    </w:p>
    <w:p w:rsidR="008339C6" w:rsidRDefault="008339C6" w:rsidP="008339C6">
      <w:pPr>
        <w:pStyle w:val="Podtytu"/>
        <w:spacing w:line="360" w:lineRule="auto"/>
        <w:jc w:val="both"/>
      </w:pPr>
      <w:r>
        <w:rPr>
          <w:bCs w:val="0"/>
          <w:spacing w:val="0"/>
          <w:sz w:val="24"/>
        </w:rPr>
        <w:lastRenderedPageBreak/>
        <w:t>Rozdział 85495 Pozostała działalność</w:t>
      </w:r>
    </w:p>
    <w:p w:rsidR="008339C6" w:rsidRDefault="008339C6" w:rsidP="009C5B41">
      <w:pPr>
        <w:spacing w:line="360" w:lineRule="auto"/>
        <w:jc w:val="both"/>
      </w:pPr>
      <w:r>
        <w:t>Celem urealnienia planu wydatków zmniejszono plan w paragrafach wynagrodzeń osobowych pracowników, składek na Fundusz Pracy oraz zakupu materiałów i wyposażenia  o kwotę 64.532 zł.</w:t>
      </w:r>
    </w:p>
    <w:p w:rsidR="008339C6" w:rsidRPr="009C5B41" w:rsidRDefault="008339C6" w:rsidP="008339C6">
      <w:pPr>
        <w:spacing w:line="360" w:lineRule="auto"/>
        <w:jc w:val="both"/>
      </w:pPr>
      <w:r>
        <w:t>Kwota zmniejszenia posłuży zabezpieczeniu środków w pozostałych rozdziałach działu 854.</w:t>
      </w:r>
    </w:p>
    <w:p w:rsidR="00C76E58" w:rsidRPr="009C5B41" w:rsidRDefault="00C76E58" w:rsidP="009C5B41">
      <w:pPr>
        <w:spacing w:line="360" w:lineRule="auto"/>
        <w:jc w:val="both"/>
      </w:pPr>
    </w:p>
    <w:p w:rsidR="00F3318F" w:rsidRDefault="00F3318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3318F" w:rsidRDefault="00F3318F" w:rsidP="00F3318F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900 Gospodarka komunalna i ochrona środowiska</w:t>
      </w:r>
    </w:p>
    <w:p w:rsidR="00F3318F" w:rsidRDefault="00F3318F" w:rsidP="00F3318F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</w:rPr>
        <w:t>Rozdział 90019 Wpływy i wydatki związane z gromadzeniem środków z opłat i z kar za korzystanie ze środowiska</w:t>
      </w:r>
    </w:p>
    <w:p w:rsidR="00F3318F" w:rsidRDefault="00F3318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Celem urealnienia planu wydatków na koniec roku 2012 w rozdziale tym dokonano zmniejszeń na kwotę 23.000 zł.</w:t>
      </w:r>
    </w:p>
    <w:p w:rsidR="00F3318F" w:rsidRDefault="00F3318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Zmniejszono plany w paragrafach zakupu materiałów i wyposażenia, zakupu usług pozostałych oraz szkolenia pracowników niebędących członkami korpusu służby cywilnej.</w:t>
      </w:r>
    </w:p>
    <w:p w:rsidR="00F3318F" w:rsidRDefault="00F3318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5626C" w:rsidRDefault="0035626C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7324B2" w:rsidRDefault="007324B2" w:rsidP="007324B2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</w:t>
      </w:r>
      <w:r w:rsidR="005C5143">
        <w:rPr>
          <w:szCs w:val="28"/>
        </w:rPr>
        <w:t>21</w:t>
      </w:r>
      <w:r>
        <w:rPr>
          <w:szCs w:val="28"/>
        </w:rPr>
        <w:t xml:space="preserve"> Kultura </w:t>
      </w:r>
      <w:r w:rsidR="005C5143">
        <w:rPr>
          <w:szCs w:val="28"/>
        </w:rPr>
        <w:t>i ochrona dziedzictwa narodowego</w:t>
      </w:r>
    </w:p>
    <w:p w:rsidR="009D2940" w:rsidRDefault="007324B2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</w:rPr>
        <w:t>Rozdział 92</w:t>
      </w:r>
      <w:r w:rsidR="005C5143">
        <w:rPr>
          <w:bCs w:val="0"/>
          <w:spacing w:val="0"/>
          <w:sz w:val="24"/>
        </w:rPr>
        <w:t>120 Ochrona zabytków i opieka nad zabytkami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zadaniu bieżącym pn. „Wymiana stolarki okiennej i drzwiowej w budynku domu Dziecka w Giżycach” dokonano następujących zmian.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na podstawie umowy z Wojewódzkim Funduszem Ochrony Środowiska i Gospodarki Wodnej zwiększono plan dotacji o kwotę 63.412 zł,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zmniejszono wkład własny o kwotę 58.172 zł oraz przeniesiono kwotę 3.200 zł z paragrafu zakupu usług remontowych na paragraf wynagrodzeń bezosobowych,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utworzono nowy paragraf wynagrodzeń bezosobowych, zwiększenie w kwocie 3.200 zł.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- z rozdziału 75020 przeniesiono kwotę 1 zł na paragraf zakupu usług remontowych.</w:t>
      </w: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Plan po zmianach wynosi 164.207 zł.</w:t>
      </w:r>
    </w:p>
    <w:p w:rsidR="00083B86" w:rsidRDefault="00083B86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F1773" w:rsidRDefault="00EF1773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13DF7" w:rsidRDefault="00013DF7" w:rsidP="00013DF7">
      <w:pPr>
        <w:pStyle w:val="Podtytu"/>
        <w:spacing w:line="360" w:lineRule="auto"/>
        <w:rPr>
          <w:szCs w:val="28"/>
        </w:rPr>
      </w:pPr>
      <w:r>
        <w:rPr>
          <w:szCs w:val="28"/>
        </w:rPr>
        <w:t>D</w:t>
      </w:r>
      <w:r w:rsidRPr="00620E5E">
        <w:rPr>
          <w:szCs w:val="28"/>
        </w:rPr>
        <w:t xml:space="preserve">ział </w:t>
      </w:r>
      <w:r>
        <w:rPr>
          <w:szCs w:val="28"/>
        </w:rPr>
        <w:t>926 Kultura fizyczna</w:t>
      </w:r>
    </w:p>
    <w:p w:rsidR="00013DF7" w:rsidRDefault="00013DF7" w:rsidP="00013DF7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Cs w:val="0"/>
          <w:spacing w:val="0"/>
          <w:sz w:val="24"/>
        </w:rPr>
        <w:t xml:space="preserve">Rozdział 92605 Zadania w zakresie kultury fizycznej </w:t>
      </w:r>
    </w:p>
    <w:p w:rsidR="00013DF7" w:rsidRDefault="00013DF7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dokonano przesunięcia kwoty 379 zł z paragrafu wynagrodzeń bezosobowych na paragraf zakupu materiałów i wyposażenia.</w:t>
      </w:r>
    </w:p>
    <w:p w:rsidR="003625F4" w:rsidRPr="003625F4" w:rsidRDefault="003625F4" w:rsidP="003625F4">
      <w:pPr>
        <w:pStyle w:val="Podtytu"/>
        <w:spacing w:line="360" w:lineRule="auto"/>
        <w:jc w:val="center"/>
        <w:rPr>
          <w:sz w:val="24"/>
          <w:szCs w:val="24"/>
        </w:rPr>
      </w:pPr>
      <w:r w:rsidRPr="003625F4">
        <w:rPr>
          <w:sz w:val="24"/>
          <w:szCs w:val="24"/>
        </w:rPr>
        <w:lastRenderedPageBreak/>
        <w:t xml:space="preserve">Zmiany załączniku „Wydatki na zadania inwestycyjne na 2012 rok” </w:t>
      </w:r>
    </w:p>
    <w:p w:rsidR="003625F4" w:rsidRDefault="006E6C89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 w:rsidRPr="006E6C89">
        <w:rPr>
          <w:b w:val="0"/>
          <w:bCs w:val="0"/>
          <w:spacing w:val="0"/>
          <w:sz w:val="24"/>
          <w:szCs w:val="24"/>
          <w:u w:val="none"/>
        </w:rPr>
        <w:t>1.</w:t>
      </w:r>
      <w:r>
        <w:rPr>
          <w:b w:val="0"/>
          <w:spacing w:val="0"/>
          <w:sz w:val="24"/>
          <w:szCs w:val="24"/>
          <w:u w:val="none"/>
        </w:rPr>
        <w:t xml:space="preserve"> Z zadaniu inwestycyjnym pn. „Zakup sprzętu komputerowego oraz serwerów dla potrzeb Starostwa Powiatowego w Sochaczewie” zmniejszono plan o kwotę 5.000 zł</w:t>
      </w:r>
      <w:r w:rsidR="007F620F">
        <w:rPr>
          <w:b w:val="0"/>
          <w:spacing w:val="0"/>
          <w:sz w:val="24"/>
          <w:szCs w:val="24"/>
          <w:u w:val="none"/>
        </w:rPr>
        <w:t xml:space="preserve"> – dochody własne</w:t>
      </w:r>
      <w:r>
        <w:rPr>
          <w:b w:val="0"/>
          <w:spacing w:val="0"/>
          <w:sz w:val="24"/>
          <w:szCs w:val="24"/>
          <w:u w:val="none"/>
        </w:rPr>
        <w:t>. Plan po zmianie wynosi 65.530 zł.</w:t>
      </w:r>
    </w:p>
    <w:p w:rsidR="003625F4" w:rsidRDefault="007F620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2</w:t>
      </w:r>
      <w:r w:rsidR="006E6C89">
        <w:rPr>
          <w:b w:val="0"/>
          <w:spacing w:val="0"/>
          <w:sz w:val="24"/>
          <w:szCs w:val="24"/>
          <w:u w:val="none"/>
        </w:rPr>
        <w:t xml:space="preserve">. </w:t>
      </w:r>
      <w:r>
        <w:rPr>
          <w:b w:val="0"/>
          <w:spacing w:val="0"/>
          <w:sz w:val="24"/>
          <w:szCs w:val="24"/>
          <w:u w:val="none"/>
        </w:rPr>
        <w:t xml:space="preserve">Na podstawie rozliczenia w </w:t>
      </w:r>
      <w:r w:rsidR="006E6C89">
        <w:rPr>
          <w:b w:val="0"/>
          <w:spacing w:val="0"/>
          <w:sz w:val="24"/>
          <w:szCs w:val="24"/>
          <w:u w:val="none"/>
        </w:rPr>
        <w:t>zadani</w:t>
      </w:r>
      <w:r>
        <w:rPr>
          <w:b w:val="0"/>
          <w:spacing w:val="0"/>
          <w:sz w:val="24"/>
          <w:szCs w:val="24"/>
          <w:u w:val="none"/>
        </w:rPr>
        <w:t>u</w:t>
      </w:r>
      <w:r w:rsidR="006E6C89">
        <w:rPr>
          <w:b w:val="0"/>
          <w:spacing w:val="0"/>
          <w:sz w:val="24"/>
          <w:szCs w:val="24"/>
          <w:u w:val="none"/>
        </w:rPr>
        <w:t xml:space="preserve"> inwestycyjnym pn. „Przebudowa mostu w Kozłowie Szlacheckim” zmniejszono plan o kwotę 511.118 zł, w tym </w:t>
      </w:r>
      <w:r>
        <w:rPr>
          <w:b w:val="0"/>
          <w:spacing w:val="0"/>
          <w:sz w:val="24"/>
          <w:szCs w:val="24"/>
          <w:u w:val="none"/>
        </w:rPr>
        <w:t>środki</w:t>
      </w:r>
      <w:r w:rsidR="006E6C89">
        <w:rPr>
          <w:b w:val="0"/>
          <w:spacing w:val="0"/>
          <w:sz w:val="24"/>
          <w:szCs w:val="24"/>
          <w:u w:val="none"/>
        </w:rPr>
        <w:t xml:space="preserve"> własne zmniejszają się </w:t>
      </w:r>
      <w:r>
        <w:rPr>
          <w:b w:val="0"/>
          <w:spacing w:val="0"/>
          <w:sz w:val="24"/>
          <w:szCs w:val="24"/>
          <w:u w:val="none"/>
        </w:rPr>
        <w:t xml:space="preserve">       </w:t>
      </w:r>
      <w:r w:rsidR="006E6C89">
        <w:rPr>
          <w:b w:val="0"/>
          <w:spacing w:val="0"/>
          <w:sz w:val="24"/>
          <w:szCs w:val="24"/>
          <w:u w:val="none"/>
        </w:rPr>
        <w:t>o kwotę 289.280 zł oraz środki pozyskane zmniejszają s</w:t>
      </w:r>
      <w:r>
        <w:rPr>
          <w:b w:val="0"/>
          <w:spacing w:val="0"/>
          <w:sz w:val="24"/>
          <w:szCs w:val="24"/>
          <w:u w:val="none"/>
        </w:rPr>
        <w:t>ię o kwotę</w:t>
      </w:r>
      <w:r w:rsidR="007F5E7B">
        <w:rPr>
          <w:b w:val="0"/>
          <w:spacing w:val="0"/>
          <w:sz w:val="24"/>
          <w:szCs w:val="24"/>
          <w:u w:val="none"/>
        </w:rPr>
        <w:t xml:space="preserve"> </w:t>
      </w:r>
      <w:r w:rsidR="006E6C89">
        <w:rPr>
          <w:b w:val="0"/>
          <w:spacing w:val="0"/>
          <w:sz w:val="24"/>
          <w:szCs w:val="24"/>
          <w:u w:val="none"/>
        </w:rPr>
        <w:t xml:space="preserve">221.838 zł. Plan po zmianach </w:t>
      </w:r>
      <w:r w:rsidR="007F5E7B">
        <w:rPr>
          <w:b w:val="0"/>
          <w:spacing w:val="0"/>
          <w:sz w:val="24"/>
          <w:szCs w:val="24"/>
          <w:u w:val="none"/>
        </w:rPr>
        <w:t>4.162.282 zł, w tym środki pozyskane po zmianach</w:t>
      </w:r>
      <w:r w:rsidR="00013DF7">
        <w:rPr>
          <w:b w:val="0"/>
          <w:spacing w:val="0"/>
          <w:sz w:val="24"/>
          <w:szCs w:val="24"/>
          <w:u w:val="none"/>
        </w:rPr>
        <w:t xml:space="preserve"> 2.851.562 zł</w:t>
      </w:r>
      <w:r>
        <w:rPr>
          <w:b w:val="0"/>
          <w:spacing w:val="0"/>
          <w:sz w:val="24"/>
          <w:szCs w:val="24"/>
          <w:u w:val="none"/>
        </w:rPr>
        <w:t>, środki własne 1.310.720 zł</w:t>
      </w:r>
      <w:r w:rsidR="00013DF7">
        <w:rPr>
          <w:b w:val="0"/>
          <w:spacing w:val="0"/>
          <w:sz w:val="24"/>
          <w:szCs w:val="24"/>
          <w:u w:val="none"/>
        </w:rPr>
        <w:t>.</w:t>
      </w:r>
    </w:p>
    <w:p w:rsidR="003625F4" w:rsidRDefault="007F620F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3</w:t>
      </w:r>
      <w:r w:rsidR="00013DF7">
        <w:rPr>
          <w:b w:val="0"/>
          <w:spacing w:val="0"/>
          <w:sz w:val="24"/>
          <w:szCs w:val="24"/>
          <w:u w:val="none"/>
        </w:rPr>
        <w:t xml:space="preserve">. W zadaniu inwestycyjnym pn. „Zakup </w:t>
      </w:r>
      <w:proofErr w:type="spellStart"/>
      <w:r w:rsidR="00013DF7">
        <w:rPr>
          <w:b w:val="0"/>
          <w:spacing w:val="0"/>
          <w:sz w:val="24"/>
          <w:szCs w:val="24"/>
          <w:u w:val="none"/>
        </w:rPr>
        <w:t>spryskiwarki</w:t>
      </w:r>
      <w:proofErr w:type="spellEnd"/>
      <w:r w:rsidR="00013DF7">
        <w:rPr>
          <w:b w:val="0"/>
          <w:spacing w:val="0"/>
          <w:sz w:val="24"/>
          <w:szCs w:val="24"/>
          <w:u w:val="none"/>
        </w:rPr>
        <w:t xml:space="preserve"> dla potrzeb Powiatowego Zarządu Dróg w Sochaczewie” zmniejszono plan o kwotę 1.120 zł – środki własne, plan po zmianie wynosi 68.880 zł.</w:t>
      </w:r>
    </w:p>
    <w:p w:rsidR="003625F4" w:rsidRDefault="007F620F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4</w:t>
      </w:r>
      <w:r w:rsidR="00013DF7">
        <w:rPr>
          <w:b w:val="0"/>
          <w:spacing w:val="0"/>
          <w:sz w:val="24"/>
          <w:szCs w:val="24"/>
          <w:u w:val="none"/>
        </w:rPr>
        <w:t>. W zadaniu inwestycyjnym pn. „Zakup sprzętu komputerowego dla potrzeb Powiatowego Zarządu Dróg w Sochaczewie” zmniejszono plan o kwotę 1.540 zł – środki własne, plan po zmianie wynosi 2.460 zł.</w:t>
      </w:r>
    </w:p>
    <w:p w:rsidR="00013DF7" w:rsidRDefault="007F620F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5</w:t>
      </w:r>
      <w:r w:rsidR="00013DF7">
        <w:rPr>
          <w:b w:val="0"/>
          <w:spacing w:val="0"/>
          <w:sz w:val="24"/>
          <w:szCs w:val="24"/>
          <w:u w:val="none"/>
        </w:rPr>
        <w:t>. W zadaniu inwestycyjnym pn. „Zakup kosiarki bijakowej do koszenia poboczy dla potrzeb Powiatowego Zarządu Dróg w Sochaczewie” zmniejszono plan o kwotę 5.000 zł</w:t>
      </w:r>
      <w:r w:rsidR="00945F3B">
        <w:rPr>
          <w:b w:val="0"/>
          <w:spacing w:val="0"/>
          <w:sz w:val="24"/>
          <w:szCs w:val="24"/>
          <w:u w:val="none"/>
        </w:rPr>
        <w:t xml:space="preserve"> – środki własne, plan po zmianie wynosi 25.000 zł.</w:t>
      </w:r>
    </w:p>
    <w:p w:rsidR="00013DF7" w:rsidRDefault="007F620F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6</w:t>
      </w:r>
      <w:r w:rsidR="00945F3B">
        <w:rPr>
          <w:b w:val="0"/>
          <w:spacing w:val="0"/>
          <w:sz w:val="24"/>
          <w:szCs w:val="24"/>
          <w:u w:val="none"/>
        </w:rPr>
        <w:t xml:space="preserve">. Na podstawie rozliczenia z </w:t>
      </w:r>
      <w:r w:rsidR="00163C8A">
        <w:rPr>
          <w:b w:val="0"/>
          <w:spacing w:val="0"/>
          <w:sz w:val="24"/>
          <w:szCs w:val="24"/>
          <w:u w:val="none"/>
        </w:rPr>
        <w:t>Urzędem Miasta Sochaczew</w:t>
      </w:r>
      <w:r w:rsidR="00945F3B">
        <w:rPr>
          <w:b w:val="0"/>
          <w:spacing w:val="0"/>
          <w:sz w:val="24"/>
          <w:szCs w:val="24"/>
          <w:u w:val="none"/>
        </w:rPr>
        <w:t xml:space="preserve"> w zadaniu inwestycyjnym pn. „Opracowanie dokumentacji projektowej na przebudowę drogi powiatowej Nr 3840W           ul. Staszica w Sochaczewie” zmniejszono plan o kwotę 14.515 zł – środki pozyskane, plan po zmianie wynosi 85.485 zł.</w:t>
      </w:r>
    </w:p>
    <w:p w:rsidR="00945F3B" w:rsidRDefault="00163C8A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7.</w:t>
      </w:r>
      <w:r w:rsidR="00945F3B">
        <w:rPr>
          <w:b w:val="0"/>
          <w:spacing w:val="0"/>
          <w:sz w:val="24"/>
          <w:szCs w:val="24"/>
          <w:u w:val="none"/>
        </w:rPr>
        <w:t xml:space="preserve"> W zadaniu inwestycyjnym pn. Zakup wyposażenia do </w:t>
      </w:r>
      <w:proofErr w:type="spellStart"/>
      <w:r w:rsidR="00945F3B">
        <w:rPr>
          <w:b w:val="0"/>
          <w:spacing w:val="0"/>
          <w:sz w:val="24"/>
          <w:szCs w:val="24"/>
          <w:u w:val="none"/>
        </w:rPr>
        <w:t>sal</w:t>
      </w:r>
      <w:proofErr w:type="spellEnd"/>
      <w:r w:rsidR="00945F3B">
        <w:rPr>
          <w:b w:val="0"/>
          <w:spacing w:val="0"/>
          <w:sz w:val="24"/>
          <w:szCs w:val="24"/>
          <w:u w:val="none"/>
        </w:rPr>
        <w:t xml:space="preserve"> dla wychowanków oraz zestawu komputerowego dla Domu Dziecka w Giżycach” zmniejszono plan wydatków o kwotę </w:t>
      </w:r>
      <w:r w:rsidR="007F620F">
        <w:rPr>
          <w:b w:val="0"/>
          <w:spacing w:val="0"/>
          <w:sz w:val="24"/>
          <w:szCs w:val="24"/>
          <w:u w:val="none"/>
        </w:rPr>
        <w:t>850</w:t>
      </w:r>
      <w:r w:rsidR="00945F3B">
        <w:rPr>
          <w:b w:val="0"/>
          <w:spacing w:val="0"/>
          <w:sz w:val="24"/>
          <w:szCs w:val="24"/>
          <w:u w:val="none"/>
        </w:rPr>
        <w:t xml:space="preserve"> zł – środki własne. Plan po zmianie wynosi </w:t>
      </w:r>
      <w:r w:rsidR="007F620F">
        <w:rPr>
          <w:b w:val="0"/>
          <w:spacing w:val="0"/>
          <w:sz w:val="24"/>
          <w:szCs w:val="24"/>
          <w:u w:val="none"/>
        </w:rPr>
        <w:t>9.150</w:t>
      </w:r>
      <w:r w:rsidR="00945F3B">
        <w:rPr>
          <w:b w:val="0"/>
          <w:spacing w:val="0"/>
          <w:sz w:val="24"/>
          <w:szCs w:val="24"/>
          <w:u w:val="none"/>
        </w:rPr>
        <w:t xml:space="preserve"> zł.</w:t>
      </w:r>
    </w:p>
    <w:p w:rsidR="007F620F" w:rsidRDefault="00163C8A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8</w:t>
      </w:r>
      <w:r w:rsidR="007F620F">
        <w:rPr>
          <w:b w:val="0"/>
          <w:spacing w:val="0"/>
          <w:sz w:val="24"/>
          <w:szCs w:val="24"/>
          <w:u w:val="none"/>
        </w:rPr>
        <w:t xml:space="preserve">. W zadaniu inwestycyjnym pn. „Wymiana dachów w budynkach oświatowych w Zespole Szkół Rolnicze Centrum Kształcenia Ustawicznego oraz dachu na budynku dydaktycznym            w Młodzieżowym Ośrodku Wychowawczym w Załuskowie” </w:t>
      </w:r>
      <w:r w:rsidR="00BE4926">
        <w:rPr>
          <w:b w:val="0"/>
          <w:spacing w:val="0"/>
          <w:sz w:val="24"/>
          <w:szCs w:val="24"/>
          <w:u w:val="none"/>
        </w:rPr>
        <w:t>zwiększono plan o kwotę 100.000 zł z dochodów własnych. Plan po zmianie wynosi 1.300.000 zł.</w:t>
      </w:r>
    </w:p>
    <w:p w:rsidR="007F620F" w:rsidRDefault="00163C8A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9</w:t>
      </w:r>
      <w:r w:rsidR="00BE4926">
        <w:rPr>
          <w:b w:val="0"/>
          <w:spacing w:val="0"/>
          <w:sz w:val="24"/>
          <w:szCs w:val="24"/>
          <w:u w:val="none"/>
        </w:rPr>
        <w:t xml:space="preserve">. W zadaniu inwestycyjnym pn. „Działania energooszczędne z wykorzystaniem odnawialnych źródeł energii w wybranych budynkach Powiatu Sochaczewskiego” w związku </w:t>
      </w:r>
      <w:r>
        <w:rPr>
          <w:b w:val="0"/>
          <w:spacing w:val="0"/>
          <w:sz w:val="24"/>
          <w:szCs w:val="24"/>
          <w:u w:val="none"/>
        </w:rPr>
        <w:t>z przesunięciem dalszej realizacji inwestycji na rok 2013 w planie na rok 2012 pozostawiono środki na pokrycie zobowiązań z tytułu ocieplenia stropów na w/w budynkach – zgodnie</w:t>
      </w:r>
      <w:r w:rsidR="00B314FC">
        <w:rPr>
          <w:b w:val="0"/>
          <w:spacing w:val="0"/>
          <w:sz w:val="24"/>
          <w:szCs w:val="24"/>
          <w:u w:val="none"/>
        </w:rPr>
        <w:t xml:space="preserve">         </w:t>
      </w:r>
      <w:bookmarkStart w:id="0" w:name="_GoBack"/>
      <w:bookmarkEnd w:id="0"/>
      <w:r>
        <w:rPr>
          <w:b w:val="0"/>
          <w:spacing w:val="0"/>
          <w:sz w:val="24"/>
          <w:szCs w:val="24"/>
          <w:u w:val="none"/>
        </w:rPr>
        <w:t xml:space="preserve"> z podpisaną umową. Zmniejszenie 422.325 zł, plan po zmianie wynosi 575.675 zł.</w:t>
      </w:r>
    </w:p>
    <w:p w:rsidR="00013DF7" w:rsidRDefault="00BE4926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lastRenderedPageBreak/>
        <w:t>1</w:t>
      </w:r>
      <w:r w:rsidR="00163C8A">
        <w:rPr>
          <w:b w:val="0"/>
          <w:spacing w:val="0"/>
          <w:sz w:val="24"/>
          <w:szCs w:val="24"/>
          <w:u w:val="none"/>
        </w:rPr>
        <w:t>0</w:t>
      </w:r>
      <w:r w:rsidR="009B1C70">
        <w:rPr>
          <w:b w:val="0"/>
          <w:spacing w:val="0"/>
          <w:sz w:val="24"/>
          <w:szCs w:val="24"/>
          <w:u w:val="none"/>
        </w:rPr>
        <w:t>. Zwiększono plan w zadaniu inwestycyjnym pn. „Zakup samochodu ciężarowego dla potrzeb Powiatowego Zarządu Dróg w Sochaczewie” o kwotę 9.253 zł – środki własne. Plan po zmianie wynosi 30.402 zł.</w:t>
      </w:r>
    </w:p>
    <w:p w:rsidR="00945F3B" w:rsidRDefault="00945F3B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945F3B" w:rsidRDefault="00945F3B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13DF7" w:rsidRDefault="00013DF7" w:rsidP="006E6C8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083B86" w:rsidRDefault="00083B86" w:rsidP="00083B86">
      <w:pPr>
        <w:pStyle w:val="Podtytu"/>
        <w:spacing w:line="360" w:lineRule="auto"/>
        <w:jc w:val="center"/>
        <w:rPr>
          <w:b w:val="0"/>
          <w:spacing w:val="0"/>
          <w:sz w:val="24"/>
          <w:szCs w:val="24"/>
          <w:u w:val="none"/>
        </w:rPr>
      </w:pPr>
    </w:p>
    <w:p w:rsidR="00083B86" w:rsidRDefault="00083B86" w:rsidP="00083B86">
      <w:pPr>
        <w:pStyle w:val="Podtytu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Zmiany w rachunku dochodów jednostek o których mowa w art. 223 </w:t>
      </w:r>
      <w:proofErr w:type="spellStart"/>
      <w:r>
        <w:rPr>
          <w:sz w:val="32"/>
          <w:szCs w:val="32"/>
        </w:rPr>
        <w:t>uofp</w:t>
      </w:r>
      <w:proofErr w:type="spellEnd"/>
      <w:r>
        <w:rPr>
          <w:sz w:val="32"/>
          <w:szCs w:val="32"/>
        </w:rPr>
        <w:t xml:space="preserve"> oraz wydatków nimi finansowanych</w:t>
      </w:r>
    </w:p>
    <w:p w:rsidR="00083B86" w:rsidRDefault="00D51B74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Zespole Szkól rolnicze Centrum Kształcenia Ustawicznego w Sochaczewie zwiększono plan dochodów w związku z wpływem darowizny, </w:t>
      </w:r>
      <w:r w:rsidR="00163C8A">
        <w:rPr>
          <w:b w:val="0"/>
          <w:spacing w:val="0"/>
          <w:sz w:val="24"/>
          <w:szCs w:val="24"/>
          <w:u w:val="none"/>
        </w:rPr>
        <w:t>oraz</w:t>
      </w:r>
      <w:r>
        <w:rPr>
          <w:b w:val="0"/>
          <w:spacing w:val="0"/>
          <w:sz w:val="24"/>
          <w:szCs w:val="24"/>
          <w:u w:val="none"/>
        </w:rPr>
        <w:t xml:space="preserve"> urealniono plan wydatków                     z przeznaczeniem na zakup pomocy dydaktycznych i wyposażenia pracowni szkolnych.</w:t>
      </w:r>
    </w:p>
    <w:p w:rsidR="005C5143" w:rsidRDefault="00D51B74" w:rsidP="00F41979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W Zespole Szkół Ogólnokształcących w Sochaczewie oraz Zespole Szkół Specjalnych           w Erminowie zmniejszono plan dochodów w paragrafie wpływów z usług oraz w paragrafie zakupu artykułów spożywczych w związku z mniejszą niż zakładano ilości uczniów korzystających ze stołówki. </w:t>
      </w:r>
      <w:r w:rsidR="00163C8A">
        <w:rPr>
          <w:b w:val="0"/>
          <w:spacing w:val="0"/>
          <w:sz w:val="24"/>
          <w:szCs w:val="24"/>
          <w:u w:val="none"/>
        </w:rPr>
        <w:t>Urealniono</w:t>
      </w:r>
      <w:r>
        <w:rPr>
          <w:b w:val="0"/>
          <w:spacing w:val="0"/>
          <w:sz w:val="24"/>
          <w:szCs w:val="24"/>
          <w:u w:val="none"/>
        </w:rPr>
        <w:t xml:space="preserve"> plan w paragrafie zakupu materiałów i wyposażenia </w:t>
      </w:r>
      <w:r w:rsidR="00163C8A">
        <w:rPr>
          <w:b w:val="0"/>
          <w:spacing w:val="0"/>
          <w:sz w:val="24"/>
          <w:szCs w:val="24"/>
          <w:u w:val="none"/>
        </w:rPr>
        <w:t xml:space="preserve">   </w:t>
      </w:r>
      <w:r>
        <w:rPr>
          <w:b w:val="0"/>
          <w:spacing w:val="0"/>
          <w:sz w:val="24"/>
          <w:szCs w:val="24"/>
          <w:u w:val="none"/>
        </w:rPr>
        <w:t>z powodu zakupu węgla i środków czystości niezbędnych do prawidłowego funkcjonowania kuchni i stołówki szkolnej.</w:t>
      </w:r>
    </w:p>
    <w:p w:rsidR="00083B86" w:rsidRPr="006E0492" w:rsidRDefault="00083B86" w:rsidP="006E04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3B86" w:rsidRPr="006E0492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620" w:rsidRDefault="009C2620" w:rsidP="00D6195C">
      <w:r>
        <w:separator/>
      </w:r>
    </w:p>
  </w:endnote>
  <w:endnote w:type="continuationSeparator" w:id="0">
    <w:p w:rsidR="009C2620" w:rsidRDefault="009C2620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620" w:rsidRDefault="009C2620" w:rsidP="00D6195C">
      <w:r>
        <w:separator/>
      </w:r>
    </w:p>
  </w:footnote>
  <w:footnote w:type="continuationSeparator" w:id="0">
    <w:p w:rsidR="009C2620" w:rsidRDefault="009C2620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A80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5CAA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309D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288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F2A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76E6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4C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009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2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70A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F2F09"/>
    <w:multiLevelType w:val="hybridMultilevel"/>
    <w:tmpl w:val="51A24B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3520EFD"/>
    <w:multiLevelType w:val="hybridMultilevel"/>
    <w:tmpl w:val="64882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73EE5"/>
    <w:multiLevelType w:val="hybridMultilevel"/>
    <w:tmpl w:val="499C5F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F5689A"/>
    <w:multiLevelType w:val="hybridMultilevel"/>
    <w:tmpl w:val="61E2B7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054C77"/>
    <w:multiLevelType w:val="hybridMultilevel"/>
    <w:tmpl w:val="494A13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F912947"/>
    <w:multiLevelType w:val="hybridMultilevel"/>
    <w:tmpl w:val="6BE8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73101"/>
    <w:multiLevelType w:val="hybridMultilevel"/>
    <w:tmpl w:val="62720D96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6293120"/>
    <w:multiLevelType w:val="hybridMultilevel"/>
    <w:tmpl w:val="BD0AA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2D6E2F"/>
    <w:multiLevelType w:val="hybridMultilevel"/>
    <w:tmpl w:val="0DF0E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8B9"/>
    <w:multiLevelType w:val="hybridMultilevel"/>
    <w:tmpl w:val="932ED4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CA2F8F"/>
    <w:multiLevelType w:val="hybridMultilevel"/>
    <w:tmpl w:val="A95E1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926DE5"/>
    <w:multiLevelType w:val="hybridMultilevel"/>
    <w:tmpl w:val="6FF2F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1530D"/>
    <w:multiLevelType w:val="hybridMultilevel"/>
    <w:tmpl w:val="D4B01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F2C51"/>
    <w:multiLevelType w:val="hybridMultilevel"/>
    <w:tmpl w:val="17F46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8A0246"/>
    <w:multiLevelType w:val="hybridMultilevel"/>
    <w:tmpl w:val="BECE85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120DFF"/>
    <w:multiLevelType w:val="hybridMultilevel"/>
    <w:tmpl w:val="6720C36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DB35D09"/>
    <w:multiLevelType w:val="hybridMultilevel"/>
    <w:tmpl w:val="D2E0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24983"/>
    <w:multiLevelType w:val="hybridMultilevel"/>
    <w:tmpl w:val="C99606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6D520C"/>
    <w:multiLevelType w:val="hybridMultilevel"/>
    <w:tmpl w:val="CE284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0325D"/>
    <w:multiLevelType w:val="hybridMultilevel"/>
    <w:tmpl w:val="9628183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543BBD"/>
    <w:multiLevelType w:val="hybridMultilevel"/>
    <w:tmpl w:val="28F6BB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F25136"/>
    <w:multiLevelType w:val="hybridMultilevel"/>
    <w:tmpl w:val="78C6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3"/>
  </w:num>
  <w:num w:numId="5">
    <w:abstractNumId w:val="16"/>
  </w:num>
  <w:num w:numId="6">
    <w:abstractNumId w:val="29"/>
  </w:num>
  <w:num w:numId="7">
    <w:abstractNumId w:val="30"/>
  </w:num>
  <w:num w:numId="8">
    <w:abstractNumId w:val="2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14"/>
  </w:num>
  <w:num w:numId="21">
    <w:abstractNumId w:val="10"/>
  </w:num>
  <w:num w:numId="22">
    <w:abstractNumId w:val="20"/>
  </w:num>
  <w:num w:numId="23">
    <w:abstractNumId w:val="18"/>
  </w:num>
  <w:num w:numId="24">
    <w:abstractNumId w:val="22"/>
  </w:num>
  <w:num w:numId="25">
    <w:abstractNumId w:val="17"/>
  </w:num>
  <w:num w:numId="26">
    <w:abstractNumId w:val="19"/>
  </w:num>
  <w:num w:numId="27">
    <w:abstractNumId w:val="21"/>
  </w:num>
  <w:num w:numId="28">
    <w:abstractNumId w:val="15"/>
  </w:num>
  <w:num w:numId="29">
    <w:abstractNumId w:val="31"/>
  </w:num>
  <w:num w:numId="30">
    <w:abstractNumId w:val="28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1865"/>
    <w:rsid w:val="00001FFF"/>
    <w:rsid w:val="00002E92"/>
    <w:rsid w:val="00003EE4"/>
    <w:rsid w:val="000074FF"/>
    <w:rsid w:val="00007998"/>
    <w:rsid w:val="00007A1D"/>
    <w:rsid w:val="0001045C"/>
    <w:rsid w:val="00012232"/>
    <w:rsid w:val="000137EA"/>
    <w:rsid w:val="00013DF7"/>
    <w:rsid w:val="00013EE5"/>
    <w:rsid w:val="000158D4"/>
    <w:rsid w:val="00015C73"/>
    <w:rsid w:val="0001669D"/>
    <w:rsid w:val="000166AB"/>
    <w:rsid w:val="000170BD"/>
    <w:rsid w:val="00017912"/>
    <w:rsid w:val="00017917"/>
    <w:rsid w:val="00020530"/>
    <w:rsid w:val="000229A9"/>
    <w:rsid w:val="000229EE"/>
    <w:rsid w:val="00024551"/>
    <w:rsid w:val="000247D8"/>
    <w:rsid w:val="000249A7"/>
    <w:rsid w:val="00024F21"/>
    <w:rsid w:val="000259D9"/>
    <w:rsid w:val="00025C81"/>
    <w:rsid w:val="000261F5"/>
    <w:rsid w:val="00026871"/>
    <w:rsid w:val="00027B12"/>
    <w:rsid w:val="00030E45"/>
    <w:rsid w:val="00030FE1"/>
    <w:rsid w:val="000314EB"/>
    <w:rsid w:val="00031A35"/>
    <w:rsid w:val="00034074"/>
    <w:rsid w:val="00034344"/>
    <w:rsid w:val="000345E4"/>
    <w:rsid w:val="00036257"/>
    <w:rsid w:val="00041317"/>
    <w:rsid w:val="00042551"/>
    <w:rsid w:val="00044147"/>
    <w:rsid w:val="00044A08"/>
    <w:rsid w:val="00044BA4"/>
    <w:rsid w:val="00045141"/>
    <w:rsid w:val="000451AD"/>
    <w:rsid w:val="000452C5"/>
    <w:rsid w:val="000453EF"/>
    <w:rsid w:val="00046C24"/>
    <w:rsid w:val="000478EF"/>
    <w:rsid w:val="00051249"/>
    <w:rsid w:val="0005325B"/>
    <w:rsid w:val="00057A04"/>
    <w:rsid w:val="00060326"/>
    <w:rsid w:val="00060769"/>
    <w:rsid w:val="00060DA6"/>
    <w:rsid w:val="00062F8E"/>
    <w:rsid w:val="00063323"/>
    <w:rsid w:val="00063375"/>
    <w:rsid w:val="00064AE9"/>
    <w:rsid w:val="00066C00"/>
    <w:rsid w:val="00067BD7"/>
    <w:rsid w:val="00067F6D"/>
    <w:rsid w:val="00067F9A"/>
    <w:rsid w:val="000703BE"/>
    <w:rsid w:val="00070B00"/>
    <w:rsid w:val="00071525"/>
    <w:rsid w:val="000723E8"/>
    <w:rsid w:val="0007294A"/>
    <w:rsid w:val="00072AD4"/>
    <w:rsid w:val="00072E86"/>
    <w:rsid w:val="0007409B"/>
    <w:rsid w:val="00074978"/>
    <w:rsid w:val="000760B9"/>
    <w:rsid w:val="00080543"/>
    <w:rsid w:val="00080D91"/>
    <w:rsid w:val="00081F27"/>
    <w:rsid w:val="00083B67"/>
    <w:rsid w:val="00083B86"/>
    <w:rsid w:val="000848F6"/>
    <w:rsid w:val="00085A57"/>
    <w:rsid w:val="000878B7"/>
    <w:rsid w:val="00091469"/>
    <w:rsid w:val="00092062"/>
    <w:rsid w:val="00093457"/>
    <w:rsid w:val="0009371C"/>
    <w:rsid w:val="00093FAF"/>
    <w:rsid w:val="00095236"/>
    <w:rsid w:val="00095DDC"/>
    <w:rsid w:val="000A14C6"/>
    <w:rsid w:val="000A5149"/>
    <w:rsid w:val="000A5821"/>
    <w:rsid w:val="000A5B0B"/>
    <w:rsid w:val="000A6C8B"/>
    <w:rsid w:val="000A710F"/>
    <w:rsid w:val="000A7191"/>
    <w:rsid w:val="000B0666"/>
    <w:rsid w:val="000B0788"/>
    <w:rsid w:val="000B2134"/>
    <w:rsid w:val="000B3618"/>
    <w:rsid w:val="000B4EE2"/>
    <w:rsid w:val="000B53AC"/>
    <w:rsid w:val="000B6329"/>
    <w:rsid w:val="000B657F"/>
    <w:rsid w:val="000B7597"/>
    <w:rsid w:val="000B7761"/>
    <w:rsid w:val="000C09C0"/>
    <w:rsid w:val="000C0E3C"/>
    <w:rsid w:val="000C1047"/>
    <w:rsid w:val="000C2143"/>
    <w:rsid w:val="000C287C"/>
    <w:rsid w:val="000C2A07"/>
    <w:rsid w:val="000C2CB2"/>
    <w:rsid w:val="000C3056"/>
    <w:rsid w:val="000C32CC"/>
    <w:rsid w:val="000C396F"/>
    <w:rsid w:val="000C3D31"/>
    <w:rsid w:val="000C41E2"/>
    <w:rsid w:val="000C4AFD"/>
    <w:rsid w:val="000C6C41"/>
    <w:rsid w:val="000C6CF0"/>
    <w:rsid w:val="000D1270"/>
    <w:rsid w:val="000D192C"/>
    <w:rsid w:val="000D23BA"/>
    <w:rsid w:val="000D2E74"/>
    <w:rsid w:val="000D3206"/>
    <w:rsid w:val="000D4680"/>
    <w:rsid w:val="000D4F7B"/>
    <w:rsid w:val="000D4F86"/>
    <w:rsid w:val="000D6495"/>
    <w:rsid w:val="000D7241"/>
    <w:rsid w:val="000E0E49"/>
    <w:rsid w:val="000E2127"/>
    <w:rsid w:val="000E258F"/>
    <w:rsid w:val="000E26CA"/>
    <w:rsid w:val="000E4E4D"/>
    <w:rsid w:val="000E4FF5"/>
    <w:rsid w:val="000E5537"/>
    <w:rsid w:val="000E55AE"/>
    <w:rsid w:val="000E5CF6"/>
    <w:rsid w:val="000E6A6F"/>
    <w:rsid w:val="000E6AB0"/>
    <w:rsid w:val="000F09E7"/>
    <w:rsid w:val="000F1033"/>
    <w:rsid w:val="000F1458"/>
    <w:rsid w:val="000F17A9"/>
    <w:rsid w:val="000F27FA"/>
    <w:rsid w:val="000F531B"/>
    <w:rsid w:val="000F582F"/>
    <w:rsid w:val="000F5E42"/>
    <w:rsid w:val="000F7012"/>
    <w:rsid w:val="000F701D"/>
    <w:rsid w:val="000F7BCF"/>
    <w:rsid w:val="000F7FD7"/>
    <w:rsid w:val="0010125D"/>
    <w:rsid w:val="001013A9"/>
    <w:rsid w:val="0010492B"/>
    <w:rsid w:val="0010553A"/>
    <w:rsid w:val="00106C7D"/>
    <w:rsid w:val="0010750A"/>
    <w:rsid w:val="00107625"/>
    <w:rsid w:val="00107899"/>
    <w:rsid w:val="00107C2E"/>
    <w:rsid w:val="0011068A"/>
    <w:rsid w:val="0011119C"/>
    <w:rsid w:val="00114388"/>
    <w:rsid w:val="00116F55"/>
    <w:rsid w:val="00120BEF"/>
    <w:rsid w:val="001249AA"/>
    <w:rsid w:val="001259A5"/>
    <w:rsid w:val="00125CE5"/>
    <w:rsid w:val="00131BD3"/>
    <w:rsid w:val="00131E0C"/>
    <w:rsid w:val="00132592"/>
    <w:rsid w:val="00134377"/>
    <w:rsid w:val="00134AC0"/>
    <w:rsid w:val="00134FF5"/>
    <w:rsid w:val="00137CC7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441F"/>
    <w:rsid w:val="001547BB"/>
    <w:rsid w:val="00156FF6"/>
    <w:rsid w:val="0016074D"/>
    <w:rsid w:val="001615B4"/>
    <w:rsid w:val="00161A43"/>
    <w:rsid w:val="00161DE5"/>
    <w:rsid w:val="00162B4E"/>
    <w:rsid w:val="00162D66"/>
    <w:rsid w:val="00163C8A"/>
    <w:rsid w:val="001641FA"/>
    <w:rsid w:val="001642BA"/>
    <w:rsid w:val="00164D19"/>
    <w:rsid w:val="00164E1D"/>
    <w:rsid w:val="00166C9A"/>
    <w:rsid w:val="00170FC3"/>
    <w:rsid w:val="001711B7"/>
    <w:rsid w:val="0017216B"/>
    <w:rsid w:val="001736CB"/>
    <w:rsid w:val="001741CD"/>
    <w:rsid w:val="0017555A"/>
    <w:rsid w:val="00176464"/>
    <w:rsid w:val="00181A6E"/>
    <w:rsid w:val="00182039"/>
    <w:rsid w:val="00182AE9"/>
    <w:rsid w:val="001836D3"/>
    <w:rsid w:val="001838CC"/>
    <w:rsid w:val="00183B28"/>
    <w:rsid w:val="00183E78"/>
    <w:rsid w:val="00183EDD"/>
    <w:rsid w:val="0018792C"/>
    <w:rsid w:val="0019058B"/>
    <w:rsid w:val="00190855"/>
    <w:rsid w:val="00191943"/>
    <w:rsid w:val="00193312"/>
    <w:rsid w:val="00194735"/>
    <w:rsid w:val="00195515"/>
    <w:rsid w:val="0019724A"/>
    <w:rsid w:val="001A0514"/>
    <w:rsid w:val="001A09F7"/>
    <w:rsid w:val="001A0A95"/>
    <w:rsid w:val="001A292B"/>
    <w:rsid w:val="001A34F5"/>
    <w:rsid w:val="001A3E41"/>
    <w:rsid w:val="001A47AE"/>
    <w:rsid w:val="001A4C1F"/>
    <w:rsid w:val="001A4D25"/>
    <w:rsid w:val="001A5067"/>
    <w:rsid w:val="001A690C"/>
    <w:rsid w:val="001A7424"/>
    <w:rsid w:val="001B0E6C"/>
    <w:rsid w:val="001B2A44"/>
    <w:rsid w:val="001B2E62"/>
    <w:rsid w:val="001B36C1"/>
    <w:rsid w:val="001B40CB"/>
    <w:rsid w:val="001B479B"/>
    <w:rsid w:val="001B5281"/>
    <w:rsid w:val="001B6F2D"/>
    <w:rsid w:val="001B7C67"/>
    <w:rsid w:val="001C08E5"/>
    <w:rsid w:val="001C1969"/>
    <w:rsid w:val="001C260E"/>
    <w:rsid w:val="001C2A91"/>
    <w:rsid w:val="001C3096"/>
    <w:rsid w:val="001C3C6F"/>
    <w:rsid w:val="001C41E9"/>
    <w:rsid w:val="001C4DAC"/>
    <w:rsid w:val="001C529E"/>
    <w:rsid w:val="001C5679"/>
    <w:rsid w:val="001C7CDA"/>
    <w:rsid w:val="001D0F3D"/>
    <w:rsid w:val="001D1E4B"/>
    <w:rsid w:val="001D2698"/>
    <w:rsid w:val="001D4526"/>
    <w:rsid w:val="001D482C"/>
    <w:rsid w:val="001D4C80"/>
    <w:rsid w:val="001D59CD"/>
    <w:rsid w:val="001D68F8"/>
    <w:rsid w:val="001D791E"/>
    <w:rsid w:val="001D7921"/>
    <w:rsid w:val="001E06F9"/>
    <w:rsid w:val="001E1DE4"/>
    <w:rsid w:val="001E6F7F"/>
    <w:rsid w:val="001E77AE"/>
    <w:rsid w:val="001F280A"/>
    <w:rsid w:val="001F3E59"/>
    <w:rsid w:val="001F4369"/>
    <w:rsid w:val="001F59A9"/>
    <w:rsid w:val="001F65B5"/>
    <w:rsid w:val="001F6D9F"/>
    <w:rsid w:val="001F6FBA"/>
    <w:rsid w:val="001F75ED"/>
    <w:rsid w:val="00200381"/>
    <w:rsid w:val="002024D5"/>
    <w:rsid w:val="002026CE"/>
    <w:rsid w:val="002039E5"/>
    <w:rsid w:val="00203C13"/>
    <w:rsid w:val="0020557A"/>
    <w:rsid w:val="0020711B"/>
    <w:rsid w:val="00211519"/>
    <w:rsid w:val="00211854"/>
    <w:rsid w:val="00212D29"/>
    <w:rsid w:val="00212F9C"/>
    <w:rsid w:val="00213BF9"/>
    <w:rsid w:val="00213C11"/>
    <w:rsid w:val="0021475F"/>
    <w:rsid w:val="0021488B"/>
    <w:rsid w:val="00214FB0"/>
    <w:rsid w:val="0021555D"/>
    <w:rsid w:val="00215C81"/>
    <w:rsid w:val="00216213"/>
    <w:rsid w:val="002205B6"/>
    <w:rsid w:val="002213A5"/>
    <w:rsid w:val="00222874"/>
    <w:rsid w:val="0022441D"/>
    <w:rsid w:val="00224C8C"/>
    <w:rsid w:val="00224DD8"/>
    <w:rsid w:val="00225429"/>
    <w:rsid w:val="0022660B"/>
    <w:rsid w:val="00226D20"/>
    <w:rsid w:val="002321B9"/>
    <w:rsid w:val="0023285C"/>
    <w:rsid w:val="00233810"/>
    <w:rsid w:val="00236217"/>
    <w:rsid w:val="00236808"/>
    <w:rsid w:val="002401B5"/>
    <w:rsid w:val="00242540"/>
    <w:rsid w:val="0024257F"/>
    <w:rsid w:val="00243045"/>
    <w:rsid w:val="00243864"/>
    <w:rsid w:val="0024567A"/>
    <w:rsid w:val="00245B78"/>
    <w:rsid w:val="00246009"/>
    <w:rsid w:val="00247841"/>
    <w:rsid w:val="0025079E"/>
    <w:rsid w:val="00251B26"/>
    <w:rsid w:val="00252244"/>
    <w:rsid w:val="00252CFA"/>
    <w:rsid w:val="0025371D"/>
    <w:rsid w:val="002550FE"/>
    <w:rsid w:val="002557E5"/>
    <w:rsid w:val="00255D87"/>
    <w:rsid w:val="002564B3"/>
    <w:rsid w:val="00257338"/>
    <w:rsid w:val="00260295"/>
    <w:rsid w:val="00260BFC"/>
    <w:rsid w:val="00260ECD"/>
    <w:rsid w:val="0026220B"/>
    <w:rsid w:val="0026402E"/>
    <w:rsid w:val="00264125"/>
    <w:rsid w:val="002647D1"/>
    <w:rsid w:val="0026522B"/>
    <w:rsid w:val="00267D74"/>
    <w:rsid w:val="00270708"/>
    <w:rsid w:val="00270FBE"/>
    <w:rsid w:val="002722DF"/>
    <w:rsid w:val="00272D81"/>
    <w:rsid w:val="00273154"/>
    <w:rsid w:val="00273BD0"/>
    <w:rsid w:val="00273CB6"/>
    <w:rsid w:val="00274CB2"/>
    <w:rsid w:val="002750BB"/>
    <w:rsid w:val="00275B6C"/>
    <w:rsid w:val="002774A9"/>
    <w:rsid w:val="00281E82"/>
    <w:rsid w:val="002838C0"/>
    <w:rsid w:val="00283AB9"/>
    <w:rsid w:val="002844C3"/>
    <w:rsid w:val="00284631"/>
    <w:rsid w:val="0028501E"/>
    <w:rsid w:val="002866FE"/>
    <w:rsid w:val="00290F4A"/>
    <w:rsid w:val="002927F1"/>
    <w:rsid w:val="00292983"/>
    <w:rsid w:val="00293330"/>
    <w:rsid w:val="00293A5D"/>
    <w:rsid w:val="002942F6"/>
    <w:rsid w:val="00294DC1"/>
    <w:rsid w:val="00295788"/>
    <w:rsid w:val="002957E0"/>
    <w:rsid w:val="00297205"/>
    <w:rsid w:val="002978DF"/>
    <w:rsid w:val="00297C2D"/>
    <w:rsid w:val="002A0BC3"/>
    <w:rsid w:val="002A0C02"/>
    <w:rsid w:val="002A109B"/>
    <w:rsid w:val="002A19E0"/>
    <w:rsid w:val="002A2316"/>
    <w:rsid w:val="002A244B"/>
    <w:rsid w:val="002A37D3"/>
    <w:rsid w:val="002A473F"/>
    <w:rsid w:val="002A6626"/>
    <w:rsid w:val="002A690F"/>
    <w:rsid w:val="002A6AC9"/>
    <w:rsid w:val="002B1241"/>
    <w:rsid w:val="002B2662"/>
    <w:rsid w:val="002B359C"/>
    <w:rsid w:val="002B590B"/>
    <w:rsid w:val="002B740F"/>
    <w:rsid w:val="002B7982"/>
    <w:rsid w:val="002C08DD"/>
    <w:rsid w:val="002C196B"/>
    <w:rsid w:val="002C2B99"/>
    <w:rsid w:val="002C3958"/>
    <w:rsid w:val="002C4184"/>
    <w:rsid w:val="002D04A1"/>
    <w:rsid w:val="002D1699"/>
    <w:rsid w:val="002D3425"/>
    <w:rsid w:val="002D38AF"/>
    <w:rsid w:val="002D4803"/>
    <w:rsid w:val="002D7AD2"/>
    <w:rsid w:val="002D7D66"/>
    <w:rsid w:val="002E1622"/>
    <w:rsid w:val="002E163E"/>
    <w:rsid w:val="002E36C7"/>
    <w:rsid w:val="002E3D39"/>
    <w:rsid w:val="002E411D"/>
    <w:rsid w:val="002E523C"/>
    <w:rsid w:val="002E53A4"/>
    <w:rsid w:val="002E5F64"/>
    <w:rsid w:val="002E6675"/>
    <w:rsid w:val="002E78F4"/>
    <w:rsid w:val="002E7A48"/>
    <w:rsid w:val="002F0DB7"/>
    <w:rsid w:val="002F10A8"/>
    <w:rsid w:val="002F1452"/>
    <w:rsid w:val="002F35C3"/>
    <w:rsid w:val="002F39C7"/>
    <w:rsid w:val="002F3DAA"/>
    <w:rsid w:val="002F459C"/>
    <w:rsid w:val="002F508C"/>
    <w:rsid w:val="002F5547"/>
    <w:rsid w:val="002F58BE"/>
    <w:rsid w:val="002F5A1B"/>
    <w:rsid w:val="002F5CAE"/>
    <w:rsid w:val="00300AC6"/>
    <w:rsid w:val="003023D7"/>
    <w:rsid w:val="003034BD"/>
    <w:rsid w:val="003047F0"/>
    <w:rsid w:val="00306880"/>
    <w:rsid w:val="00307054"/>
    <w:rsid w:val="0030755A"/>
    <w:rsid w:val="00307A58"/>
    <w:rsid w:val="0031075E"/>
    <w:rsid w:val="003109B6"/>
    <w:rsid w:val="0031195B"/>
    <w:rsid w:val="00311D29"/>
    <w:rsid w:val="0031387E"/>
    <w:rsid w:val="00315605"/>
    <w:rsid w:val="00316565"/>
    <w:rsid w:val="00316B8C"/>
    <w:rsid w:val="00316E98"/>
    <w:rsid w:val="00320676"/>
    <w:rsid w:val="00320726"/>
    <w:rsid w:val="00320803"/>
    <w:rsid w:val="00320D10"/>
    <w:rsid w:val="00321700"/>
    <w:rsid w:val="00321907"/>
    <w:rsid w:val="00326EF6"/>
    <w:rsid w:val="003320EB"/>
    <w:rsid w:val="003324E8"/>
    <w:rsid w:val="00334285"/>
    <w:rsid w:val="003362F4"/>
    <w:rsid w:val="003369AA"/>
    <w:rsid w:val="00337CCC"/>
    <w:rsid w:val="00337E20"/>
    <w:rsid w:val="00337F06"/>
    <w:rsid w:val="00340428"/>
    <w:rsid w:val="003405A7"/>
    <w:rsid w:val="003415F6"/>
    <w:rsid w:val="0034485F"/>
    <w:rsid w:val="00345316"/>
    <w:rsid w:val="00345ACF"/>
    <w:rsid w:val="00346454"/>
    <w:rsid w:val="00347CEF"/>
    <w:rsid w:val="00347D08"/>
    <w:rsid w:val="00351BA3"/>
    <w:rsid w:val="00351E7D"/>
    <w:rsid w:val="0035418B"/>
    <w:rsid w:val="00354A21"/>
    <w:rsid w:val="00354CEE"/>
    <w:rsid w:val="003553A4"/>
    <w:rsid w:val="003553AF"/>
    <w:rsid w:val="0035626C"/>
    <w:rsid w:val="00356459"/>
    <w:rsid w:val="00356B95"/>
    <w:rsid w:val="00360950"/>
    <w:rsid w:val="00360E76"/>
    <w:rsid w:val="00361B09"/>
    <w:rsid w:val="00362264"/>
    <w:rsid w:val="003625F4"/>
    <w:rsid w:val="003627AC"/>
    <w:rsid w:val="003644CB"/>
    <w:rsid w:val="00366A50"/>
    <w:rsid w:val="00366B65"/>
    <w:rsid w:val="003670AD"/>
    <w:rsid w:val="003721A4"/>
    <w:rsid w:val="003722C2"/>
    <w:rsid w:val="0037230A"/>
    <w:rsid w:val="00372353"/>
    <w:rsid w:val="00372569"/>
    <w:rsid w:val="00372A98"/>
    <w:rsid w:val="003735A8"/>
    <w:rsid w:val="00373D0D"/>
    <w:rsid w:val="00373E25"/>
    <w:rsid w:val="00374E64"/>
    <w:rsid w:val="003751B9"/>
    <w:rsid w:val="00376C31"/>
    <w:rsid w:val="00377475"/>
    <w:rsid w:val="00377CD1"/>
    <w:rsid w:val="00380C35"/>
    <w:rsid w:val="00380DEE"/>
    <w:rsid w:val="003819CC"/>
    <w:rsid w:val="00381A71"/>
    <w:rsid w:val="00382F24"/>
    <w:rsid w:val="003836B2"/>
    <w:rsid w:val="00384820"/>
    <w:rsid w:val="00384A26"/>
    <w:rsid w:val="00384DE2"/>
    <w:rsid w:val="00384E98"/>
    <w:rsid w:val="00385664"/>
    <w:rsid w:val="00386005"/>
    <w:rsid w:val="00386C8C"/>
    <w:rsid w:val="00387029"/>
    <w:rsid w:val="003871F2"/>
    <w:rsid w:val="00387306"/>
    <w:rsid w:val="00392416"/>
    <w:rsid w:val="0039245A"/>
    <w:rsid w:val="003966BE"/>
    <w:rsid w:val="00397D75"/>
    <w:rsid w:val="003A0472"/>
    <w:rsid w:val="003A0CC1"/>
    <w:rsid w:val="003A0E77"/>
    <w:rsid w:val="003A1AC8"/>
    <w:rsid w:val="003A27F3"/>
    <w:rsid w:val="003A499E"/>
    <w:rsid w:val="003A57AF"/>
    <w:rsid w:val="003A5A8C"/>
    <w:rsid w:val="003A67B5"/>
    <w:rsid w:val="003A6C14"/>
    <w:rsid w:val="003B0F4C"/>
    <w:rsid w:val="003B31D1"/>
    <w:rsid w:val="003B40E9"/>
    <w:rsid w:val="003B56F2"/>
    <w:rsid w:val="003C28B0"/>
    <w:rsid w:val="003C5D13"/>
    <w:rsid w:val="003C61AC"/>
    <w:rsid w:val="003C7199"/>
    <w:rsid w:val="003D01AE"/>
    <w:rsid w:val="003D0DD6"/>
    <w:rsid w:val="003D11AD"/>
    <w:rsid w:val="003D268C"/>
    <w:rsid w:val="003D487E"/>
    <w:rsid w:val="003D54D4"/>
    <w:rsid w:val="003D6607"/>
    <w:rsid w:val="003D67DB"/>
    <w:rsid w:val="003D6CF7"/>
    <w:rsid w:val="003D7BB8"/>
    <w:rsid w:val="003E0365"/>
    <w:rsid w:val="003E04FA"/>
    <w:rsid w:val="003E0965"/>
    <w:rsid w:val="003E18E8"/>
    <w:rsid w:val="003E31B1"/>
    <w:rsid w:val="003E328C"/>
    <w:rsid w:val="003E39FF"/>
    <w:rsid w:val="003E3A00"/>
    <w:rsid w:val="003E583F"/>
    <w:rsid w:val="003E6128"/>
    <w:rsid w:val="003E612D"/>
    <w:rsid w:val="003E61A5"/>
    <w:rsid w:val="003E71E8"/>
    <w:rsid w:val="003E799D"/>
    <w:rsid w:val="003E7F1C"/>
    <w:rsid w:val="003F0101"/>
    <w:rsid w:val="003F01D2"/>
    <w:rsid w:val="003F0B8A"/>
    <w:rsid w:val="003F1C72"/>
    <w:rsid w:val="003F35B3"/>
    <w:rsid w:val="003F3EAD"/>
    <w:rsid w:val="003F4166"/>
    <w:rsid w:val="003F64F7"/>
    <w:rsid w:val="003F7EC1"/>
    <w:rsid w:val="00400E09"/>
    <w:rsid w:val="0040248E"/>
    <w:rsid w:val="004032CF"/>
    <w:rsid w:val="004034C2"/>
    <w:rsid w:val="004035F1"/>
    <w:rsid w:val="00404A8B"/>
    <w:rsid w:val="004054BE"/>
    <w:rsid w:val="00405A80"/>
    <w:rsid w:val="00405D9D"/>
    <w:rsid w:val="0040654B"/>
    <w:rsid w:val="00410143"/>
    <w:rsid w:val="00412274"/>
    <w:rsid w:val="004125F6"/>
    <w:rsid w:val="00413C01"/>
    <w:rsid w:val="0041402E"/>
    <w:rsid w:val="00414EC1"/>
    <w:rsid w:val="004154E7"/>
    <w:rsid w:val="00415B85"/>
    <w:rsid w:val="00420809"/>
    <w:rsid w:val="00420A5E"/>
    <w:rsid w:val="004234B9"/>
    <w:rsid w:val="00423AAB"/>
    <w:rsid w:val="00423C94"/>
    <w:rsid w:val="00425E13"/>
    <w:rsid w:val="0042608E"/>
    <w:rsid w:val="004263BD"/>
    <w:rsid w:val="004266CA"/>
    <w:rsid w:val="00426F89"/>
    <w:rsid w:val="004301B9"/>
    <w:rsid w:val="00430A9B"/>
    <w:rsid w:val="004311A6"/>
    <w:rsid w:val="0043210A"/>
    <w:rsid w:val="00432896"/>
    <w:rsid w:val="00433CD8"/>
    <w:rsid w:val="00437B16"/>
    <w:rsid w:val="00437E40"/>
    <w:rsid w:val="004400E7"/>
    <w:rsid w:val="00441D21"/>
    <w:rsid w:val="004426BB"/>
    <w:rsid w:val="00444242"/>
    <w:rsid w:val="00445345"/>
    <w:rsid w:val="004472A0"/>
    <w:rsid w:val="00452353"/>
    <w:rsid w:val="00452DC2"/>
    <w:rsid w:val="00453307"/>
    <w:rsid w:val="00453ADF"/>
    <w:rsid w:val="00453C1B"/>
    <w:rsid w:val="00454C11"/>
    <w:rsid w:val="004555CD"/>
    <w:rsid w:val="00456690"/>
    <w:rsid w:val="00456DF3"/>
    <w:rsid w:val="00456FEF"/>
    <w:rsid w:val="00460EF4"/>
    <w:rsid w:val="00461A45"/>
    <w:rsid w:val="0046218C"/>
    <w:rsid w:val="0046312F"/>
    <w:rsid w:val="004656B7"/>
    <w:rsid w:val="00470A73"/>
    <w:rsid w:val="00470BC6"/>
    <w:rsid w:val="004712D0"/>
    <w:rsid w:val="0047165F"/>
    <w:rsid w:val="00471877"/>
    <w:rsid w:val="00474659"/>
    <w:rsid w:val="0047684F"/>
    <w:rsid w:val="00476D78"/>
    <w:rsid w:val="00477749"/>
    <w:rsid w:val="0048032D"/>
    <w:rsid w:val="004807A3"/>
    <w:rsid w:val="0048139A"/>
    <w:rsid w:val="00482CDE"/>
    <w:rsid w:val="00482F20"/>
    <w:rsid w:val="00483530"/>
    <w:rsid w:val="00484333"/>
    <w:rsid w:val="004867AE"/>
    <w:rsid w:val="00491A96"/>
    <w:rsid w:val="0049236D"/>
    <w:rsid w:val="00494F51"/>
    <w:rsid w:val="0049594B"/>
    <w:rsid w:val="004963A6"/>
    <w:rsid w:val="004A05FD"/>
    <w:rsid w:val="004A0A18"/>
    <w:rsid w:val="004A0C9A"/>
    <w:rsid w:val="004A1F0E"/>
    <w:rsid w:val="004A3D2B"/>
    <w:rsid w:val="004A4A4F"/>
    <w:rsid w:val="004A53A1"/>
    <w:rsid w:val="004A5787"/>
    <w:rsid w:val="004A5FDC"/>
    <w:rsid w:val="004A6212"/>
    <w:rsid w:val="004A6DD1"/>
    <w:rsid w:val="004B00AB"/>
    <w:rsid w:val="004B1037"/>
    <w:rsid w:val="004B395C"/>
    <w:rsid w:val="004B4177"/>
    <w:rsid w:val="004B43C4"/>
    <w:rsid w:val="004B4EA8"/>
    <w:rsid w:val="004B66B7"/>
    <w:rsid w:val="004B6742"/>
    <w:rsid w:val="004C169B"/>
    <w:rsid w:val="004C1C4C"/>
    <w:rsid w:val="004C1D79"/>
    <w:rsid w:val="004C25EC"/>
    <w:rsid w:val="004C3202"/>
    <w:rsid w:val="004C4E59"/>
    <w:rsid w:val="004C545A"/>
    <w:rsid w:val="004C5635"/>
    <w:rsid w:val="004D5345"/>
    <w:rsid w:val="004D799D"/>
    <w:rsid w:val="004D79A9"/>
    <w:rsid w:val="004D7B44"/>
    <w:rsid w:val="004D7BE4"/>
    <w:rsid w:val="004E1C49"/>
    <w:rsid w:val="004E1E21"/>
    <w:rsid w:val="004E1F24"/>
    <w:rsid w:val="004E32E2"/>
    <w:rsid w:val="004E3741"/>
    <w:rsid w:val="004E48D9"/>
    <w:rsid w:val="004E5353"/>
    <w:rsid w:val="004E5E0D"/>
    <w:rsid w:val="004F0227"/>
    <w:rsid w:val="004F07C2"/>
    <w:rsid w:val="004F1AA5"/>
    <w:rsid w:val="004F3CA1"/>
    <w:rsid w:val="004F3ECD"/>
    <w:rsid w:val="004F6ED6"/>
    <w:rsid w:val="004F788A"/>
    <w:rsid w:val="00500803"/>
    <w:rsid w:val="005009E3"/>
    <w:rsid w:val="00500A35"/>
    <w:rsid w:val="00500F37"/>
    <w:rsid w:val="00502889"/>
    <w:rsid w:val="00502FBC"/>
    <w:rsid w:val="00503471"/>
    <w:rsid w:val="0050360B"/>
    <w:rsid w:val="005043E1"/>
    <w:rsid w:val="00504CF8"/>
    <w:rsid w:val="00506DB2"/>
    <w:rsid w:val="00506ED0"/>
    <w:rsid w:val="0051002D"/>
    <w:rsid w:val="005112A2"/>
    <w:rsid w:val="005112F0"/>
    <w:rsid w:val="0051200F"/>
    <w:rsid w:val="00512E83"/>
    <w:rsid w:val="00513486"/>
    <w:rsid w:val="005137AB"/>
    <w:rsid w:val="00514021"/>
    <w:rsid w:val="00515F6B"/>
    <w:rsid w:val="00517B75"/>
    <w:rsid w:val="00517F34"/>
    <w:rsid w:val="00521905"/>
    <w:rsid w:val="00521E35"/>
    <w:rsid w:val="005228BF"/>
    <w:rsid w:val="00522B16"/>
    <w:rsid w:val="00525172"/>
    <w:rsid w:val="005251B7"/>
    <w:rsid w:val="00525494"/>
    <w:rsid w:val="005269B5"/>
    <w:rsid w:val="005272A5"/>
    <w:rsid w:val="00527D8E"/>
    <w:rsid w:val="00527E29"/>
    <w:rsid w:val="00527F49"/>
    <w:rsid w:val="005300A1"/>
    <w:rsid w:val="00531DCF"/>
    <w:rsid w:val="0053311B"/>
    <w:rsid w:val="005333F9"/>
    <w:rsid w:val="005337C2"/>
    <w:rsid w:val="00534AFA"/>
    <w:rsid w:val="00534E96"/>
    <w:rsid w:val="00535BDB"/>
    <w:rsid w:val="00536627"/>
    <w:rsid w:val="00536F74"/>
    <w:rsid w:val="00540BDB"/>
    <w:rsid w:val="00542281"/>
    <w:rsid w:val="005424CE"/>
    <w:rsid w:val="00543A78"/>
    <w:rsid w:val="005442AC"/>
    <w:rsid w:val="00545A17"/>
    <w:rsid w:val="005461B1"/>
    <w:rsid w:val="00547343"/>
    <w:rsid w:val="005474B5"/>
    <w:rsid w:val="00547F7E"/>
    <w:rsid w:val="005523B0"/>
    <w:rsid w:val="00552D85"/>
    <w:rsid w:val="00553D97"/>
    <w:rsid w:val="005547FE"/>
    <w:rsid w:val="00555704"/>
    <w:rsid w:val="00557383"/>
    <w:rsid w:val="0055769D"/>
    <w:rsid w:val="00557865"/>
    <w:rsid w:val="0056018E"/>
    <w:rsid w:val="0056105F"/>
    <w:rsid w:val="00561AE5"/>
    <w:rsid w:val="005625DB"/>
    <w:rsid w:val="005639E1"/>
    <w:rsid w:val="00563CC9"/>
    <w:rsid w:val="00564456"/>
    <w:rsid w:val="005648D4"/>
    <w:rsid w:val="00566F74"/>
    <w:rsid w:val="00567042"/>
    <w:rsid w:val="005706BC"/>
    <w:rsid w:val="00571901"/>
    <w:rsid w:val="00571D11"/>
    <w:rsid w:val="00572C07"/>
    <w:rsid w:val="00572D81"/>
    <w:rsid w:val="00573510"/>
    <w:rsid w:val="00575344"/>
    <w:rsid w:val="0057637A"/>
    <w:rsid w:val="00577A52"/>
    <w:rsid w:val="00577FE6"/>
    <w:rsid w:val="00580EF5"/>
    <w:rsid w:val="005811FA"/>
    <w:rsid w:val="00584BEF"/>
    <w:rsid w:val="00586DDE"/>
    <w:rsid w:val="00587FFE"/>
    <w:rsid w:val="0059027D"/>
    <w:rsid w:val="005902AC"/>
    <w:rsid w:val="00593F25"/>
    <w:rsid w:val="00594D32"/>
    <w:rsid w:val="005965EF"/>
    <w:rsid w:val="0059782C"/>
    <w:rsid w:val="00597CE6"/>
    <w:rsid w:val="005A0212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7E37"/>
    <w:rsid w:val="005B0241"/>
    <w:rsid w:val="005B084B"/>
    <w:rsid w:val="005B1889"/>
    <w:rsid w:val="005B1C93"/>
    <w:rsid w:val="005B1DEF"/>
    <w:rsid w:val="005B3CA0"/>
    <w:rsid w:val="005B56DF"/>
    <w:rsid w:val="005B6646"/>
    <w:rsid w:val="005B67A1"/>
    <w:rsid w:val="005B68F5"/>
    <w:rsid w:val="005B6D52"/>
    <w:rsid w:val="005B6DD1"/>
    <w:rsid w:val="005C2485"/>
    <w:rsid w:val="005C2E2A"/>
    <w:rsid w:val="005C2F98"/>
    <w:rsid w:val="005C30BF"/>
    <w:rsid w:val="005C4AF1"/>
    <w:rsid w:val="005C5143"/>
    <w:rsid w:val="005C592B"/>
    <w:rsid w:val="005C5B96"/>
    <w:rsid w:val="005C6120"/>
    <w:rsid w:val="005C6C3A"/>
    <w:rsid w:val="005D129F"/>
    <w:rsid w:val="005D3214"/>
    <w:rsid w:val="005D58BA"/>
    <w:rsid w:val="005D73E2"/>
    <w:rsid w:val="005E072D"/>
    <w:rsid w:val="005E08AB"/>
    <w:rsid w:val="005E2299"/>
    <w:rsid w:val="005E25BA"/>
    <w:rsid w:val="005E4A70"/>
    <w:rsid w:val="005E54A0"/>
    <w:rsid w:val="005E60C3"/>
    <w:rsid w:val="005E6322"/>
    <w:rsid w:val="005E64D4"/>
    <w:rsid w:val="005E6B63"/>
    <w:rsid w:val="005E70F2"/>
    <w:rsid w:val="005F073A"/>
    <w:rsid w:val="005F0FCB"/>
    <w:rsid w:val="005F1974"/>
    <w:rsid w:val="005F228D"/>
    <w:rsid w:val="005F23A8"/>
    <w:rsid w:val="005F247F"/>
    <w:rsid w:val="005F3AD3"/>
    <w:rsid w:val="005F443B"/>
    <w:rsid w:val="005F4B87"/>
    <w:rsid w:val="005F65C0"/>
    <w:rsid w:val="005F6618"/>
    <w:rsid w:val="005F663F"/>
    <w:rsid w:val="005F66FA"/>
    <w:rsid w:val="005F73F7"/>
    <w:rsid w:val="005F7838"/>
    <w:rsid w:val="005F7EB2"/>
    <w:rsid w:val="005F7F43"/>
    <w:rsid w:val="00600CBC"/>
    <w:rsid w:val="00600CFC"/>
    <w:rsid w:val="00602261"/>
    <w:rsid w:val="006054BB"/>
    <w:rsid w:val="00605955"/>
    <w:rsid w:val="006062ED"/>
    <w:rsid w:val="00606E27"/>
    <w:rsid w:val="00606F08"/>
    <w:rsid w:val="00607EBE"/>
    <w:rsid w:val="00611323"/>
    <w:rsid w:val="00611811"/>
    <w:rsid w:val="00611AB8"/>
    <w:rsid w:val="00612502"/>
    <w:rsid w:val="0061354F"/>
    <w:rsid w:val="006145B7"/>
    <w:rsid w:val="006150C4"/>
    <w:rsid w:val="0061608C"/>
    <w:rsid w:val="00617E06"/>
    <w:rsid w:val="00620E5E"/>
    <w:rsid w:val="00621140"/>
    <w:rsid w:val="006237A9"/>
    <w:rsid w:val="00625CED"/>
    <w:rsid w:val="00626A42"/>
    <w:rsid w:val="006272AF"/>
    <w:rsid w:val="00630457"/>
    <w:rsid w:val="006307C5"/>
    <w:rsid w:val="00631215"/>
    <w:rsid w:val="00631DFF"/>
    <w:rsid w:val="006350EA"/>
    <w:rsid w:val="00635765"/>
    <w:rsid w:val="006365EA"/>
    <w:rsid w:val="00636A29"/>
    <w:rsid w:val="0064181D"/>
    <w:rsid w:val="00641988"/>
    <w:rsid w:val="006421FF"/>
    <w:rsid w:val="006425E4"/>
    <w:rsid w:val="00642C0D"/>
    <w:rsid w:val="00644397"/>
    <w:rsid w:val="00644B83"/>
    <w:rsid w:val="0064646C"/>
    <w:rsid w:val="00646837"/>
    <w:rsid w:val="00647007"/>
    <w:rsid w:val="0065034B"/>
    <w:rsid w:val="006504FA"/>
    <w:rsid w:val="006507A6"/>
    <w:rsid w:val="00650BE7"/>
    <w:rsid w:val="00651024"/>
    <w:rsid w:val="00651F18"/>
    <w:rsid w:val="006528C4"/>
    <w:rsid w:val="006544FA"/>
    <w:rsid w:val="00655B4C"/>
    <w:rsid w:val="00660690"/>
    <w:rsid w:val="006606C3"/>
    <w:rsid w:val="00661584"/>
    <w:rsid w:val="00662BE4"/>
    <w:rsid w:val="006635EC"/>
    <w:rsid w:val="00664042"/>
    <w:rsid w:val="00664895"/>
    <w:rsid w:val="00666975"/>
    <w:rsid w:val="006678A6"/>
    <w:rsid w:val="00677764"/>
    <w:rsid w:val="00677D6E"/>
    <w:rsid w:val="00680735"/>
    <w:rsid w:val="00682022"/>
    <w:rsid w:val="006840A2"/>
    <w:rsid w:val="00684DF9"/>
    <w:rsid w:val="00684EEB"/>
    <w:rsid w:val="00685B29"/>
    <w:rsid w:val="00685D93"/>
    <w:rsid w:val="00686180"/>
    <w:rsid w:val="0068669A"/>
    <w:rsid w:val="006866A1"/>
    <w:rsid w:val="006904FC"/>
    <w:rsid w:val="0069094C"/>
    <w:rsid w:val="00690D4A"/>
    <w:rsid w:val="00692320"/>
    <w:rsid w:val="00693602"/>
    <w:rsid w:val="0069446F"/>
    <w:rsid w:val="00694818"/>
    <w:rsid w:val="00694C57"/>
    <w:rsid w:val="00694E65"/>
    <w:rsid w:val="00696E3C"/>
    <w:rsid w:val="00697441"/>
    <w:rsid w:val="006A0129"/>
    <w:rsid w:val="006A176D"/>
    <w:rsid w:val="006A1A82"/>
    <w:rsid w:val="006A318F"/>
    <w:rsid w:val="006A38C6"/>
    <w:rsid w:val="006A6C04"/>
    <w:rsid w:val="006A7C23"/>
    <w:rsid w:val="006B0ED3"/>
    <w:rsid w:val="006B0FD1"/>
    <w:rsid w:val="006B1730"/>
    <w:rsid w:val="006B1D13"/>
    <w:rsid w:val="006B3ABB"/>
    <w:rsid w:val="006B3BCE"/>
    <w:rsid w:val="006B3DD0"/>
    <w:rsid w:val="006B3EB5"/>
    <w:rsid w:val="006B3F37"/>
    <w:rsid w:val="006B580A"/>
    <w:rsid w:val="006B6304"/>
    <w:rsid w:val="006B6985"/>
    <w:rsid w:val="006C353B"/>
    <w:rsid w:val="006C3A77"/>
    <w:rsid w:val="006C4107"/>
    <w:rsid w:val="006C49C3"/>
    <w:rsid w:val="006C55BC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6983"/>
    <w:rsid w:val="006D7000"/>
    <w:rsid w:val="006D778F"/>
    <w:rsid w:val="006D7E79"/>
    <w:rsid w:val="006E0492"/>
    <w:rsid w:val="006E377F"/>
    <w:rsid w:val="006E3B70"/>
    <w:rsid w:val="006E49C6"/>
    <w:rsid w:val="006E504D"/>
    <w:rsid w:val="006E6297"/>
    <w:rsid w:val="006E641A"/>
    <w:rsid w:val="006E6C89"/>
    <w:rsid w:val="006E7102"/>
    <w:rsid w:val="006F04E3"/>
    <w:rsid w:val="006F0E1D"/>
    <w:rsid w:val="006F18C9"/>
    <w:rsid w:val="006F22C4"/>
    <w:rsid w:val="006F4408"/>
    <w:rsid w:val="006F4D81"/>
    <w:rsid w:val="006F61E4"/>
    <w:rsid w:val="006F69BB"/>
    <w:rsid w:val="00701718"/>
    <w:rsid w:val="00701C58"/>
    <w:rsid w:val="007037C0"/>
    <w:rsid w:val="00704143"/>
    <w:rsid w:val="0070420E"/>
    <w:rsid w:val="00704AAA"/>
    <w:rsid w:val="00712527"/>
    <w:rsid w:val="00712773"/>
    <w:rsid w:val="007128BF"/>
    <w:rsid w:val="0071313F"/>
    <w:rsid w:val="00713708"/>
    <w:rsid w:val="007147C6"/>
    <w:rsid w:val="007150E8"/>
    <w:rsid w:val="00715E1F"/>
    <w:rsid w:val="00717205"/>
    <w:rsid w:val="00717A36"/>
    <w:rsid w:val="007208C0"/>
    <w:rsid w:val="00722EA7"/>
    <w:rsid w:val="0072303D"/>
    <w:rsid w:val="007232AA"/>
    <w:rsid w:val="007237C8"/>
    <w:rsid w:val="00724B15"/>
    <w:rsid w:val="00724F5B"/>
    <w:rsid w:val="00725568"/>
    <w:rsid w:val="007258E1"/>
    <w:rsid w:val="0072592D"/>
    <w:rsid w:val="00726243"/>
    <w:rsid w:val="00726476"/>
    <w:rsid w:val="0072659E"/>
    <w:rsid w:val="007266A5"/>
    <w:rsid w:val="00726926"/>
    <w:rsid w:val="0072701D"/>
    <w:rsid w:val="00730085"/>
    <w:rsid w:val="00730A96"/>
    <w:rsid w:val="00731C5B"/>
    <w:rsid w:val="00731DB2"/>
    <w:rsid w:val="007320B1"/>
    <w:rsid w:val="007324B2"/>
    <w:rsid w:val="007360B9"/>
    <w:rsid w:val="00737CBD"/>
    <w:rsid w:val="00737E22"/>
    <w:rsid w:val="007402B7"/>
    <w:rsid w:val="00741425"/>
    <w:rsid w:val="00741C26"/>
    <w:rsid w:val="007423F1"/>
    <w:rsid w:val="00742FB8"/>
    <w:rsid w:val="00744741"/>
    <w:rsid w:val="00744A39"/>
    <w:rsid w:val="00744E4B"/>
    <w:rsid w:val="00744F0D"/>
    <w:rsid w:val="007458ED"/>
    <w:rsid w:val="007468E8"/>
    <w:rsid w:val="0074701B"/>
    <w:rsid w:val="0075095F"/>
    <w:rsid w:val="00750DE9"/>
    <w:rsid w:val="0075176C"/>
    <w:rsid w:val="0075181F"/>
    <w:rsid w:val="00752677"/>
    <w:rsid w:val="00753967"/>
    <w:rsid w:val="00754E0B"/>
    <w:rsid w:val="00755C9B"/>
    <w:rsid w:val="00755DC7"/>
    <w:rsid w:val="007563CE"/>
    <w:rsid w:val="00756522"/>
    <w:rsid w:val="00756579"/>
    <w:rsid w:val="0076079C"/>
    <w:rsid w:val="00761848"/>
    <w:rsid w:val="0076261E"/>
    <w:rsid w:val="00762FE0"/>
    <w:rsid w:val="00763B5F"/>
    <w:rsid w:val="007642C4"/>
    <w:rsid w:val="00764978"/>
    <w:rsid w:val="00764DFB"/>
    <w:rsid w:val="00765C82"/>
    <w:rsid w:val="007663BD"/>
    <w:rsid w:val="0076714A"/>
    <w:rsid w:val="0076755C"/>
    <w:rsid w:val="00767A0D"/>
    <w:rsid w:val="007710A8"/>
    <w:rsid w:val="00772A21"/>
    <w:rsid w:val="00772F68"/>
    <w:rsid w:val="00775B70"/>
    <w:rsid w:val="0077637F"/>
    <w:rsid w:val="007772F3"/>
    <w:rsid w:val="00780B9E"/>
    <w:rsid w:val="0078116C"/>
    <w:rsid w:val="00781C3C"/>
    <w:rsid w:val="00783B6D"/>
    <w:rsid w:val="00785171"/>
    <w:rsid w:val="00787308"/>
    <w:rsid w:val="007917ED"/>
    <w:rsid w:val="007927BC"/>
    <w:rsid w:val="00793686"/>
    <w:rsid w:val="00793D14"/>
    <w:rsid w:val="00794444"/>
    <w:rsid w:val="00795349"/>
    <w:rsid w:val="00795FB8"/>
    <w:rsid w:val="00796261"/>
    <w:rsid w:val="0079704A"/>
    <w:rsid w:val="007A0B99"/>
    <w:rsid w:val="007A142D"/>
    <w:rsid w:val="007A1770"/>
    <w:rsid w:val="007A1C33"/>
    <w:rsid w:val="007A2401"/>
    <w:rsid w:val="007A24F5"/>
    <w:rsid w:val="007A54C6"/>
    <w:rsid w:val="007A6E43"/>
    <w:rsid w:val="007A6F23"/>
    <w:rsid w:val="007B0073"/>
    <w:rsid w:val="007B4107"/>
    <w:rsid w:val="007B4715"/>
    <w:rsid w:val="007B4BCC"/>
    <w:rsid w:val="007B5517"/>
    <w:rsid w:val="007B571E"/>
    <w:rsid w:val="007B59D5"/>
    <w:rsid w:val="007B5FEF"/>
    <w:rsid w:val="007B6AD3"/>
    <w:rsid w:val="007C06CD"/>
    <w:rsid w:val="007C11CE"/>
    <w:rsid w:val="007C1C3F"/>
    <w:rsid w:val="007C3444"/>
    <w:rsid w:val="007C3E92"/>
    <w:rsid w:val="007C6370"/>
    <w:rsid w:val="007C6F22"/>
    <w:rsid w:val="007C7F51"/>
    <w:rsid w:val="007D0B5A"/>
    <w:rsid w:val="007D0D12"/>
    <w:rsid w:val="007D118F"/>
    <w:rsid w:val="007D1E69"/>
    <w:rsid w:val="007D1EC2"/>
    <w:rsid w:val="007D24E3"/>
    <w:rsid w:val="007D5EF1"/>
    <w:rsid w:val="007D7568"/>
    <w:rsid w:val="007E0005"/>
    <w:rsid w:val="007E12F4"/>
    <w:rsid w:val="007E158B"/>
    <w:rsid w:val="007E1ADB"/>
    <w:rsid w:val="007E1C8A"/>
    <w:rsid w:val="007E27B5"/>
    <w:rsid w:val="007E3F55"/>
    <w:rsid w:val="007E401E"/>
    <w:rsid w:val="007E516A"/>
    <w:rsid w:val="007E554F"/>
    <w:rsid w:val="007E57A5"/>
    <w:rsid w:val="007E6947"/>
    <w:rsid w:val="007E7476"/>
    <w:rsid w:val="007E7E31"/>
    <w:rsid w:val="007E7F02"/>
    <w:rsid w:val="007F0621"/>
    <w:rsid w:val="007F27EA"/>
    <w:rsid w:val="007F2B65"/>
    <w:rsid w:val="007F34CD"/>
    <w:rsid w:val="007F463D"/>
    <w:rsid w:val="007F5082"/>
    <w:rsid w:val="007F5842"/>
    <w:rsid w:val="007F5E7B"/>
    <w:rsid w:val="007F620F"/>
    <w:rsid w:val="007F6EC4"/>
    <w:rsid w:val="007F7A30"/>
    <w:rsid w:val="007F7D04"/>
    <w:rsid w:val="00800602"/>
    <w:rsid w:val="00801F28"/>
    <w:rsid w:val="00803628"/>
    <w:rsid w:val="00803719"/>
    <w:rsid w:val="00803C04"/>
    <w:rsid w:val="0080496B"/>
    <w:rsid w:val="008054C9"/>
    <w:rsid w:val="008061F9"/>
    <w:rsid w:val="00806A6F"/>
    <w:rsid w:val="00807B73"/>
    <w:rsid w:val="00807FF1"/>
    <w:rsid w:val="00810689"/>
    <w:rsid w:val="00810937"/>
    <w:rsid w:val="008111E5"/>
    <w:rsid w:val="008118A6"/>
    <w:rsid w:val="0081360D"/>
    <w:rsid w:val="00813E31"/>
    <w:rsid w:val="008147D6"/>
    <w:rsid w:val="00815914"/>
    <w:rsid w:val="008159E9"/>
    <w:rsid w:val="00816ECB"/>
    <w:rsid w:val="0082090C"/>
    <w:rsid w:val="008218B3"/>
    <w:rsid w:val="00821FAB"/>
    <w:rsid w:val="00823A11"/>
    <w:rsid w:val="00823B8C"/>
    <w:rsid w:val="00823FFB"/>
    <w:rsid w:val="00825CA6"/>
    <w:rsid w:val="00826A5F"/>
    <w:rsid w:val="00826ABA"/>
    <w:rsid w:val="00826CE5"/>
    <w:rsid w:val="00827B6C"/>
    <w:rsid w:val="00827FEF"/>
    <w:rsid w:val="0083065F"/>
    <w:rsid w:val="00832D9B"/>
    <w:rsid w:val="00833562"/>
    <w:rsid w:val="008336AE"/>
    <w:rsid w:val="008339C6"/>
    <w:rsid w:val="00833BF7"/>
    <w:rsid w:val="00833D44"/>
    <w:rsid w:val="00835B1D"/>
    <w:rsid w:val="00836D4F"/>
    <w:rsid w:val="00837D73"/>
    <w:rsid w:val="00840579"/>
    <w:rsid w:val="00840ADC"/>
    <w:rsid w:val="00842AA3"/>
    <w:rsid w:val="00842C5C"/>
    <w:rsid w:val="00843EC6"/>
    <w:rsid w:val="00844297"/>
    <w:rsid w:val="00846153"/>
    <w:rsid w:val="008464A5"/>
    <w:rsid w:val="0084704E"/>
    <w:rsid w:val="0084715C"/>
    <w:rsid w:val="0085147B"/>
    <w:rsid w:val="008517E7"/>
    <w:rsid w:val="00851DCE"/>
    <w:rsid w:val="0085249C"/>
    <w:rsid w:val="00855A4D"/>
    <w:rsid w:val="00856352"/>
    <w:rsid w:val="00856CFD"/>
    <w:rsid w:val="00856DE5"/>
    <w:rsid w:val="008575AE"/>
    <w:rsid w:val="0086190C"/>
    <w:rsid w:val="00861F45"/>
    <w:rsid w:val="008625E5"/>
    <w:rsid w:val="00862A1C"/>
    <w:rsid w:val="008672E5"/>
    <w:rsid w:val="008675E7"/>
    <w:rsid w:val="00870034"/>
    <w:rsid w:val="0087099D"/>
    <w:rsid w:val="0087359E"/>
    <w:rsid w:val="00874CA6"/>
    <w:rsid w:val="00875162"/>
    <w:rsid w:val="008758D5"/>
    <w:rsid w:val="00877D47"/>
    <w:rsid w:val="00880693"/>
    <w:rsid w:val="0088146F"/>
    <w:rsid w:val="00881CDB"/>
    <w:rsid w:val="00884902"/>
    <w:rsid w:val="0088688C"/>
    <w:rsid w:val="00887055"/>
    <w:rsid w:val="00891771"/>
    <w:rsid w:val="00891CF6"/>
    <w:rsid w:val="00892F0B"/>
    <w:rsid w:val="008936E1"/>
    <w:rsid w:val="0089420D"/>
    <w:rsid w:val="00894A3A"/>
    <w:rsid w:val="00895001"/>
    <w:rsid w:val="008963B0"/>
    <w:rsid w:val="008A01E0"/>
    <w:rsid w:val="008A0A36"/>
    <w:rsid w:val="008A0B75"/>
    <w:rsid w:val="008A0F8E"/>
    <w:rsid w:val="008A151C"/>
    <w:rsid w:val="008A18EE"/>
    <w:rsid w:val="008A2780"/>
    <w:rsid w:val="008A3211"/>
    <w:rsid w:val="008A45A9"/>
    <w:rsid w:val="008A4671"/>
    <w:rsid w:val="008A47C6"/>
    <w:rsid w:val="008A4ABA"/>
    <w:rsid w:val="008A4F0B"/>
    <w:rsid w:val="008A5E8F"/>
    <w:rsid w:val="008A70CB"/>
    <w:rsid w:val="008A73F8"/>
    <w:rsid w:val="008B008A"/>
    <w:rsid w:val="008B0C55"/>
    <w:rsid w:val="008B11E9"/>
    <w:rsid w:val="008B1BF1"/>
    <w:rsid w:val="008B38A5"/>
    <w:rsid w:val="008B3A23"/>
    <w:rsid w:val="008B4E20"/>
    <w:rsid w:val="008B5E26"/>
    <w:rsid w:val="008B70E0"/>
    <w:rsid w:val="008B7C92"/>
    <w:rsid w:val="008C0368"/>
    <w:rsid w:val="008C1DBD"/>
    <w:rsid w:val="008C2215"/>
    <w:rsid w:val="008C222E"/>
    <w:rsid w:val="008C2ED3"/>
    <w:rsid w:val="008C34E3"/>
    <w:rsid w:val="008C5F9F"/>
    <w:rsid w:val="008C6AF0"/>
    <w:rsid w:val="008C7714"/>
    <w:rsid w:val="008C7EEF"/>
    <w:rsid w:val="008D0154"/>
    <w:rsid w:val="008D0927"/>
    <w:rsid w:val="008D1140"/>
    <w:rsid w:val="008D19C1"/>
    <w:rsid w:val="008D1D40"/>
    <w:rsid w:val="008D300D"/>
    <w:rsid w:val="008D39E1"/>
    <w:rsid w:val="008D3CE6"/>
    <w:rsid w:val="008D3EE5"/>
    <w:rsid w:val="008D5654"/>
    <w:rsid w:val="008D70B8"/>
    <w:rsid w:val="008D7106"/>
    <w:rsid w:val="008E0BB5"/>
    <w:rsid w:val="008E1216"/>
    <w:rsid w:val="008E328B"/>
    <w:rsid w:val="008E5227"/>
    <w:rsid w:val="008E5D0B"/>
    <w:rsid w:val="008E5DE2"/>
    <w:rsid w:val="008E765B"/>
    <w:rsid w:val="008E7FCB"/>
    <w:rsid w:val="008F0446"/>
    <w:rsid w:val="008F0498"/>
    <w:rsid w:val="008F0809"/>
    <w:rsid w:val="008F19CA"/>
    <w:rsid w:val="008F3299"/>
    <w:rsid w:val="008F4898"/>
    <w:rsid w:val="008F4D47"/>
    <w:rsid w:val="008F54AD"/>
    <w:rsid w:val="008F5B33"/>
    <w:rsid w:val="008F5EDD"/>
    <w:rsid w:val="008F609E"/>
    <w:rsid w:val="008F6BCA"/>
    <w:rsid w:val="008F6BFF"/>
    <w:rsid w:val="008F7E5A"/>
    <w:rsid w:val="0090043D"/>
    <w:rsid w:val="00902553"/>
    <w:rsid w:val="009033BD"/>
    <w:rsid w:val="00903813"/>
    <w:rsid w:val="00903CC0"/>
    <w:rsid w:val="00903E48"/>
    <w:rsid w:val="0090549D"/>
    <w:rsid w:val="00905568"/>
    <w:rsid w:val="00905C50"/>
    <w:rsid w:val="00905FDD"/>
    <w:rsid w:val="00906954"/>
    <w:rsid w:val="00906DC4"/>
    <w:rsid w:val="0090766C"/>
    <w:rsid w:val="00910F93"/>
    <w:rsid w:val="00912AAF"/>
    <w:rsid w:val="0091438A"/>
    <w:rsid w:val="009153E3"/>
    <w:rsid w:val="009173C8"/>
    <w:rsid w:val="00921872"/>
    <w:rsid w:val="00923D81"/>
    <w:rsid w:val="00924334"/>
    <w:rsid w:val="00924982"/>
    <w:rsid w:val="00925215"/>
    <w:rsid w:val="009262B1"/>
    <w:rsid w:val="0092720E"/>
    <w:rsid w:val="00927D13"/>
    <w:rsid w:val="0093060C"/>
    <w:rsid w:val="00930AAB"/>
    <w:rsid w:val="00930DDC"/>
    <w:rsid w:val="00931668"/>
    <w:rsid w:val="00932516"/>
    <w:rsid w:val="009336F5"/>
    <w:rsid w:val="0093401F"/>
    <w:rsid w:val="00935015"/>
    <w:rsid w:val="009351A6"/>
    <w:rsid w:val="009357F8"/>
    <w:rsid w:val="00936925"/>
    <w:rsid w:val="00937769"/>
    <w:rsid w:val="00937BDC"/>
    <w:rsid w:val="009406B0"/>
    <w:rsid w:val="0094107F"/>
    <w:rsid w:val="009410D6"/>
    <w:rsid w:val="0094231B"/>
    <w:rsid w:val="00942755"/>
    <w:rsid w:val="00944F65"/>
    <w:rsid w:val="00945F3B"/>
    <w:rsid w:val="00945F73"/>
    <w:rsid w:val="00946D14"/>
    <w:rsid w:val="00946E8D"/>
    <w:rsid w:val="00947817"/>
    <w:rsid w:val="00947CDD"/>
    <w:rsid w:val="00947DB6"/>
    <w:rsid w:val="009530EA"/>
    <w:rsid w:val="00955136"/>
    <w:rsid w:val="00960B36"/>
    <w:rsid w:val="009625C2"/>
    <w:rsid w:val="00963618"/>
    <w:rsid w:val="00963AF7"/>
    <w:rsid w:val="009641B2"/>
    <w:rsid w:val="00964201"/>
    <w:rsid w:val="009669AF"/>
    <w:rsid w:val="00966C02"/>
    <w:rsid w:val="00966C8D"/>
    <w:rsid w:val="00967317"/>
    <w:rsid w:val="009679ED"/>
    <w:rsid w:val="00967B73"/>
    <w:rsid w:val="00970850"/>
    <w:rsid w:val="00971571"/>
    <w:rsid w:val="0097337D"/>
    <w:rsid w:val="00974E32"/>
    <w:rsid w:val="009758F3"/>
    <w:rsid w:val="00976891"/>
    <w:rsid w:val="009776D4"/>
    <w:rsid w:val="00981401"/>
    <w:rsid w:val="00981E8C"/>
    <w:rsid w:val="00983BEF"/>
    <w:rsid w:val="00984950"/>
    <w:rsid w:val="009852DB"/>
    <w:rsid w:val="00985A80"/>
    <w:rsid w:val="00985FB3"/>
    <w:rsid w:val="00986950"/>
    <w:rsid w:val="00986A9F"/>
    <w:rsid w:val="00986B59"/>
    <w:rsid w:val="009905EB"/>
    <w:rsid w:val="00991BAA"/>
    <w:rsid w:val="00991F63"/>
    <w:rsid w:val="0099221D"/>
    <w:rsid w:val="00992417"/>
    <w:rsid w:val="0099332A"/>
    <w:rsid w:val="00993DD0"/>
    <w:rsid w:val="00993FBE"/>
    <w:rsid w:val="00994731"/>
    <w:rsid w:val="009969A6"/>
    <w:rsid w:val="00996FCB"/>
    <w:rsid w:val="00997BC8"/>
    <w:rsid w:val="009A07C9"/>
    <w:rsid w:val="009A1A7D"/>
    <w:rsid w:val="009A28C0"/>
    <w:rsid w:val="009A312D"/>
    <w:rsid w:val="009A37EB"/>
    <w:rsid w:val="009A3B0A"/>
    <w:rsid w:val="009A44C9"/>
    <w:rsid w:val="009A4FFA"/>
    <w:rsid w:val="009A5160"/>
    <w:rsid w:val="009A6049"/>
    <w:rsid w:val="009A6F2A"/>
    <w:rsid w:val="009A7021"/>
    <w:rsid w:val="009A71F2"/>
    <w:rsid w:val="009B00C9"/>
    <w:rsid w:val="009B0478"/>
    <w:rsid w:val="009B1C4B"/>
    <w:rsid w:val="009B1C70"/>
    <w:rsid w:val="009B2A79"/>
    <w:rsid w:val="009B2B50"/>
    <w:rsid w:val="009B312B"/>
    <w:rsid w:val="009B3E81"/>
    <w:rsid w:val="009B4529"/>
    <w:rsid w:val="009B6BF3"/>
    <w:rsid w:val="009B7197"/>
    <w:rsid w:val="009C0066"/>
    <w:rsid w:val="009C00C8"/>
    <w:rsid w:val="009C01C5"/>
    <w:rsid w:val="009C0FC5"/>
    <w:rsid w:val="009C2620"/>
    <w:rsid w:val="009C3942"/>
    <w:rsid w:val="009C5B41"/>
    <w:rsid w:val="009C5CE3"/>
    <w:rsid w:val="009C75FE"/>
    <w:rsid w:val="009C78A2"/>
    <w:rsid w:val="009D19B1"/>
    <w:rsid w:val="009D2940"/>
    <w:rsid w:val="009D355E"/>
    <w:rsid w:val="009D40BB"/>
    <w:rsid w:val="009D56B8"/>
    <w:rsid w:val="009D5ED4"/>
    <w:rsid w:val="009D63E8"/>
    <w:rsid w:val="009D6FCE"/>
    <w:rsid w:val="009D7274"/>
    <w:rsid w:val="009D75D0"/>
    <w:rsid w:val="009E01A6"/>
    <w:rsid w:val="009E0337"/>
    <w:rsid w:val="009E03FD"/>
    <w:rsid w:val="009E0BC3"/>
    <w:rsid w:val="009E0F27"/>
    <w:rsid w:val="009E0F51"/>
    <w:rsid w:val="009E1147"/>
    <w:rsid w:val="009E2127"/>
    <w:rsid w:val="009E4704"/>
    <w:rsid w:val="009E6A19"/>
    <w:rsid w:val="009E79ED"/>
    <w:rsid w:val="009F00C9"/>
    <w:rsid w:val="009F0D26"/>
    <w:rsid w:val="009F165D"/>
    <w:rsid w:val="009F2C8F"/>
    <w:rsid w:val="009F357A"/>
    <w:rsid w:val="009F4FB3"/>
    <w:rsid w:val="009F5360"/>
    <w:rsid w:val="009F5E66"/>
    <w:rsid w:val="009F6409"/>
    <w:rsid w:val="009F77E5"/>
    <w:rsid w:val="00A027CF"/>
    <w:rsid w:val="00A032EF"/>
    <w:rsid w:val="00A03315"/>
    <w:rsid w:val="00A04D7E"/>
    <w:rsid w:val="00A05174"/>
    <w:rsid w:val="00A066CA"/>
    <w:rsid w:val="00A0693C"/>
    <w:rsid w:val="00A07CCB"/>
    <w:rsid w:val="00A1088E"/>
    <w:rsid w:val="00A10D0C"/>
    <w:rsid w:val="00A11BC4"/>
    <w:rsid w:val="00A11EE3"/>
    <w:rsid w:val="00A125E2"/>
    <w:rsid w:val="00A1390A"/>
    <w:rsid w:val="00A14687"/>
    <w:rsid w:val="00A15373"/>
    <w:rsid w:val="00A16196"/>
    <w:rsid w:val="00A16ADA"/>
    <w:rsid w:val="00A16CB3"/>
    <w:rsid w:val="00A16E73"/>
    <w:rsid w:val="00A20E85"/>
    <w:rsid w:val="00A21E12"/>
    <w:rsid w:val="00A23BED"/>
    <w:rsid w:val="00A25E8D"/>
    <w:rsid w:val="00A26471"/>
    <w:rsid w:val="00A26E21"/>
    <w:rsid w:val="00A272E4"/>
    <w:rsid w:val="00A27A12"/>
    <w:rsid w:val="00A27BD4"/>
    <w:rsid w:val="00A3097C"/>
    <w:rsid w:val="00A30B1B"/>
    <w:rsid w:val="00A310F6"/>
    <w:rsid w:val="00A35357"/>
    <w:rsid w:val="00A36F7D"/>
    <w:rsid w:val="00A37B63"/>
    <w:rsid w:val="00A37B72"/>
    <w:rsid w:val="00A4060F"/>
    <w:rsid w:val="00A40C6B"/>
    <w:rsid w:val="00A416DA"/>
    <w:rsid w:val="00A41779"/>
    <w:rsid w:val="00A43163"/>
    <w:rsid w:val="00A45110"/>
    <w:rsid w:val="00A4542B"/>
    <w:rsid w:val="00A46527"/>
    <w:rsid w:val="00A4786F"/>
    <w:rsid w:val="00A5174E"/>
    <w:rsid w:val="00A5176C"/>
    <w:rsid w:val="00A526EA"/>
    <w:rsid w:val="00A52850"/>
    <w:rsid w:val="00A543AF"/>
    <w:rsid w:val="00A565AC"/>
    <w:rsid w:val="00A56874"/>
    <w:rsid w:val="00A640CB"/>
    <w:rsid w:val="00A673B6"/>
    <w:rsid w:val="00A702B6"/>
    <w:rsid w:val="00A70345"/>
    <w:rsid w:val="00A707E2"/>
    <w:rsid w:val="00A7171E"/>
    <w:rsid w:val="00A71C73"/>
    <w:rsid w:val="00A72291"/>
    <w:rsid w:val="00A73B21"/>
    <w:rsid w:val="00A75F8D"/>
    <w:rsid w:val="00A766BA"/>
    <w:rsid w:val="00A76B0D"/>
    <w:rsid w:val="00A80F8D"/>
    <w:rsid w:val="00A8117C"/>
    <w:rsid w:val="00A8212F"/>
    <w:rsid w:val="00A82F7D"/>
    <w:rsid w:val="00A82F80"/>
    <w:rsid w:val="00A83E02"/>
    <w:rsid w:val="00A8662B"/>
    <w:rsid w:val="00A87C87"/>
    <w:rsid w:val="00A87E3A"/>
    <w:rsid w:val="00A90CC6"/>
    <w:rsid w:val="00A9177A"/>
    <w:rsid w:val="00A91F61"/>
    <w:rsid w:val="00A93AC2"/>
    <w:rsid w:val="00A9450F"/>
    <w:rsid w:val="00A94E15"/>
    <w:rsid w:val="00A9749F"/>
    <w:rsid w:val="00AA051C"/>
    <w:rsid w:val="00AA0FB0"/>
    <w:rsid w:val="00AA100E"/>
    <w:rsid w:val="00AA1022"/>
    <w:rsid w:val="00AA324F"/>
    <w:rsid w:val="00AA51C4"/>
    <w:rsid w:val="00AA57CE"/>
    <w:rsid w:val="00AA6012"/>
    <w:rsid w:val="00AA6D07"/>
    <w:rsid w:val="00AB0CC5"/>
    <w:rsid w:val="00AB1895"/>
    <w:rsid w:val="00AB1D00"/>
    <w:rsid w:val="00AB2B11"/>
    <w:rsid w:val="00AB3C15"/>
    <w:rsid w:val="00AB4030"/>
    <w:rsid w:val="00AB44E7"/>
    <w:rsid w:val="00AB500C"/>
    <w:rsid w:val="00AB5179"/>
    <w:rsid w:val="00AB5590"/>
    <w:rsid w:val="00AB67E8"/>
    <w:rsid w:val="00AB6890"/>
    <w:rsid w:val="00AB6A4E"/>
    <w:rsid w:val="00AB6D4E"/>
    <w:rsid w:val="00AB7A7D"/>
    <w:rsid w:val="00AC05D1"/>
    <w:rsid w:val="00AC1D97"/>
    <w:rsid w:val="00AC23D2"/>
    <w:rsid w:val="00AC2425"/>
    <w:rsid w:val="00AC2AFC"/>
    <w:rsid w:val="00AC2F5D"/>
    <w:rsid w:val="00AC2F6C"/>
    <w:rsid w:val="00AC526D"/>
    <w:rsid w:val="00AC6E5C"/>
    <w:rsid w:val="00AC770F"/>
    <w:rsid w:val="00AD01C8"/>
    <w:rsid w:val="00AD1452"/>
    <w:rsid w:val="00AD291C"/>
    <w:rsid w:val="00AD2ABA"/>
    <w:rsid w:val="00AD4650"/>
    <w:rsid w:val="00AD4CB8"/>
    <w:rsid w:val="00AD77AC"/>
    <w:rsid w:val="00AE2E0C"/>
    <w:rsid w:val="00AE32A8"/>
    <w:rsid w:val="00AE383C"/>
    <w:rsid w:val="00AE5212"/>
    <w:rsid w:val="00AE6893"/>
    <w:rsid w:val="00AE7DD0"/>
    <w:rsid w:val="00AF0496"/>
    <w:rsid w:val="00AF11E4"/>
    <w:rsid w:val="00AF2DC2"/>
    <w:rsid w:val="00AF3E80"/>
    <w:rsid w:val="00AF4FFE"/>
    <w:rsid w:val="00AF5A52"/>
    <w:rsid w:val="00AF6B80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591C"/>
    <w:rsid w:val="00B0780C"/>
    <w:rsid w:val="00B07CCD"/>
    <w:rsid w:val="00B10248"/>
    <w:rsid w:val="00B10BD1"/>
    <w:rsid w:val="00B11749"/>
    <w:rsid w:val="00B11A74"/>
    <w:rsid w:val="00B12A2B"/>
    <w:rsid w:val="00B12DB5"/>
    <w:rsid w:val="00B12EA9"/>
    <w:rsid w:val="00B1340B"/>
    <w:rsid w:val="00B14391"/>
    <w:rsid w:val="00B15294"/>
    <w:rsid w:val="00B15391"/>
    <w:rsid w:val="00B158A0"/>
    <w:rsid w:val="00B20381"/>
    <w:rsid w:val="00B21861"/>
    <w:rsid w:val="00B21F4D"/>
    <w:rsid w:val="00B237E8"/>
    <w:rsid w:val="00B23C19"/>
    <w:rsid w:val="00B23C73"/>
    <w:rsid w:val="00B24CD3"/>
    <w:rsid w:val="00B251B1"/>
    <w:rsid w:val="00B26AFB"/>
    <w:rsid w:val="00B314FC"/>
    <w:rsid w:val="00B319A0"/>
    <w:rsid w:val="00B31D3E"/>
    <w:rsid w:val="00B32502"/>
    <w:rsid w:val="00B342B8"/>
    <w:rsid w:val="00B3488F"/>
    <w:rsid w:val="00B34A78"/>
    <w:rsid w:val="00B35870"/>
    <w:rsid w:val="00B35B0E"/>
    <w:rsid w:val="00B35C3A"/>
    <w:rsid w:val="00B35CD3"/>
    <w:rsid w:val="00B36168"/>
    <w:rsid w:val="00B3688E"/>
    <w:rsid w:val="00B40ADF"/>
    <w:rsid w:val="00B40FD6"/>
    <w:rsid w:val="00B41281"/>
    <w:rsid w:val="00B418A6"/>
    <w:rsid w:val="00B4207D"/>
    <w:rsid w:val="00B424DE"/>
    <w:rsid w:val="00B4331B"/>
    <w:rsid w:val="00B434A2"/>
    <w:rsid w:val="00B44B46"/>
    <w:rsid w:val="00B518E5"/>
    <w:rsid w:val="00B55C19"/>
    <w:rsid w:val="00B56974"/>
    <w:rsid w:val="00B57BC4"/>
    <w:rsid w:val="00B61624"/>
    <w:rsid w:val="00B61EFA"/>
    <w:rsid w:val="00B62B4D"/>
    <w:rsid w:val="00B63787"/>
    <w:rsid w:val="00B648BC"/>
    <w:rsid w:val="00B64F34"/>
    <w:rsid w:val="00B65D8A"/>
    <w:rsid w:val="00B65F61"/>
    <w:rsid w:val="00B66BBA"/>
    <w:rsid w:val="00B66EC8"/>
    <w:rsid w:val="00B67270"/>
    <w:rsid w:val="00B674E1"/>
    <w:rsid w:val="00B67648"/>
    <w:rsid w:val="00B70182"/>
    <w:rsid w:val="00B7107B"/>
    <w:rsid w:val="00B715F9"/>
    <w:rsid w:val="00B71F75"/>
    <w:rsid w:val="00B73C5A"/>
    <w:rsid w:val="00B744D8"/>
    <w:rsid w:val="00B75126"/>
    <w:rsid w:val="00B751BB"/>
    <w:rsid w:val="00B757EB"/>
    <w:rsid w:val="00B769F8"/>
    <w:rsid w:val="00B77363"/>
    <w:rsid w:val="00B80141"/>
    <w:rsid w:val="00B805A3"/>
    <w:rsid w:val="00B8137C"/>
    <w:rsid w:val="00B81960"/>
    <w:rsid w:val="00B81A9A"/>
    <w:rsid w:val="00B81AE5"/>
    <w:rsid w:val="00B82ADA"/>
    <w:rsid w:val="00B858B0"/>
    <w:rsid w:val="00B86CAB"/>
    <w:rsid w:val="00B903AC"/>
    <w:rsid w:val="00B917B1"/>
    <w:rsid w:val="00B925DF"/>
    <w:rsid w:val="00B931E2"/>
    <w:rsid w:val="00B933AB"/>
    <w:rsid w:val="00B93656"/>
    <w:rsid w:val="00B97AE0"/>
    <w:rsid w:val="00BA42D2"/>
    <w:rsid w:val="00BA4C55"/>
    <w:rsid w:val="00BA5CFC"/>
    <w:rsid w:val="00BA6F60"/>
    <w:rsid w:val="00BA7047"/>
    <w:rsid w:val="00BA7943"/>
    <w:rsid w:val="00BB01AF"/>
    <w:rsid w:val="00BB1C56"/>
    <w:rsid w:val="00BB203E"/>
    <w:rsid w:val="00BB2688"/>
    <w:rsid w:val="00BB3C6C"/>
    <w:rsid w:val="00BB4C10"/>
    <w:rsid w:val="00BB6390"/>
    <w:rsid w:val="00BB6687"/>
    <w:rsid w:val="00BC049F"/>
    <w:rsid w:val="00BC0601"/>
    <w:rsid w:val="00BC1A78"/>
    <w:rsid w:val="00BC29CE"/>
    <w:rsid w:val="00BC2D15"/>
    <w:rsid w:val="00BC435A"/>
    <w:rsid w:val="00BC55EF"/>
    <w:rsid w:val="00BC6957"/>
    <w:rsid w:val="00BC6986"/>
    <w:rsid w:val="00BC6C73"/>
    <w:rsid w:val="00BC7B4D"/>
    <w:rsid w:val="00BD0287"/>
    <w:rsid w:val="00BD1AAE"/>
    <w:rsid w:val="00BD2343"/>
    <w:rsid w:val="00BD24C8"/>
    <w:rsid w:val="00BD25F6"/>
    <w:rsid w:val="00BD373D"/>
    <w:rsid w:val="00BD4DBC"/>
    <w:rsid w:val="00BD5054"/>
    <w:rsid w:val="00BD62A4"/>
    <w:rsid w:val="00BD6C72"/>
    <w:rsid w:val="00BD71AE"/>
    <w:rsid w:val="00BD7E68"/>
    <w:rsid w:val="00BE1368"/>
    <w:rsid w:val="00BE36F3"/>
    <w:rsid w:val="00BE3C40"/>
    <w:rsid w:val="00BE430A"/>
    <w:rsid w:val="00BE469F"/>
    <w:rsid w:val="00BE4926"/>
    <w:rsid w:val="00BE52E5"/>
    <w:rsid w:val="00BE53FE"/>
    <w:rsid w:val="00BE6B1E"/>
    <w:rsid w:val="00BE71FE"/>
    <w:rsid w:val="00BE73F7"/>
    <w:rsid w:val="00BF04D7"/>
    <w:rsid w:val="00BF0E58"/>
    <w:rsid w:val="00BF0EA4"/>
    <w:rsid w:val="00BF128E"/>
    <w:rsid w:val="00BF2297"/>
    <w:rsid w:val="00BF23D2"/>
    <w:rsid w:val="00BF2D04"/>
    <w:rsid w:val="00BF3E08"/>
    <w:rsid w:val="00BF3F90"/>
    <w:rsid w:val="00BF7380"/>
    <w:rsid w:val="00BF77CE"/>
    <w:rsid w:val="00C00EF4"/>
    <w:rsid w:val="00C01F0C"/>
    <w:rsid w:val="00C02835"/>
    <w:rsid w:val="00C03AFA"/>
    <w:rsid w:val="00C05D84"/>
    <w:rsid w:val="00C10CB4"/>
    <w:rsid w:val="00C1169F"/>
    <w:rsid w:val="00C12BDD"/>
    <w:rsid w:val="00C16A95"/>
    <w:rsid w:val="00C16B5C"/>
    <w:rsid w:val="00C179DF"/>
    <w:rsid w:val="00C17DC6"/>
    <w:rsid w:val="00C20725"/>
    <w:rsid w:val="00C235FB"/>
    <w:rsid w:val="00C23BF1"/>
    <w:rsid w:val="00C23C29"/>
    <w:rsid w:val="00C24155"/>
    <w:rsid w:val="00C264E2"/>
    <w:rsid w:val="00C2759B"/>
    <w:rsid w:val="00C27CEA"/>
    <w:rsid w:val="00C27F0F"/>
    <w:rsid w:val="00C27F79"/>
    <w:rsid w:val="00C30176"/>
    <w:rsid w:val="00C30B9A"/>
    <w:rsid w:val="00C33866"/>
    <w:rsid w:val="00C342A0"/>
    <w:rsid w:val="00C34B5B"/>
    <w:rsid w:val="00C35B47"/>
    <w:rsid w:val="00C37A2E"/>
    <w:rsid w:val="00C400C0"/>
    <w:rsid w:val="00C41A72"/>
    <w:rsid w:val="00C42784"/>
    <w:rsid w:val="00C4280E"/>
    <w:rsid w:val="00C42D0D"/>
    <w:rsid w:val="00C43649"/>
    <w:rsid w:val="00C46169"/>
    <w:rsid w:val="00C47BD8"/>
    <w:rsid w:val="00C502A3"/>
    <w:rsid w:val="00C514A5"/>
    <w:rsid w:val="00C52535"/>
    <w:rsid w:val="00C5492D"/>
    <w:rsid w:val="00C54B04"/>
    <w:rsid w:val="00C55131"/>
    <w:rsid w:val="00C55E3F"/>
    <w:rsid w:val="00C57662"/>
    <w:rsid w:val="00C57BFB"/>
    <w:rsid w:val="00C57C31"/>
    <w:rsid w:val="00C57E43"/>
    <w:rsid w:val="00C621F7"/>
    <w:rsid w:val="00C6397A"/>
    <w:rsid w:val="00C64255"/>
    <w:rsid w:val="00C65D77"/>
    <w:rsid w:val="00C709CD"/>
    <w:rsid w:val="00C7381D"/>
    <w:rsid w:val="00C745DC"/>
    <w:rsid w:val="00C74BD1"/>
    <w:rsid w:val="00C74C2D"/>
    <w:rsid w:val="00C75085"/>
    <w:rsid w:val="00C7661B"/>
    <w:rsid w:val="00C76E58"/>
    <w:rsid w:val="00C809A2"/>
    <w:rsid w:val="00C8199C"/>
    <w:rsid w:val="00C841A1"/>
    <w:rsid w:val="00C86EFF"/>
    <w:rsid w:val="00C8728A"/>
    <w:rsid w:val="00C87FF5"/>
    <w:rsid w:val="00C90229"/>
    <w:rsid w:val="00C90614"/>
    <w:rsid w:val="00C91CD9"/>
    <w:rsid w:val="00C92660"/>
    <w:rsid w:val="00C948DF"/>
    <w:rsid w:val="00C957D4"/>
    <w:rsid w:val="00C962E4"/>
    <w:rsid w:val="00C968F7"/>
    <w:rsid w:val="00C97445"/>
    <w:rsid w:val="00C9766D"/>
    <w:rsid w:val="00C979E9"/>
    <w:rsid w:val="00C97C44"/>
    <w:rsid w:val="00CA01EA"/>
    <w:rsid w:val="00CA4634"/>
    <w:rsid w:val="00CA48B6"/>
    <w:rsid w:val="00CA4EE9"/>
    <w:rsid w:val="00CA745B"/>
    <w:rsid w:val="00CA7AB8"/>
    <w:rsid w:val="00CB0159"/>
    <w:rsid w:val="00CB1FC2"/>
    <w:rsid w:val="00CB227E"/>
    <w:rsid w:val="00CB278C"/>
    <w:rsid w:val="00CB433F"/>
    <w:rsid w:val="00CB4422"/>
    <w:rsid w:val="00CB49ED"/>
    <w:rsid w:val="00CB61FF"/>
    <w:rsid w:val="00CB6E4E"/>
    <w:rsid w:val="00CB78A6"/>
    <w:rsid w:val="00CB78D5"/>
    <w:rsid w:val="00CB7A72"/>
    <w:rsid w:val="00CC0084"/>
    <w:rsid w:val="00CC0B23"/>
    <w:rsid w:val="00CC14EA"/>
    <w:rsid w:val="00CC1ECC"/>
    <w:rsid w:val="00CC4EB5"/>
    <w:rsid w:val="00CC4F29"/>
    <w:rsid w:val="00CC619A"/>
    <w:rsid w:val="00CC68D9"/>
    <w:rsid w:val="00CC78DB"/>
    <w:rsid w:val="00CC7A31"/>
    <w:rsid w:val="00CC7E18"/>
    <w:rsid w:val="00CD1FE6"/>
    <w:rsid w:val="00CD2829"/>
    <w:rsid w:val="00CD54AC"/>
    <w:rsid w:val="00CD5E03"/>
    <w:rsid w:val="00CD6568"/>
    <w:rsid w:val="00CD75AA"/>
    <w:rsid w:val="00CE0B15"/>
    <w:rsid w:val="00CE1D40"/>
    <w:rsid w:val="00CE454A"/>
    <w:rsid w:val="00CE5ED0"/>
    <w:rsid w:val="00CE6316"/>
    <w:rsid w:val="00CE6AD1"/>
    <w:rsid w:val="00CE7034"/>
    <w:rsid w:val="00CE74E4"/>
    <w:rsid w:val="00CF017D"/>
    <w:rsid w:val="00CF1C19"/>
    <w:rsid w:val="00CF24EF"/>
    <w:rsid w:val="00CF29D0"/>
    <w:rsid w:val="00CF333A"/>
    <w:rsid w:val="00CF50A7"/>
    <w:rsid w:val="00CF6194"/>
    <w:rsid w:val="00D00BEC"/>
    <w:rsid w:val="00D01635"/>
    <w:rsid w:val="00D023E8"/>
    <w:rsid w:val="00D03758"/>
    <w:rsid w:val="00D041E9"/>
    <w:rsid w:val="00D045BC"/>
    <w:rsid w:val="00D0666F"/>
    <w:rsid w:val="00D0786A"/>
    <w:rsid w:val="00D07B8B"/>
    <w:rsid w:val="00D10078"/>
    <w:rsid w:val="00D103F0"/>
    <w:rsid w:val="00D11E42"/>
    <w:rsid w:val="00D136EB"/>
    <w:rsid w:val="00D14041"/>
    <w:rsid w:val="00D15713"/>
    <w:rsid w:val="00D15F0B"/>
    <w:rsid w:val="00D16531"/>
    <w:rsid w:val="00D175CE"/>
    <w:rsid w:val="00D17BB8"/>
    <w:rsid w:val="00D2015C"/>
    <w:rsid w:val="00D20638"/>
    <w:rsid w:val="00D20C26"/>
    <w:rsid w:val="00D20E7F"/>
    <w:rsid w:val="00D225E3"/>
    <w:rsid w:val="00D22773"/>
    <w:rsid w:val="00D22DEB"/>
    <w:rsid w:val="00D23562"/>
    <w:rsid w:val="00D24808"/>
    <w:rsid w:val="00D24D1F"/>
    <w:rsid w:val="00D27492"/>
    <w:rsid w:val="00D277F0"/>
    <w:rsid w:val="00D30376"/>
    <w:rsid w:val="00D30A56"/>
    <w:rsid w:val="00D31194"/>
    <w:rsid w:val="00D320A5"/>
    <w:rsid w:val="00D353FB"/>
    <w:rsid w:val="00D35CB7"/>
    <w:rsid w:val="00D36121"/>
    <w:rsid w:val="00D37152"/>
    <w:rsid w:val="00D3757F"/>
    <w:rsid w:val="00D4076C"/>
    <w:rsid w:val="00D4080B"/>
    <w:rsid w:val="00D40926"/>
    <w:rsid w:val="00D4157A"/>
    <w:rsid w:val="00D45080"/>
    <w:rsid w:val="00D45104"/>
    <w:rsid w:val="00D45715"/>
    <w:rsid w:val="00D45B65"/>
    <w:rsid w:val="00D46C05"/>
    <w:rsid w:val="00D51B74"/>
    <w:rsid w:val="00D5275F"/>
    <w:rsid w:val="00D54BC4"/>
    <w:rsid w:val="00D562A4"/>
    <w:rsid w:val="00D56C92"/>
    <w:rsid w:val="00D60E4A"/>
    <w:rsid w:val="00D611FE"/>
    <w:rsid w:val="00D6164E"/>
    <w:rsid w:val="00D6195C"/>
    <w:rsid w:val="00D6407C"/>
    <w:rsid w:val="00D6647A"/>
    <w:rsid w:val="00D66906"/>
    <w:rsid w:val="00D675C0"/>
    <w:rsid w:val="00D67E57"/>
    <w:rsid w:val="00D700D4"/>
    <w:rsid w:val="00D703B5"/>
    <w:rsid w:val="00D70B47"/>
    <w:rsid w:val="00D7349F"/>
    <w:rsid w:val="00D73E62"/>
    <w:rsid w:val="00D74230"/>
    <w:rsid w:val="00D74C4E"/>
    <w:rsid w:val="00D74FDD"/>
    <w:rsid w:val="00D7565F"/>
    <w:rsid w:val="00D761A4"/>
    <w:rsid w:val="00D80816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F2"/>
    <w:rsid w:val="00D92017"/>
    <w:rsid w:val="00D923AB"/>
    <w:rsid w:val="00D930DA"/>
    <w:rsid w:val="00D931C4"/>
    <w:rsid w:val="00D94273"/>
    <w:rsid w:val="00D94D96"/>
    <w:rsid w:val="00D9546C"/>
    <w:rsid w:val="00D9569F"/>
    <w:rsid w:val="00D95AB4"/>
    <w:rsid w:val="00D95FE3"/>
    <w:rsid w:val="00D96183"/>
    <w:rsid w:val="00D96E7D"/>
    <w:rsid w:val="00D9742A"/>
    <w:rsid w:val="00DA142A"/>
    <w:rsid w:val="00DA19FA"/>
    <w:rsid w:val="00DA1E11"/>
    <w:rsid w:val="00DA7860"/>
    <w:rsid w:val="00DA79BC"/>
    <w:rsid w:val="00DB0170"/>
    <w:rsid w:val="00DB097F"/>
    <w:rsid w:val="00DB3300"/>
    <w:rsid w:val="00DB3E20"/>
    <w:rsid w:val="00DB4A2C"/>
    <w:rsid w:val="00DB56AB"/>
    <w:rsid w:val="00DB5AAF"/>
    <w:rsid w:val="00DB70A3"/>
    <w:rsid w:val="00DB70B9"/>
    <w:rsid w:val="00DB771E"/>
    <w:rsid w:val="00DB7D68"/>
    <w:rsid w:val="00DB7F11"/>
    <w:rsid w:val="00DC0B0D"/>
    <w:rsid w:val="00DC45A1"/>
    <w:rsid w:val="00DC481B"/>
    <w:rsid w:val="00DC4A89"/>
    <w:rsid w:val="00DC6004"/>
    <w:rsid w:val="00DC6E67"/>
    <w:rsid w:val="00DC7230"/>
    <w:rsid w:val="00DC7314"/>
    <w:rsid w:val="00DC7A45"/>
    <w:rsid w:val="00DC7C65"/>
    <w:rsid w:val="00DD0C80"/>
    <w:rsid w:val="00DD24F6"/>
    <w:rsid w:val="00DD3224"/>
    <w:rsid w:val="00DD575A"/>
    <w:rsid w:val="00DD6034"/>
    <w:rsid w:val="00DD658E"/>
    <w:rsid w:val="00DD70CE"/>
    <w:rsid w:val="00DD73FD"/>
    <w:rsid w:val="00DD7458"/>
    <w:rsid w:val="00DE01AC"/>
    <w:rsid w:val="00DE059E"/>
    <w:rsid w:val="00DE0653"/>
    <w:rsid w:val="00DE0F43"/>
    <w:rsid w:val="00DE167D"/>
    <w:rsid w:val="00DE26A4"/>
    <w:rsid w:val="00DE37F7"/>
    <w:rsid w:val="00DE3DEE"/>
    <w:rsid w:val="00DE53CA"/>
    <w:rsid w:val="00DE5F4C"/>
    <w:rsid w:val="00DE6305"/>
    <w:rsid w:val="00DE67FD"/>
    <w:rsid w:val="00DE7423"/>
    <w:rsid w:val="00DE76F4"/>
    <w:rsid w:val="00DE7FAC"/>
    <w:rsid w:val="00DF194E"/>
    <w:rsid w:val="00DF2C7D"/>
    <w:rsid w:val="00DF318B"/>
    <w:rsid w:val="00DF4128"/>
    <w:rsid w:val="00DF44C3"/>
    <w:rsid w:val="00DF6B42"/>
    <w:rsid w:val="00DF7624"/>
    <w:rsid w:val="00E0016D"/>
    <w:rsid w:val="00E00CBE"/>
    <w:rsid w:val="00E017A8"/>
    <w:rsid w:val="00E023AC"/>
    <w:rsid w:val="00E02474"/>
    <w:rsid w:val="00E02699"/>
    <w:rsid w:val="00E038F5"/>
    <w:rsid w:val="00E050E4"/>
    <w:rsid w:val="00E05180"/>
    <w:rsid w:val="00E05559"/>
    <w:rsid w:val="00E062D4"/>
    <w:rsid w:val="00E06634"/>
    <w:rsid w:val="00E070A7"/>
    <w:rsid w:val="00E1128F"/>
    <w:rsid w:val="00E11579"/>
    <w:rsid w:val="00E12632"/>
    <w:rsid w:val="00E12B34"/>
    <w:rsid w:val="00E131FA"/>
    <w:rsid w:val="00E13424"/>
    <w:rsid w:val="00E15226"/>
    <w:rsid w:val="00E1614A"/>
    <w:rsid w:val="00E168D9"/>
    <w:rsid w:val="00E173B9"/>
    <w:rsid w:val="00E20116"/>
    <w:rsid w:val="00E20612"/>
    <w:rsid w:val="00E20E54"/>
    <w:rsid w:val="00E21198"/>
    <w:rsid w:val="00E2139F"/>
    <w:rsid w:val="00E21A14"/>
    <w:rsid w:val="00E2379A"/>
    <w:rsid w:val="00E239B6"/>
    <w:rsid w:val="00E23C3B"/>
    <w:rsid w:val="00E24BA9"/>
    <w:rsid w:val="00E25046"/>
    <w:rsid w:val="00E257AD"/>
    <w:rsid w:val="00E27AB9"/>
    <w:rsid w:val="00E27FD2"/>
    <w:rsid w:val="00E3182D"/>
    <w:rsid w:val="00E32375"/>
    <w:rsid w:val="00E3255C"/>
    <w:rsid w:val="00E337F4"/>
    <w:rsid w:val="00E33D89"/>
    <w:rsid w:val="00E4140D"/>
    <w:rsid w:val="00E415A5"/>
    <w:rsid w:val="00E42769"/>
    <w:rsid w:val="00E43B18"/>
    <w:rsid w:val="00E43C87"/>
    <w:rsid w:val="00E44515"/>
    <w:rsid w:val="00E4607B"/>
    <w:rsid w:val="00E46F7A"/>
    <w:rsid w:val="00E47551"/>
    <w:rsid w:val="00E4755D"/>
    <w:rsid w:val="00E47B67"/>
    <w:rsid w:val="00E47E9F"/>
    <w:rsid w:val="00E51231"/>
    <w:rsid w:val="00E5132C"/>
    <w:rsid w:val="00E5183E"/>
    <w:rsid w:val="00E51BF1"/>
    <w:rsid w:val="00E51E85"/>
    <w:rsid w:val="00E52BEE"/>
    <w:rsid w:val="00E52F0A"/>
    <w:rsid w:val="00E56008"/>
    <w:rsid w:val="00E57B5A"/>
    <w:rsid w:val="00E61803"/>
    <w:rsid w:val="00E61F35"/>
    <w:rsid w:val="00E620EF"/>
    <w:rsid w:val="00E62D1C"/>
    <w:rsid w:val="00E62D42"/>
    <w:rsid w:val="00E62F0C"/>
    <w:rsid w:val="00E6407A"/>
    <w:rsid w:val="00E66567"/>
    <w:rsid w:val="00E66FA9"/>
    <w:rsid w:val="00E675E0"/>
    <w:rsid w:val="00E71601"/>
    <w:rsid w:val="00E74CA7"/>
    <w:rsid w:val="00E75AB8"/>
    <w:rsid w:val="00E76B78"/>
    <w:rsid w:val="00E77C59"/>
    <w:rsid w:val="00E80247"/>
    <w:rsid w:val="00E811E5"/>
    <w:rsid w:val="00E8154C"/>
    <w:rsid w:val="00E815AD"/>
    <w:rsid w:val="00E82005"/>
    <w:rsid w:val="00E82016"/>
    <w:rsid w:val="00E86B49"/>
    <w:rsid w:val="00E87AE2"/>
    <w:rsid w:val="00E92091"/>
    <w:rsid w:val="00E9210D"/>
    <w:rsid w:val="00E92BE7"/>
    <w:rsid w:val="00E934A0"/>
    <w:rsid w:val="00E93568"/>
    <w:rsid w:val="00E9439A"/>
    <w:rsid w:val="00E94980"/>
    <w:rsid w:val="00E957C7"/>
    <w:rsid w:val="00E95B0C"/>
    <w:rsid w:val="00E96159"/>
    <w:rsid w:val="00E96519"/>
    <w:rsid w:val="00E97FAB"/>
    <w:rsid w:val="00EA15B4"/>
    <w:rsid w:val="00EA1AEC"/>
    <w:rsid w:val="00EA2872"/>
    <w:rsid w:val="00EA3909"/>
    <w:rsid w:val="00EA3E48"/>
    <w:rsid w:val="00EA455B"/>
    <w:rsid w:val="00EA5807"/>
    <w:rsid w:val="00EB2CDC"/>
    <w:rsid w:val="00EB37E1"/>
    <w:rsid w:val="00EB4202"/>
    <w:rsid w:val="00EB4C86"/>
    <w:rsid w:val="00EB53D6"/>
    <w:rsid w:val="00EB5A15"/>
    <w:rsid w:val="00EB5A81"/>
    <w:rsid w:val="00EB77A0"/>
    <w:rsid w:val="00EC0259"/>
    <w:rsid w:val="00EC04D5"/>
    <w:rsid w:val="00EC08D0"/>
    <w:rsid w:val="00EC0C52"/>
    <w:rsid w:val="00EC0FC0"/>
    <w:rsid w:val="00EC1022"/>
    <w:rsid w:val="00EC18A8"/>
    <w:rsid w:val="00EC1971"/>
    <w:rsid w:val="00EC2D75"/>
    <w:rsid w:val="00EC3227"/>
    <w:rsid w:val="00EC40CD"/>
    <w:rsid w:val="00EC4D14"/>
    <w:rsid w:val="00EC5283"/>
    <w:rsid w:val="00EC52B8"/>
    <w:rsid w:val="00EC5BA1"/>
    <w:rsid w:val="00EC6897"/>
    <w:rsid w:val="00EC70B3"/>
    <w:rsid w:val="00ED09CA"/>
    <w:rsid w:val="00ED124C"/>
    <w:rsid w:val="00ED1740"/>
    <w:rsid w:val="00ED5AE0"/>
    <w:rsid w:val="00ED7BA1"/>
    <w:rsid w:val="00ED7BF1"/>
    <w:rsid w:val="00EE278B"/>
    <w:rsid w:val="00EE2E88"/>
    <w:rsid w:val="00EE31D4"/>
    <w:rsid w:val="00EE322E"/>
    <w:rsid w:val="00EE38AB"/>
    <w:rsid w:val="00EE47B4"/>
    <w:rsid w:val="00EE4847"/>
    <w:rsid w:val="00EE50AC"/>
    <w:rsid w:val="00EE6141"/>
    <w:rsid w:val="00EE6B20"/>
    <w:rsid w:val="00EE6C82"/>
    <w:rsid w:val="00EE782B"/>
    <w:rsid w:val="00EF0CD2"/>
    <w:rsid w:val="00EF1773"/>
    <w:rsid w:val="00EF23EE"/>
    <w:rsid w:val="00EF4B75"/>
    <w:rsid w:val="00EF4EEB"/>
    <w:rsid w:val="00EF5B0E"/>
    <w:rsid w:val="00F004C1"/>
    <w:rsid w:val="00F007B1"/>
    <w:rsid w:val="00F01035"/>
    <w:rsid w:val="00F032F7"/>
    <w:rsid w:val="00F0364A"/>
    <w:rsid w:val="00F0371F"/>
    <w:rsid w:val="00F04746"/>
    <w:rsid w:val="00F053E4"/>
    <w:rsid w:val="00F05C4E"/>
    <w:rsid w:val="00F0658A"/>
    <w:rsid w:val="00F066B9"/>
    <w:rsid w:val="00F07195"/>
    <w:rsid w:val="00F07229"/>
    <w:rsid w:val="00F11BBB"/>
    <w:rsid w:val="00F12558"/>
    <w:rsid w:val="00F12BB4"/>
    <w:rsid w:val="00F134AB"/>
    <w:rsid w:val="00F150E0"/>
    <w:rsid w:val="00F1692E"/>
    <w:rsid w:val="00F176DF"/>
    <w:rsid w:val="00F17B11"/>
    <w:rsid w:val="00F21F44"/>
    <w:rsid w:val="00F21FAB"/>
    <w:rsid w:val="00F2265A"/>
    <w:rsid w:val="00F22ABF"/>
    <w:rsid w:val="00F2615D"/>
    <w:rsid w:val="00F27099"/>
    <w:rsid w:val="00F27ED3"/>
    <w:rsid w:val="00F30BFB"/>
    <w:rsid w:val="00F31529"/>
    <w:rsid w:val="00F31B0B"/>
    <w:rsid w:val="00F3265E"/>
    <w:rsid w:val="00F3318F"/>
    <w:rsid w:val="00F34CF0"/>
    <w:rsid w:val="00F351C9"/>
    <w:rsid w:val="00F36803"/>
    <w:rsid w:val="00F36C0D"/>
    <w:rsid w:val="00F36F5B"/>
    <w:rsid w:val="00F41979"/>
    <w:rsid w:val="00F4308F"/>
    <w:rsid w:val="00F43FA7"/>
    <w:rsid w:val="00F443AC"/>
    <w:rsid w:val="00F45A77"/>
    <w:rsid w:val="00F47948"/>
    <w:rsid w:val="00F5086A"/>
    <w:rsid w:val="00F51DFB"/>
    <w:rsid w:val="00F53AC8"/>
    <w:rsid w:val="00F53D1D"/>
    <w:rsid w:val="00F556B3"/>
    <w:rsid w:val="00F56F25"/>
    <w:rsid w:val="00F57853"/>
    <w:rsid w:val="00F60071"/>
    <w:rsid w:val="00F6370D"/>
    <w:rsid w:val="00F63DF3"/>
    <w:rsid w:val="00F64B6B"/>
    <w:rsid w:val="00F661E7"/>
    <w:rsid w:val="00F67D73"/>
    <w:rsid w:val="00F7058E"/>
    <w:rsid w:val="00F70FEF"/>
    <w:rsid w:val="00F7100A"/>
    <w:rsid w:val="00F71BAE"/>
    <w:rsid w:val="00F74059"/>
    <w:rsid w:val="00F743EE"/>
    <w:rsid w:val="00F76D5E"/>
    <w:rsid w:val="00F77331"/>
    <w:rsid w:val="00F77632"/>
    <w:rsid w:val="00F776D5"/>
    <w:rsid w:val="00F8017E"/>
    <w:rsid w:val="00F8135F"/>
    <w:rsid w:val="00F81879"/>
    <w:rsid w:val="00F81B0E"/>
    <w:rsid w:val="00F81FD2"/>
    <w:rsid w:val="00F82C5D"/>
    <w:rsid w:val="00F8458E"/>
    <w:rsid w:val="00F865F9"/>
    <w:rsid w:val="00F876AE"/>
    <w:rsid w:val="00F87B07"/>
    <w:rsid w:val="00F93481"/>
    <w:rsid w:val="00F9432A"/>
    <w:rsid w:val="00F948FE"/>
    <w:rsid w:val="00F949BA"/>
    <w:rsid w:val="00F9519C"/>
    <w:rsid w:val="00F96360"/>
    <w:rsid w:val="00F9797B"/>
    <w:rsid w:val="00FA019E"/>
    <w:rsid w:val="00FA0737"/>
    <w:rsid w:val="00FA0E6B"/>
    <w:rsid w:val="00FA12EE"/>
    <w:rsid w:val="00FA1A5C"/>
    <w:rsid w:val="00FA2733"/>
    <w:rsid w:val="00FA3311"/>
    <w:rsid w:val="00FA46BA"/>
    <w:rsid w:val="00FA4F32"/>
    <w:rsid w:val="00FA4F62"/>
    <w:rsid w:val="00FA6B22"/>
    <w:rsid w:val="00FA7E5B"/>
    <w:rsid w:val="00FB0C47"/>
    <w:rsid w:val="00FB354E"/>
    <w:rsid w:val="00FB3F0B"/>
    <w:rsid w:val="00FB48F4"/>
    <w:rsid w:val="00FB4C30"/>
    <w:rsid w:val="00FC0748"/>
    <w:rsid w:val="00FC1A08"/>
    <w:rsid w:val="00FC1C4B"/>
    <w:rsid w:val="00FC209F"/>
    <w:rsid w:val="00FC52DE"/>
    <w:rsid w:val="00FC5AB1"/>
    <w:rsid w:val="00FC62FA"/>
    <w:rsid w:val="00FC6B0A"/>
    <w:rsid w:val="00FC7CDB"/>
    <w:rsid w:val="00FC7EFC"/>
    <w:rsid w:val="00FD0774"/>
    <w:rsid w:val="00FD0B49"/>
    <w:rsid w:val="00FD0E84"/>
    <w:rsid w:val="00FD161B"/>
    <w:rsid w:val="00FD2FD3"/>
    <w:rsid w:val="00FD3806"/>
    <w:rsid w:val="00FD5E3F"/>
    <w:rsid w:val="00FD62CB"/>
    <w:rsid w:val="00FD643F"/>
    <w:rsid w:val="00FD65BF"/>
    <w:rsid w:val="00FD7081"/>
    <w:rsid w:val="00FD7A14"/>
    <w:rsid w:val="00FE0A65"/>
    <w:rsid w:val="00FE25B8"/>
    <w:rsid w:val="00FE35A5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E47"/>
    <w:rsid w:val="00FE6BB3"/>
    <w:rsid w:val="00FE7C91"/>
    <w:rsid w:val="00FE7DE1"/>
    <w:rsid w:val="00FF2F50"/>
    <w:rsid w:val="00FF6113"/>
    <w:rsid w:val="00FF630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A0A2-94AA-4F29-B919-08C7B053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8858</TotalTime>
  <Pages>23</Pages>
  <Words>5852</Words>
  <Characters>35118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40889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kbargiel</cp:lastModifiedBy>
  <cp:revision>302</cp:revision>
  <cp:lastPrinted>2013-01-03T07:14:00Z</cp:lastPrinted>
  <dcterms:created xsi:type="dcterms:W3CDTF">2012-01-19T10:28:00Z</dcterms:created>
  <dcterms:modified xsi:type="dcterms:W3CDTF">2013-01-03T11:48:00Z</dcterms:modified>
</cp:coreProperties>
</file>