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9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B8">
        <w:rPr>
          <w:rFonts w:ascii="Times New Roman" w:hAnsi="Times New Roman" w:cs="Times New Roman"/>
          <w:b/>
          <w:sz w:val="28"/>
          <w:szCs w:val="28"/>
        </w:rPr>
        <w:t>Objaśnienie wartości przyjętych w Wieloletniej P</w:t>
      </w:r>
      <w:r w:rsidR="009C6988">
        <w:rPr>
          <w:rFonts w:ascii="Times New Roman" w:hAnsi="Times New Roman" w:cs="Times New Roman"/>
          <w:b/>
          <w:sz w:val="28"/>
          <w:szCs w:val="28"/>
        </w:rPr>
        <w:t>rognozie Finansowej</w:t>
      </w:r>
      <w:r w:rsidR="00FF3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C6988">
        <w:rPr>
          <w:rFonts w:ascii="Times New Roman" w:hAnsi="Times New Roman" w:cs="Times New Roman"/>
          <w:b/>
          <w:sz w:val="28"/>
          <w:szCs w:val="28"/>
        </w:rPr>
        <w:t xml:space="preserve"> na lata </w:t>
      </w:r>
      <w:r w:rsidR="00CE5A14">
        <w:rPr>
          <w:rFonts w:ascii="Times New Roman" w:hAnsi="Times New Roman" w:cs="Times New Roman"/>
          <w:b/>
          <w:sz w:val="28"/>
          <w:szCs w:val="28"/>
        </w:rPr>
        <w:t>201</w:t>
      </w:r>
      <w:r w:rsidR="00FD6AF3">
        <w:rPr>
          <w:rFonts w:ascii="Times New Roman" w:hAnsi="Times New Roman" w:cs="Times New Roman"/>
          <w:b/>
          <w:sz w:val="28"/>
          <w:szCs w:val="28"/>
        </w:rPr>
        <w:t>5</w:t>
      </w:r>
      <w:r w:rsidR="00CE5A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6AF3">
        <w:rPr>
          <w:rFonts w:ascii="Times New Roman" w:hAnsi="Times New Roman" w:cs="Times New Roman"/>
          <w:b/>
          <w:sz w:val="28"/>
          <w:szCs w:val="28"/>
        </w:rPr>
        <w:t>29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Powiatu Sochaczewskiego</w:t>
      </w:r>
    </w:p>
    <w:p w:rsidR="002A7371" w:rsidRPr="001624B8" w:rsidRDefault="002A737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533" w:rsidRDefault="002A737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Prognoza Finansowa</w:t>
      </w:r>
      <w:r w:rsidR="00853F29">
        <w:rPr>
          <w:rFonts w:ascii="Times New Roman" w:hAnsi="Times New Roman" w:cs="Times New Roman"/>
          <w:sz w:val="24"/>
          <w:szCs w:val="24"/>
        </w:rPr>
        <w:t xml:space="preserve"> Powiatu Sochaczewskiego obejmuje lata 2015 – 20</w:t>
      </w:r>
      <w:r w:rsidR="00F800E9">
        <w:rPr>
          <w:rFonts w:ascii="Times New Roman" w:hAnsi="Times New Roman" w:cs="Times New Roman"/>
          <w:sz w:val="24"/>
          <w:szCs w:val="24"/>
        </w:rPr>
        <w:t>29</w:t>
      </w:r>
      <w:r w:rsidR="00853F29">
        <w:rPr>
          <w:rFonts w:ascii="Times New Roman" w:hAnsi="Times New Roman" w:cs="Times New Roman"/>
          <w:sz w:val="24"/>
          <w:szCs w:val="24"/>
        </w:rPr>
        <w:t xml:space="preserve">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3F29">
        <w:rPr>
          <w:rFonts w:ascii="Times New Roman" w:hAnsi="Times New Roman" w:cs="Times New Roman"/>
          <w:sz w:val="24"/>
          <w:szCs w:val="24"/>
        </w:rPr>
        <w:t>i wynika z zaciągniętych w latach poprzednich zobowiązań (emisji obligacji, pożyczki, poręczenia) oraz przyjętego okresu ich spłaty.</w:t>
      </w:r>
    </w:p>
    <w:p w:rsidR="00853F29" w:rsidRDefault="00853F29" w:rsidP="00853F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dochodów:</w:t>
      </w:r>
    </w:p>
    <w:p w:rsidR="00853F29" w:rsidRDefault="002D614A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wielkości dochodów na rok 2015 przyjęto na podstawie:</w:t>
      </w:r>
    </w:p>
    <w:p w:rsidR="002D614A" w:rsidRDefault="002D614A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kwot dotacji celowych na zadania rządowe i własne przekazane przez Wojewodę Mazowieckiego,</w:t>
      </w:r>
    </w:p>
    <w:p w:rsidR="002D614A" w:rsidRDefault="002D614A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kwot subwencji ogólnej i udziału powiatu w podatku dochodowym od osób</w:t>
      </w:r>
      <w:r w:rsidR="001B0445">
        <w:rPr>
          <w:rFonts w:ascii="Times New Roman" w:hAnsi="Times New Roman" w:cs="Times New Roman"/>
          <w:sz w:val="24"/>
          <w:szCs w:val="24"/>
        </w:rPr>
        <w:t xml:space="preserve"> fizycznych przekazane przez Mi</w:t>
      </w:r>
      <w:r>
        <w:rPr>
          <w:rFonts w:ascii="Times New Roman" w:hAnsi="Times New Roman" w:cs="Times New Roman"/>
          <w:sz w:val="24"/>
          <w:szCs w:val="24"/>
        </w:rPr>
        <w:t xml:space="preserve">nistra Finansów oraz planowanego udziału we wpływach </w:t>
      </w:r>
      <w:r w:rsidR="001B04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podatku dochodowego</w:t>
      </w:r>
      <w:r w:rsidR="001B0445">
        <w:rPr>
          <w:rFonts w:ascii="Times New Roman" w:hAnsi="Times New Roman" w:cs="Times New Roman"/>
          <w:sz w:val="24"/>
          <w:szCs w:val="24"/>
        </w:rPr>
        <w:t xml:space="preserve"> od osób prawnych,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dotacji celowych wynikających z projektów i programów finansowanych                         z udziałem środków europejskich,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wpływów z tytułu zawartych umów i porozumień między jednostkami samorządu terytorialnego, w tym z tytułu pomocy finansowej,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innych wpływów stanowiących dochody powiatu, uiszczanych na podstawie odrębnych przepisów ( między innymi – wpływów z usług, opłaty komunikacyjnej, dochody z najmu i dzierżawy, opłaty za trwały zarząd i użytkowanie wieczyste, za zajęcie pasa drogowego, odsetki od środków na rachunkach bankowych itp.)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Prognozę dochodów bieżących na kolejne lata sporządzono w oparciu o wskaźniki makroekonomiczne podane przez Ministra Finansów na potrzeby prognozy finansowej.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5A" w:rsidRDefault="004D0B5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Pr="001D7F8E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8E">
        <w:rPr>
          <w:rFonts w:ascii="Times New Roman" w:hAnsi="Times New Roman" w:cs="Times New Roman"/>
          <w:b/>
          <w:sz w:val="24"/>
          <w:szCs w:val="24"/>
        </w:rPr>
        <w:t xml:space="preserve">Dochody </w:t>
      </w:r>
    </w:p>
    <w:p w:rsidR="003A5533" w:rsidRDefault="00BA103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</w:t>
      </w:r>
      <w:r w:rsidR="002016E3">
        <w:rPr>
          <w:rFonts w:ascii="Times New Roman" w:hAnsi="Times New Roman" w:cs="Times New Roman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sz w:val="24"/>
          <w:szCs w:val="24"/>
        </w:rPr>
        <w:t>na 201</w:t>
      </w:r>
      <w:r w:rsidR="00817FBD">
        <w:rPr>
          <w:rFonts w:ascii="Times New Roman" w:hAnsi="Times New Roman" w:cs="Times New Roman"/>
          <w:sz w:val="24"/>
          <w:szCs w:val="24"/>
        </w:rPr>
        <w:t>5</w:t>
      </w:r>
      <w:r w:rsidR="003A5533">
        <w:rPr>
          <w:rFonts w:ascii="Times New Roman" w:hAnsi="Times New Roman" w:cs="Times New Roman"/>
          <w:sz w:val="24"/>
          <w:szCs w:val="24"/>
        </w:rPr>
        <w:t xml:space="preserve"> rok ogółem zaplanowano w kwocie </w:t>
      </w:r>
      <w:r w:rsidR="00817FBD">
        <w:rPr>
          <w:rFonts w:ascii="Times New Roman" w:hAnsi="Times New Roman" w:cs="Times New Roman"/>
          <w:sz w:val="24"/>
          <w:szCs w:val="24"/>
        </w:rPr>
        <w:t>75.639.296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A5533">
        <w:rPr>
          <w:rFonts w:ascii="Times New Roman" w:hAnsi="Times New Roman" w:cs="Times New Roman"/>
          <w:sz w:val="24"/>
          <w:szCs w:val="24"/>
        </w:rPr>
        <w:t>, w tym:</w:t>
      </w:r>
    </w:p>
    <w:p w:rsidR="003A5533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bieżące – </w:t>
      </w:r>
      <w:r w:rsidR="00817FBD">
        <w:rPr>
          <w:rFonts w:ascii="Times New Roman" w:hAnsi="Times New Roman" w:cs="Times New Roman"/>
          <w:sz w:val="24"/>
          <w:szCs w:val="24"/>
        </w:rPr>
        <w:t>67.410.935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17FBD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majątkowe – </w:t>
      </w:r>
      <w:r w:rsidR="00817FBD">
        <w:rPr>
          <w:rFonts w:ascii="Times New Roman" w:hAnsi="Times New Roman" w:cs="Times New Roman"/>
          <w:sz w:val="24"/>
          <w:szCs w:val="24"/>
        </w:rPr>
        <w:t>8.228.361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C499C" w:rsidRDefault="00BC499C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817FBD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bieżących</w:t>
      </w:r>
      <w:r w:rsidR="005F0608">
        <w:rPr>
          <w:rFonts w:ascii="Times New Roman" w:hAnsi="Times New Roman" w:cs="Times New Roman"/>
          <w:sz w:val="24"/>
          <w:szCs w:val="24"/>
        </w:rPr>
        <w:t xml:space="preserve"> na 2015 rok</w:t>
      </w:r>
      <w:r>
        <w:rPr>
          <w:rFonts w:ascii="Times New Roman" w:hAnsi="Times New Roman" w:cs="Times New Roman"/>
          <w:sz w:val="24"/>
          <w:szCs w:val="24"/>
        </w:rPr>
        <w:t xml:space="preserve"> stanowią.:</w:t>
      </w:r>
    </w:p>
    <w:p w:rsidR="00946F3A" w:rsidRPr="00402933" w:rsidRDefault="00817FBD" w:rsidP="004029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fizycznych   </w:t>
      </w:r>
      <w:r w:rsidR="00BD54B5">
        <w:rPr>
          <w:rFonts w:ascii="Times New Roman" w:hAnsi="Times New Roman" w:cs="Times New Roman"/>
          <w:sz w:val="24"/>
          <w:szCs w:val="24"/>
        </w:rPr>
        <w:t xml:space="preserve">         w kwocie 15.644.349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BD" w:rsidRDefault="00817FBD" w:rsidP="00817FB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z tytułu udziału we wpływach z podatku dochodowego od osób prawnych                    w kwocie 1.000.000 zł</w:t>
      </w:r>
      <w:r w:rsidR="00177CA2">
        <w:rPr>
          <w:rFonts w:ascii="Times New Roman" w:hAnsi="Times New Roman" w:cs="Times New Roman"/>
          <w:sz w:val="24"/>
          <w:szCs w:val="24"/>
        </w:rPr>
        <w:t>,</w:t>
      </w:r>
    </w:p>
    <w:p w:rsidR="00BC499C" w:rsidRPr="00BC499C" w:rsidRDefault="00817FBD" w:rsidP="00BC499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</w:t>
      </w:r>
      <w:r w:rsidR="00FD6AF3">
        <w:rPr>
          <w:rFonts w:ascii="Times New Roman" w:hAnsi="Times New Roman" w:cs="Times New Roman"/>
          <w:sz w:val="24"/>
          <w:szCs w:val="24"/>
        </w:rPr>
        <w:t xml:space="preserve"> i</w:t>
      </w:r>
      <w:r w:rsidR="005F0608">
        <w:rPr>
          <w:rFonts w:ascii="Times New Roman" w:hAnsi="Times New Roman" w:cs="Times New Roman"/>
          <w:sz w:val="24"/>
          <w:szCs w:val="24"/>
        </w:rPr>
        <w:t xml:space="preserve"> opłaty w kwocie 2.623.170 zł -</w:t>
      </w:r>
      <w:r w:rsidR="00BC499C">
        <w:rPr>
          <w:rFonts w:ascii="Times New Roman" w:hAnsi="Times New Roman" w:cs="Times New Roman"/>
          <w:sz w:val="24"/>
          <w:szCs w:val="24"/>
        </w:rPr>
        <w:t xml:space="preserve"> </w:t>
      </w:r>
      <w:r w:rsidR="005F0608">
        <w:rPr>
          <w:rFonts w:ascii="Times New Roman" w:hAnsi="Times New Roman" w:cs="Times New Roman"/>
          <w:sz w:val="24"/>
          <w:szCs w:val="24"/>
        </w:rPr>
        <w:t>n</w:t>
      </w:r>
      <w:r w:rsidR="00BC499C">
        <w:rPr>
          <w:rFonts w:ascii="Times New Roman" w:hAnsi="Times New Roman" w:cs="Times New Roman"/>
          <w:sz w:val="24"/>
          <w:szCs w:val="24"/>
        </w:rPr>
        <w:t xml:space="preserve">a plan roku 2015 składają się </w:t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wpływy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99C" w:rsidRPr="00BC499C">
        <w:rPr>
          <w:rFonts w:ascii="Times New Roman" w:hAnsi="Times New Roman" w:cs="Times New Roman"/>
          <w:sz w:val="24"/>
          <w:szCs w:val="24"/>
        </w:rPr>
        <w:t>z innych lokalnych o</w:t>
      </w:r>
      <w:r w:rsidR="005F0608">
        <w:rPr>
          <w:rFonts w:ascii="Times New Roman" w:hAnsi="Times New Roman" w:cs="Times New Roman"/>
          <w:sz w:val="24"/>
          <w:szCs w:val="24"/>
        </w:rPr>
        <w:t>płat pobieranych przez jednostki</w:t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 samorządu terytorialnego </w:t>
      </w:r>
      <w:r w:rsidR="007D42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499C" w:rsidRPr="00BC499C">
        <w:rPr>
          <w:rFonts w:ascii="Times New Roman" w:hAnsi="Times New Roman" w:cs="Times New Roman"/>
          <w:sz w:val="24"/>
          <w:szCs w:val="24"/>
        </w:rPr>
        <w:t>na podstawie odrębnych ustaw (wpływy za zajęcie pasa drogow</w:t>
      </w:r>
      <w:r w:rsidR="00BC499C">
        <w:rPr>
          <w:rFonts w:ascii="Times New Roman" w:hAnsi="Times New Roman" w:cs="Times New Roman"/>
          <w:sz w:val="24"/>
          <w:szCs w:val="24"/>
        </w:rPr>
        <w:t>e</w:t>
      </w:r>
      <w:r w:rsidR="00BC499C" w:rsidRPr="00BC499C">
        <w:rPr>
          <w:rFonts w:ascii="Times New Roman" w:hAnsi="Times New Roman" w:cs="Times New Roman"/>
          <w:sz w:val="24"/>
          <w:szCs w:val="24"/>
        </w:rPr>
        <w:t>go),</w:t>
      </w:r>
      <w:r w:rsidR="00BC499C">
        <w:rPr>
          <w:rFonts w:ascii="Times New Roman" w:hAnsi="Times New Roman" w:cs="Times New Roman"/>
          <w:sz w:val="24"/>
          <w:szCs w:val="24"/>
        </w:rPr>
        <w:t xml:space="preserve"> </w:t>
      </w:r>
      <w:r w:rsidR="00BC499C" w:rsidRPr="00BC499C">
        <w:rPr>
          <w:rFonts w:ascii="Times New Roman" w:hAnsi="Times New Roman" w:cs="Times New Roman"/>
          <w:sz w:val="24"/>
          <w:szCs w:val="24"/>
        </w:rPr>
        <w:t>wpływy z opłaty komunikacyjnej,</w:t>
      </w:r>
      <w:r w:rsidR="005F0608">
        <w:rPr>
          <w:rFonts w:ascii="Times New Roman" w:hAnsi="Times New Roman" w:cs="Times New Roman"/>
          <w:sz w:val="24"/>
          <w:szCs w:val="24"/>
        </w:rPr>
        <w:t xml:space="preserve"> wpływy </w:t>
      </w:r>
      <w:r w:rsidR="008C74C5">
        <w:rPr>
          <w:rFonts w:ascii="Times New Roman" w:hAnsi="Times New Roman" w:cs="Times New Roman"/>
          <w:sz w:val="24"/>
          <w:szCs w:val="24"/>
        </w:rPr>
        <w:t>z opłat za koncesje i licencje oraz wpływy z r</w:t>
      </w:r>
      <w:r w:rsidR="00177CA2">
        <w:rPr>
          <w:rFonts w:ascii="Times New Roman" w:hAnsi="Times New Roman" w:cs="Times New Roman"/>
          <w:sz w:val="24"/>
          <w:szCs w:val="24"/>
        </w:rPr>
        <w:t>óżnych opłat (koszty upomnień),</w:t>
      </w:r>
    </w:p>
    <w:p w:rsidR="00817FBD" w:rsidRPr="00022A67" w:rsidRDefault="00817FBD" w:rsidP="00817FB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ogólne w kwocie 34.392.381 zł,</w:t>
      </w:r>
      <w:r w:rsidR="00022A67" w:rsidRPr="00022A67">
        <w:rPr>
          <w:sz w:val="24"/>
          <w:szCs w:val="24"/>
        </w:rPr>
        <w:t xml:space="preserve"> </w:t>
      </w:r>
    </w:p>
    <w:p w:rsidR="00817FBD" w:rsidRDefault="00817FBD" w:rsidP="00817FB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</w:t>
      </w:r>
      <w:r w:rsidR="00A22E64">
        <w:rPr>
          <w:rFonts w:ascii="Times New Roman" w:hAnsi="Times New Roman" w:cs="Times New Roman"/>
          <w:sz w:val="24"/>
          <w:szCs w:val="24"/>
        </w:rPr>
        <w:t>i środki przeznaczone na cel</w:t>
      </w:r>
      <w:r w:rsidR="00FD6AF3">
        <w:rPr>
          <w:rFonts w:ascii="Times New Roman" w:hAnsi="Times New Roman" w:cs="Times New Roman"/>
          <w:sz w:val="24"/>
          <w:szCs w:val="24"/>
        </w:rPr>
        <w:t>e bieżące w kwocie 8.783.125</w:t>
      </w:r>
      <w:r w:rsidR="00114BD5">
        <w:rPr>
          <w:rFonts w:ascii="Times New Roman" w:hAnsi="Times New Roman" w:cs="Times New Roman"/>
          <w:sz w:val="24"/>
          <w:szCs w:val="24"/>
        </w:rPr>
        <w:t xml:space="preserve"> zł. </w:t>
      </w:r>
      <w:r w:rsidR="008C74C5">
        <w:rPr>
          <w:rFonts w:ascii="Times New Roman" w:hAnsi="Times New Roman" w:cs="Times New Roman"/>
          <w:sz w:val="24"/>
          <w:szCs w:val="24"/>
        </w:rPr>
        <w:t xml:space="preserve">Na kwotę planu składają się dotacje celowe otrzymane z budżetu państwa na zadania bieżące z zakresu administracji </w:t>
      </w:r>
      <w:r w:rsidR="005F0608">
        <w:rPr>
          <w:rFonts w:ascii="Times New Roman" w:hAnsi="Times New Roman" w:cs="Times New Roman"/>
          <w:sz w:val="24"/>
          <w:szCs w:val="24"/>
        </w:rPr>
        <w:t>rządowej oraz inne zadania zleco</w:t>
      </w:r>
      <w:r w:rsidR="008C74C5">
        <w:rPr>
          <w:rFonts w:ascii="Times New Roman" w:hAnsi="Times New Roman" w:cs="Times New Roman"/>
          <w:sz w:val="24"/>
          <w:szCs w:val="24"/>
        </w:rPr>
        <w:t>ne ustawami realizowane przez powiat (środki dla KP PSP w Sochaczewie, PINB, s</w:t>
      </w:r>
      <w:r w:rsidR="005F0608">
        <w:rPr>
          <w:rFonts w:ascii="Times New Roman" w:hAnsi="Times New Roman" w:cs="Times New Roman"/>
          <w:sz w:val="24"/>
          <w:szCs w:val="24"/>
        </w:rPr>
        <w:t>kładki na ubezpieczenie zdrowotne                  oraz świadczenia dla osób nieobjętych obowiązkiem ubezpieczenia zdrowotnego, zadania urzędów wojewódzkich</w:t>
      </w:r>
      <w:r w:rsidR="008C74C5">
        <w:rPr>
          <w:rFonts w:ascii="Times New Roman" w:hAnsi="Times New Roman" w:cs="Times New Roman"/>
          <w:sz w:val="24"/>
          <w:szCs w:val="24"/>
        </w:rPr>
        <w:t xml:space="preserve">, przeprowadzenie kwalifikacji wojskowej, zespoły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</w:t>
      </w:r>
      <w:r w:rsidR="008C74C5">
        <w:rPr>
          <w:rFonts w:ascii="Times New Roman" w:hAnsi="Times New Roman" w:cs="Times New Roman"/>
          <w:sz w:val="24"/>
          <w:szCs w:val="24"/>
        </w:rPr>
        <w:t xml:space="preserve">do spraw orzekania o niepełnosprawności). Na dotacje składają się również dotacje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4C5">
        <w:rPr>
          <w:rFonts w:ascii="Times New Roman" w:hAnsi="Times New Roman" w:cs="Times New Roman"/>
          <w:sz w:val="24"/>
          <w:szCs w:val="24"/>
        </w:rPr>
        <w:t xml:space="preserve">w ramach programów finansowanych z udziałem środków europejskich oraz środków o których mowa w art.5 ust. 1 pkt </w:t>
      </w:r>
      <w:r w:rsidR="00F16C3C">
        <w:rPr>
          <w:rFonts w:ascii="Times New Roman" w:hAnsi="Times New Roman" w:cs="Times New Roman"/>
          <w:sz w:val="24"/>
          <w:szCs w:val="24"/>
        </w:rPr>
        <w:t>3 oraz ust. 3 pkt 5 i 6 us</w:t>
      </w:r>
      <w:r w:rsidR="005F0608">
        <w:rPr>
          <w:rFonts w:ascii="Times New Roman" w:hAnsi="Times New Roman" w:cs="Times New Roman"/>
          <w:sz w:val="24"/>
          <w:szCs w:val="24"/>
        </w:rPr>
        <w:t>tawy, dotacje celowe otrzymane z budżetu państwa na realizację</w:t>
      </w:r>
      <w:r w:rsidR="00F16C3C">
        <w:rPr>
          <w:rFonts w:ascii="Times New Roman" w:hAnsi="Times New Roman" w:cs="Times New Roman"/>
          <w:sz w:val="24"/>
          <w:szCs w:val="24"/>
        </w:rPr>
        <w:t xml:space="preserve"> bieżących zadań własnych powiatu (środki przeznaczone dla DPS w Młodzieszynie), dotacje celowe otrzymane z powiatu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6C3C">
        <w:rPr>
          <w:rFonts w:ascii="Times New Roman" w:hAnsi="Times New Roman" w:cs="Times New Roman"/>
          <w:sz w:val="24"/>
          <w:szCs w:val="24"/>
        </w:rPr>
        <w:t>na zadania bieżące realizowane na podstawie porozumień</w:t>
      </w:r>
      <w:r w:rsidR="005F0608">
        <w:rPr>
          <w:rFonts w:ascii="Times New Roman" w:hAnsi="Times New Roman" w:cs="Times New Roman"/>
          <w:sz w:val="24"/>
          <w:szCs w:val="24"/>
        </w:rPr>
        <w:t xml:space="preserve"> (umów)</w:t>
      </w:r>
      <w:r w:rsidR="00F16C3C">
        <w:rPr>
          <w:rFonts w:ascii="Times New Roman" w:hAnsi="Times New Roman" w:cs="Times New Roman"/>
          <w:sz w:val="24"/>
          <w:szCs w:val="24"/>
        </w:rPr>
        <w:t xml:space="preserve"> między jednost</w:t>
      </w:r>
      <w:r w:rsidR="005F0608">
        <w:rPr>
          <w:rFonts w:ascii="Times New Roman" w:hAnsi="Times New Roman" w:cs="Times New Roman"/>
          <w:sz w:val="24"/>
          <w:szCs w:val="24"/>
        </w:rPr>
        <w:t>kami samorządu terytorialnego (</w:t>
      </w:r>
      <w:r w:rsidR="00F16C3C">
        <w:rPr>
          <w:rFonts w:ascii="Times New Roman" w:hAnsi="Times New Roman" w:cs="Times New Roman"/>
          <w:sz w:val="24"/>
          <w:szCs w:val="24"/>
        </w:rPr>
        <w:t>wpłaty za utrz</w:t>
      </w:r>
      <w:r w:rsidR="005F0608">
        <w:rPr>
          <w:rFonts w:ascii="Times New Roman" w:hAnsi="Times New Roman" w:cs="Times New Roman"/>
          <w:sz w:val="24"/>
          <w:szCs w:val="24"/>
        </w:rPr>
        <w:t xml:space="preserve">ymanie dzieci z innych powiatów </w:t>
      </w:r>
      <w:r w:rsidR="00F16C3C">
        <w:rPr>
          <w:rFonts w:ascii="Times New Roman" w:hAnsi="Times New Roman" w:cs="Times New Roman"/>
          <w:sz w:val="24"/>
          <w:szCs w:val="24"/>
        </w:rPr>
        <w:t xml:space="preserve">w placówkach opiekuńczo-wychowawczych oraz rodzinach zastępczych) oraz środki z Funduszu Pracy otrzymane przez powiat z przeznaczeniem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6C3C">
        <w:rPr>
          <w:rFonts w:ascii="Times New Roman" w:hAnsi="Times New Roman" w:cs="Times New Roman"/>
          <w:sz w:val="24"/>
          <w:szCs w:val="24"/>
        </w:rPr>
        <w:t>na finansowanie kosztów wynagrodzeń i składek na ubezpieczenie społeczne pracown</w:t>
      </w:r>
      <w:r w:rsidR="002016E3">
        <w:rPr>
          <w:rFonts w:ascii="Times New Roman" w:hAnsi="Times New Roman" w:cs="Times New Roman"/>
          <w:sz w:val="24"/>
          <w:szCs w:val="24"/>
        </w:rPr>
        <w:t>ików powiatowych urzędów pracy,</w:t>
      </w:r>
    </w:p>
    <w:p w:rsidR="00E573E1" w:rsidRDefault="00A22E64" w:rsidP="00E573E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dochody bieżące w kwocie 4.967.910 zł – są to dochody własne jednostek budżetowych oraz Powiatu, w tym m.in. dochody z tytułu 25% udziału Powiatu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we wpływach z wieczystego użytkowania</w:t>
      </w:r>
      <w:r w:rsidR="00692DC5">
        <w:rPr>
          <w:rFonts w:ascii="Times New Roman" w:hAnsi="Times New Roman" w:cs="Times New Roman"/>
          <w:sz w:val="24"/>
          <w:szCs w:val="24"/>
        </w:rPr>
        <w:t>, dochody z najmu i dzierżawy składników majątkowych Skarbu Państwa, jednostek samorządu terytorialnego lub innych jednostek zaliczanych do sektora finansów publicznych oraz innych umów                                o podobnym charakterze, wpływy z usług, wpływy z różnych dochodów, pozostałe odsetki od rachunków bankowych.</w:t>
      </w:r>
    </w:p>
    <w:p w:rsidR="00F16C3C" w:rsidRDefault="00F16C3C" w:rsidP="00F16C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3C" w:rsidRDefault="00F16C3C" w:rsidP="00F16C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majątkowe zaplanowano na rok 2015 w wysokości 8.228.361 zł, na które składają się :</w:t>
      </w:r>
    </w:p>
    <w:p w:rsidR="00D47E54" w:rsidRDefault="00F16C3C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</w:t>
      </w:r>
      <w:r w:rsidR="00FD6AF3">
        <w:rPr>
          <w:rFonts w:ascii="Times New Roman" w:hAnsi="Times New Roman" w:cs="Times New Roman"/>
          <w:sz w:val="24"/>
          <w:szCs w:val="24"/>
        </w:rPr>
        <w:t>ze sprzedaży majątku</w:t>
      </w:r>
      <w:r w:rsidR="008A5C5D">
        <w:rPr>
          <w:rFonts w:ascii="Times New Roman" w:hAnsi="Times New Roman" w:cs="Times New Roman"/>
          <w:sz w:val="24"/>
          <w:szCs w:val="24"/>
        </w:rPr>
        <w:t xml:space="preserve"> -</w:t>
      </w:r>
      <w:r w:rsidR="00817FBD">
        <w:rPr>
          <w:rFonts w:ascii="Times New Roman" w:hAnsi="Times New Roman" w:cs="Times New Roman"/>
          <w:sz w:val="24"/>
          <w:szCs w:val="24"/>
        </w:rPr>
        <w:t xml:space="preserve"> 1.500</w:t>
      </w:r>
      <w:r w:rsidR="00946F3A">
        <w:rPr>
          <w:rFonts w:ascii="Times New Roman" w:hAnsi="Times New Roman" w:cs="Times New Roman"/>
          <w:sz w:val="24"/>
          <w:szCs w:val="24"/>
        </w:rPr>
        <w:t xml:space="preserve">.500 zł zaplanowane </w:t>
      </w:r>
      <w:r>
        <w:rPr>
          <w:rFonts w:ascii="Times New Roman" w:hAnsi="Times New Roman" w:cs="Times New Roman"/>
          <w:sz w:val="24"/>
          <w:szCs w:val="24"/>
        </w:rPr>
        <w:t>zostały</w:t>
      </w:r>
      <w:r w:rsidR="005C6237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na podstawie operatów szacunkowych nieruchomości, które zostaną ogłoszone do sprzedaży na początku 201</w:t>
      </w:r>
      <w:r w:rsidR="00817FBD" w:rsidRPr="005C6237">
        <w:rPr>
          <w:rFonts w:ascii="Times New Roman" w:hAnsi="Times New Roman" w:cs="Times New Roman"/>
          <w:sz w:val="24"/>
          <w:szCs w:val="24"/>
        </w:rPr>
        <w:t>5</w:t>
      </w:r>
      <w:r w:rsidR="00946F3A" w:rsidRPr="005C6237">
        <w:rPr>
          <w:rFonts w:ascii="Times New Roman" w:hAnsi="Times New Roman" w:cs="Times New Roman"/>
          <w:sz w:val="24"/>
          <w:szCs w:val="24"/>
        </w:rPr>
        <w:t xml:space="preserve"> r.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 na podstawie</w:t>
      </w:r>
      <w:r w:rsidR="007D426A">
        <w:rPr>
          <w:rFonts w:ascii="Times New Roman" w:hAnsi="Times New Roman" w:cs="Times New Roman"/>
          <w:sz w:val="24"/>
          <w:szCs w:val="24"/>
        </w:rPr>
        <w:t xml:space="preserve"> Uchwały Rady Powiatu Nr XXXIII/117/2009 z dnia 29 stycznia 2009 roku określając</w:t>
      </w:r>
      <w:r w:rsidR="002016E3">
        <w:rPr>
          <w:rFonts w:ascii="Times New Roman" w:hAnsi="Times New Roman" w:cs="Times New Roman"/>
          <w:sz w:val="24"/>
          <w:szCs w:val="24"/>
        </w:rPr>
        <w:t>ej</w:t>
      </w:r>
      <w:r w:rsidR="007D426A">
        <w:rPr>
          <w:rFonts w:ascii="Times New Roman" w:hAnsi="Times New Roman" w:cs="Times New Roman"/>
          <w:sz w:val="24"/>
          <w:szCs w:val="24"/>
        </w:rPr>
        <w:t xml:space="preserve"> zasady gospodarowania nieruchomościami stanowiącymi własność Powiatu Sochaczewskiego. </w:t>
      </w:r>
      <w:r w:rsidR="00946F3A" w:rsidRPr="005C6237">
        <w:rPr>
          <w:rFonts w:ascii="Times New Roman" w:hAnsi="Times New Roman" w:cs="Times New Roman"/>
          <w:sz w:val="24"/>
          <w:szCs w:val="24"/>
        </w:rPr>
        <w:t>Planowe do</w:t>
      </w:r>
      <w:r w:rsidR="00FB65FA" w:rsidRPr="005C6237">
        <w:rPr>
          <w:rFonts w:ascii="Times New Roman" w:hAnsi="Times New Roman" w:cs="Times New Roman"/>
          <w:sz w:val="24"/>
          <w:szCs w:val="24"/>
        </w:rPr>
        <w:t xml:space="preserve"> sprzedaży są tereny przemysłu</w:t>
      </w:r>
      <w:r w:rsidR="00946F3A" w:rsidRPr="005C6237">
        <w:rPr>
          <w:rFonts w:ascii="Times New Roman" w:hAnsi="Times New Roman" w:cs="Times New Roman"/>
          <w:sz w:val="24"/>
          <w:szCs w:val="24"/>
        </w:rPr>
        <w:t xml:space="preserve"> i tereny zabudowy produkcyjno – usługowej położone w Sochaczewie obręb Karwowo nr działki 74/17</w:t>
      </w:r>
      <w:r w:rsidR="002016E3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o powierzchni 54.600 m</w:t>
      </w:r>
      <w:r w:rsidR="00946F3A" w:rsidRPr="005C62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oraz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nr działki 74/18 o powierzchni 51.142 m</w:t>
      </w:r>
      <w:r w:rsidR="00946F3A" w:rsidRPr="005C62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2DC5">
        <w:rPr>
          <w:rFonts w:ascii="Times New Roman" w:hAnsi="Times New Roman" w:cs="Times New Roman"/>
          <w:sz w:val="24"/>
          <w:szCs w:val="24"/>
        </w:rPr>
        <w:t>,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0910DD">
        <w:rPr>
          <w:rFonts w:ascii="Times New Roman" w:hAnsi="Times New Roman" w:cs="Times New Roman"/>
          <w:sz w:val="24"/>
          <w:szCs w:val="24"/>
        </w:rPr>
        <w:t>oraz</w:t>
      </w:r>
      <w:r w:rsidR="00692DC5">
        <w:rPr>
          <w:rFonts w:ascii="Times New Roman" w:hAnsi="Times New Roman" w:cs="Times New Roman"/>
          <w:sz w:val="24"/>
          <w:szCs w:val="24"/>
        </w:rPr>
        <w:t xml:space="preserve"> 500 zł kwota planowana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692DC5">
        <w:rPr>
          <w:rFonts w:ascii="Times New Roman" w:hAnsi="Times New Roman" w:cs="Times New Roman"/>
          <w:sz w:val="24"/>
          <w:szCs w:val="24"/>
        </w:rPr>
        <w:t>przez jednostkę KP PSP w Soch</w:t>
      </w:r>
      <w:r w:rsidR="00D47E54">
        <w:rPr>
          <w:rFonts w:ascii="Times New Roman" w:hAnsi="Times New Roman" w:cs="Times New Roman"/>
          <w:sz w:val="24"/>
          <w:szCs w:val="24"/>
        </w:rPr>
        <w:t>aczewie, tytułem sprzedaży – likwidacja środków trwałych.</w:t>
      </w:r>
    </w:p>
    <w:p w:rsidR="008A5C5D" w:rsidRDefault="008A5C5D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tytułu dotacji oraz środków przeznaczonych na inwestycje – 6.727.861 zł, są to:</w:t>
      </w:r>
    </w:p>
    <w:p w:rsidR="008A5C5D" w:rsidRDefault="008A5C5D" w:rsidP="008A5C5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 Narodowego Programu Przebudowy Dróg Lokalnych – 5.500.000 zł </w:t>
      </w:r>
      <w:r w:rsidR="00692D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na realizacje inwestycji pn. „Przebudowa drogi powiatowej Nr 3804W ulica Staszica w Sochaczewie” oraz „Rozbudowa drogi powiatowej Nr 4134W na odcinku Krubice – Paprotnia”.</w:t>
      </w:r>
      <w:r w:rsidR="00D47E54">
        <w:rPr>
          <w:rFonts w:ascii="Times New Roman" w:hAnsi="Times New Roman" w:cs="Times New Roman"/>
          <w:sz w:val="24"/>
          <w:szCs w:val="24"/>
        </w:rPr>
        <w:t xml:space="preserve"> W/w zadania zakwalifikowane zostały do </w:t>
      </w:r>
      <w:r w:rsidR="000910DD">
        <w:rPr>
          <w:rFonts w:ascii="Times New Roman" w:hAnsi="Times New Roman" w:cs="Times New Roman"/>
          <w:sz w:val="24"/>
          <w:szCs w:val="24"/>
        </w:rPr>
        <w:t xml:space="preserve">opublikowanej </w:t>
      </w:r>
      <w:r w:rsidR="00D47E54">
        <w:rPr>
          <w:rFonts w:ascii="Times New Roman" w:hAnsi="Times New Roman" w:cs="Times New Roman"/>
          <w:sz w:val="24"/>
          <w:szCs w:val="24"/>
        </w:rPr>
        <w:t>listy rankingowej wniosków</w:t>
      </w:r>
      <w:r w:rsidR="000910DD">
        <w:rPr>
          <w:rFonts w:ascii="Times New Roman" w:hAnsi="Times New Roman" w:cs="Times New Roman"/>
          <w:sz w:val="24"/>
          <w:szCs w:val="24"/>
        </w:rPr>
        <w:t xml:space="preserve"> </w:t>
      </w:r>
      <w:r w:rsidR="00811896">
        <w:rPr>
          <w:rFonts w:ascii="Times New Roman" w:hAnsi="Times New Roman" w:cs="Times New Roman"/>
          <w:sz w:val="24"/>
          <w:szCs w:val="24"/>
        </w:rPr>
        <w:t xml:space="preserve">o </w:t>
      </w:r>
      <w:r w:rsidR="00D47E54">
        <w:rPr>
          <w:rFonts w:ascii="Times New Roman" w:hAnsi="Times New Roman" w:cs="Times New Roman"/>
          <w:sz w:val="24"/>
          <w:szCs w:val="24"/>
        </w:rPr>
        <w:t>dofinansowanie zadań w ramach Narodowego Programu Przebudowy Dróg Lokalnych – Etap II Bezpieczeństwo – Dostępność – Rozwój – Drogi powiatowe - zatwierdzonego przez Wojewodę Mazowieckiego w dniu 30 października 2014r. Lista obejmuje 48 pozycji zadań inwestycyjnych</w:t>
      </w:r>
      <w:r w:rsidR="006C46A5">
        <w:rPr>
          <w:rFonts w:ascii="Times New Roman" w:hAnsi="Times New Roman" w:cs="Times New Roman"/>
          <w:sz w:val="24"/>
          <w:szCs w:val="24"/>
        </w:rPr>
        <w:t xml:space="preserve"> dla powiatów</w:t>
      </w:r>
      <w:r w:rsidR="00D47E54">
        <w:rPr>
          <w:rFonts w:ascii="Times New Roman" w:hAnsi="Times New Roman" w:cs="Times New Roman"/>
          <w:sz w:val="24"/>
          <w:szCs w:val="24"/>
        </w:rPr>
        <w:t>, z czego miejsce 1 – „Rozbudowa drogi powiatowej Nr 4132W na odcinku Krubice – Paprotnia” i miejsce 18 – „Przebudowa drogi powiatowej Nr 3840W ulicy Staszica w Sochaczewie”.</w:t>
      </w:r>
    </w:p>
    <w:p w:rsidR="008A5C5D" w:rsidRPr="005C6237" w:rsidRDefault="008A5C5D" w:rsidP="008A5C5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otrzymane od pozostałych jednostek zaliczanych do sektora finansów publicznych na finansowanie lub dofinansowanie kosztów realizacji inwestycji </w:t>
      </w:r>
      <w:r w:rsidR="00692D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 zakupów inwestycyjnych jednostek zaliczanych do sektora finansów publicznych – 1.227.861 zł, są to środki z dotacji z Narodowego Funduszu Ochrony Środowiska</w:t>
      </w:r>
      <w:r w:rsidR="00692D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Gospodarki Wodnej w Warszawie z przeznaczeniem na zadanie inwestycy</w:t>
      </w:r>
      <w:r w:rsidR="00F83BD6">
        <w:rPr>
          <w:rFonts w:ascii="Times New Roman" w:hAnsi="Times New Roman" w:cs="Times New Roman"/>
          <w:sz w:val="24"/>
          <w:szCs w:val="24"/>
        </w:rPr>
        <w:t xml:space="preserve">jne </w:t>
      </w:r>
      <w:r w:rsidR="00692DC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3BD6">
        <w:rPr>
          <w:rFonts w:ascii="Times New Roman" w:hAnsi="Times New Roman" w:cs="Times New Roman"/>
          <w:sz w:val="24"/>
          <w:szCs w:val="24"/>
        </w:rPr>
        <w:t>pn. „Działania energooszczędne w budynkach użyteczności publicznej należących</w:t>
      </w:r>
      <w:r w:rsidR="00692D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3BD6">
        <w:rPr>
          <w:rFonts w:ascii="Times New Roman" w:hAnsi="Times New Roman" w:cs="Times New Roman"/>
          <w:sz w:val="24"/>
          <w:szCs w:val="24"/>
        </w:rPr>
        <w:t xml:space="preserve"> do </w:t>
      </w:r>
      <w:r w:rsidR="00811896">
        <w:rPr>
          <w:rFonts w:ascii="Times New Roman" w:hAnsi="Times New Roman" w:cs="Times New Roman"/>
          <w:sz w:val="24"/>
          <w:szCs w:val="24"/>
        </w:rPr>
        <w:t>P</w:t>
      </w:r>
      <w:r w:rsidR="00F83BD6">
        <w:rPr>
          <w:rFonts w:ascii="Times New Roman" w:hAnsi="Times New Roman" w:cs="Times New Roman"/>
          <w:sz w:val="24"/>
          <w:szCs w:val="24"/>
        </w:rPr>
        <w:t>owiatu Sochaczewskiego znajdujących się w Sochaczewie, Giżycach i Teresinie”.</w:t>
      </w:r>
    </w:p>
    <w:p w:rsidR="003F1633" w:rsidRDefault="003F16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Pr="001D7F8E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F8E">
        <w:rPr>
          <w:rFonts w:ascii="Times New Roman" w:hAnsi="Times New Roman" w:cs="Times New Roman"/>
          <w:b/>
          <w:sz w:val="24"/>
          <w:szCs w:val="24"/>
        </w:rPr>
        <w:t>Wydatki</w:t>
      </w:r>
    </w:p>
    <w:p w:rsidR="00B24803" w:rsidRDefault="00E573E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  <w:r w:rsidR="00EC29D9">
        <w:rPr>
          <w:rFonts w:ascii="Times New Roman" w:hAnsi="Times New Roman" w:cs="Times New Roman"/>
          <w:sz w:val="24"/>
          <w:szCs w:val="24"/>
        </w:rPr>
        <w:t xml:space="preserve"> ogółem</w:t>
      </w:r>
      <w:r>
        <w:rPr>
          <w:rFonts w:ascii="Times New Roman" w:hAnsi="Times New Roman" w:cs="Times New Roman"/>
          <w:sz w:val="24"/>
          <w:szCs w:val="24"/>
        </w:rPr>
        <w:t xml:space="preserve"> na rok 2015 zaplanowano w kwocie 76.085.787 zł, są to</w:t>
      </w:r>
    </w:p>
    <w:p w:rsidR="00E573E1" w:rsidRDefault="00EC29D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73E1">
        <w:rPr>
          <w:rFonts w:ascii="Times New Roman" w:hAnsi="Times New Roman" w:cs="Times New Roman"/>
          <w:sz w:val="24"/>
          <w:szCs w:val="24"/>
        </w:rPr>
        <w:t>ydatki bieżące – 65.318.783 zł</w:t>
      </w:r>
    </w:p>
    <w:p w:rsidR="00E573E1" w:rsidRDefault="00EC29D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73E1">
        <w:rPr>
          <w:rFonts w:ascii="Times New Roman" w:hAnsi="Times New Roman" w:cs="Times New Roman"/>
          <w:sz w:val="24"/>
          <w:szCs w:val="24"/>
        </w:rPr>
        <w:t>ydatki majątkowe – 10.767.004 zł</w:t>
      </w:r>
    </w:p>
    <w:p w:rsidR="00702248" w:rsidRDefault="00E573E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kwotę wydatków bieżących składają się :</w:t>
      </w:r>
    </w:p>
    <w:p w:rsidR="00E573E1" w:rsidRDefault="00E573E1" w:rsidP="00E573E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 tytułu poręczeń i gwarancj</w:t>
      </w:r>
      <w:r w:rsidR="00804251">
        <w:rPr>
          <w:rFonts w:ascii="Times New Roman" w:hAnsi="Times New Roman" w:cs="Times New Roman"/>
          <w:sz w:val="24"/>
          <w:szCs w:val="24"/>
        </w:rPr>
        <w:t>i – 234.000 zł ( zgodnie z umową</w:t>
      </w:r>
      <w:r>
        <w:rPr>
          <w:rFonts w:ascii="Times New Roman" w:hAnsi="Times New Roman" w:cs="Times New Roman"/>
          <w:sz w:val="24"/>
          <w:szCs w:val="24"/>
        </w:rPr>
        <w:t xml:space="preserve"> poręczenia </w:t>
      </w:r>
      <w:r w:rsidR="00005E02">
        <w:rPr>
          <w:rFonts w:ascii="Times New Roman" w:hAnsi="Times New Roman" w:cs="Times New Roman"/>
          <w:sz w:val="24"/>
          <w:szCs w:val="24"/>
        </w:rPr>
        <w:t xml:space="preserve"> </w:t>
      </w:r>
      <w:r w:rsidR="00804251">
        <w:rPr>
          <w:rFonts w:ascii="Times New Roman" w:hAnsi="Times New Roman" w:cs="Times New Roman"/>
          <w:sz w:val="24"/>
          <w:szCs w:val="24"/>
        </w:rPr>
        <w:t xml:space="preserve">                 Nr 07/0079  dnia 28 czerwca 2007 r.</w:t>
      </w:r>
      <w:r>
        <w:rPr>
          <w:rFonts w:ascii="Times New Roman" w:hAnsi="Times New Roman" w:cs="Times New Roman"/>
          <w:sz w:val="24"/>
          <w:szCs w:val="24"/>
        </w:rPr>
        <w:t xml:space="preserve">za zobowiązania z tytułu kredytu </w:t>
      </w:r>
      <w:r w:rsidR="002A7371">
        <w:rPr>
          <w:rFonts w:ascii="Times New Roman" w:hAnsi="Times New Roman" w:cs="Times New Roman"/>
          <w:sz w:val="24"/>
          <w:szCs w:val="24"/>
        </w:rPr>
        <w:t>udzielonego przez BRE Bank Warszawa</w:t>
      </w:r>
      <w:r w:rsidR="00005E02">
        <w:rPr>
          <w:rFonts w:ascii="Times New Roman" w:hAnsi="Times New Roman" w:cs="Times New Roman"/>
          <w:sz w:val="24"/>
          <w:szCs w:val="24"/>
        </w:rPr>
        <w:t xml:space="preserve"> Zespo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A7371">
        <w:rPr>
          <w:rFonts w:ascii="Times New Roman" w:hAnsi="Times New Roman" w:cs="Times New Roman"/>
          <w:sz w:val="24"/>
          <w:szCs w:val="24"/>
        </w:rPr>
        <w:t>owi O</w:t>
      </w:r>
      <w:r>
        <w:rPr>
          <w:rFonts w:ascii="Times New Roman" w:hAnsi="Times New Roman" w:cs="Times New Roman"/>
          <w:sz w:val="24"/>
          <w:szCs w:val="24"/>
        </w:rPr>
        <w:t xml:space="preserve">pieki Zdrowotnej „Szpitala Powiatowego” </w:t>
      </w:r>
      <w:r w:rsidR="008042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Sochaczewie</w:t>
      </w:r>
      <w:r w:rsidR="00005E02">
        <w:rPr>
          <w:rFonts w:ascii="Times New Roman" w:hAnsi="Times New Roman" w:cs="Times New Roman"/>
          <w:sz w:val="24"/>
          <w:szCs w:val="24"/>
        </w:rPr>
        <w:t>, do roku 2032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0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3E1" w:rsidRDefault="00E573E1" w:rsidP="00E573E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obsługę długu – 420.000 zł (są to odsetki od </w:t>
      </w:r>
      <w:r w:rsidR="00E2059F">
        <w:rPr>
          <w:rFonts w:ascii="Times New Roman" w:hAnsi="Times New Roman" w:cs="Times New Roman"/>
          <w:sz w:val="24"/>
          <w:szCs w:val="24"/>
        </w:rPr>
        <w:t xml:space="preserve">wyemitowanych </w:t>
      </w:r>
      <w:r w:rsidR="007B39C4">
        <w:rPr>
          <w:rFonts w:ascii="Times New Roman" w:hAnsi="Times New Roman" w:cs="Times New Roman"/>
          <w:sz w:val="24"/>
          <w:szCs w:val="24"/>
        </w:rPr>
        <w:t>prze Powiat obligacji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573E1" w:rsidRPr="006C46A5" w:rsidRDefault="00306578" w:rsidP="006C46A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A5">
        <w:rPr>
          <w:rFonts w:ascii="Times New Roman" w:hAnsi="Times New Roman" w:cs="Times New Roman"/>
          <w:sz w:val="24"/>
          <w:szCs w:val="24"/>
        </w:rPr>
        <w:t>wynagrod</w:t>
      </w:r>
      <w:r w:rsidR="00FD6AF3" w:rsidRPr="006C46A5">
        <w:rPr>
          <w:rFonts w:ascii="Times New Roman" w:hAnsi="Times New Roman" w:cs="Times New Roman"/>
          <w:sz w:val="24"/>
          <w:szCs w:val="24"/>
        </w:rPr>
        <w:t>zenia i składki – 45.533.930 zł (w tym budżetowe – 45.361.369 zł i unijne</w:t>
      </w:r>
      <w:r w:rsidRPr="006C46A5">
        <w:rPr>
          <w:rFonts w:ascii="Times New Roman" w:hAnsi="Times New Roman" w:cs="Times New Roman"/>
          <w:sz w:val="24"/>
          <w:szCs w:val="24"/>
        </w:rPr>
        <w:t xml:space="preserve"> </w:t>
      </w:r>
      <w:r w:rsidR="00804251" w:rsidRPr="006C46A5">
        <w:rPr>
          <w:rFonts w:ascii="Times New Roman" w:hAnsi="Times New Roman" w:cs="Times New Roman"/>
          <w:sz w:val="24"/>
          <w:szCs w:val="24"/>
        </w:rPr>
        <w:t>– 172.561 zł</w:t>
      </w:r>
      <w:r w:rsidR="006C46A5" w:rsidRPr="006C46A5">
        <w:rPr>
          <w:rFonts w:ascii="Times New Roman" w:hAnsi="Times New Roman" w:cs="Times New Roman"/>
          <w:sz w:val="24"/>
          <w:szCs w:val="24"/>
        </w:rPr>
        <w:t>). Różnica w planie wynagrodzeń roku 2015 w stosunku do roku 2014 wynika z planowanych tylko w roku 2014 odpraw</w:t>
      </w:r>
      <w:r w:rsidR="006C46A5">
        <w:rPr>
          <w:rFonts w:ascii="Times New Roman" w:hAnsi="Times New Roman" w:cs="Times New Roman"/>
          <w:sz w:val="24"/>
          <w:szCs w:val="24"/>
        </w:rPr>
        <w:t xml:space="preserve"> związanych z końcem kadencji, wypłaty ekwiwalentów za niewykorzystany </w:t>
      </w:r>
      <w:r w:rsidR="005E4215">
        <w:rPr>
          <w:rFonts w:ascii="Times New Roman" w:hAnsi="Times New Roman" w:cs="Times New Roman"/>
          <w:sz w:val="24"/>
          <w:szCs w:val="24"/>
        </w:rPr>
        <w:t xml:space="preserve">urlop, odprawy emerytalne </w:t>
      </w:r>
      <w:r w:rsidR="006C46A5" w:rsidRPr="006C46A5">
        <w:rPr>
          <w:rFonts w:ascii="Times New Roman" w:hAnsi="Times New Roman" w:cs="Times New Roman"/>
          <w:sz w:val="24"/>
          <w:szCs w:val="24"/>
        </w:rPr>
        <w:t>oraz większej ilości osób którym wypłacono nagrody jubileuszowe, niż planuje się w 2015r.</w:t>
      </w:r>
      <w:r w:rsidR="008C2BF5">
        <w:rPr>
          <w:rFonts w:ascii="Times New Roman" w:hAnsi="Times New Roman" w:cs="Times New Roman"/>
          <w:sz w:val="24"/>
          <w:szCs w:val="24"/>
        </w:rPr>
        <w:t xml:space="preserve"> Ponadto na zmiany w wynagrodzeniach składa się planowane podjęcie oszczędności                  w zatrudnieniu w placówkach oświatowych od 2015 roku.</w:t>
      </w:r>
    </w:p>
    <w:p w:rsidR="00306578" w:rsidRDefault="00306578" w:rsidP="00E573E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realizację za</w:t>
      </w:r>
      <w:r w:rsidR="00FD6AF3">
        <w:rPr>
          <w:rFonts w:ascii="Times New Roman" w:hAnsi="Times New Roman" w:cs="Times New Roman"/>
          <w:sz w:val="24"/>
          <w:szCs w:val="24"/>
        </w:rPr>
        <w:t>dań statutowych – 14.000.537 zł (w tym budżetowe – 13.990.854 zł i unijne – 9.683 zł),</w:t>
      </w:r>
      <w:r w:rsidR="00E2059F">
        <w:rPr>
          <w:rFonts w:ascii="Times New Roman" w:hAnsi="Times New Roman" w:cs="Times New Roman"/>
          <w:sz w:val="24"/>
          <w:szCs w:val="24"/>
        </w:rPr>
        <w:t xml:space="preserve"> są to pozostałe wydatki bieżące jednostek                         oraz Starostwa Powiatowego związane z bieżącą działalnością,</w:t>
      </w:r>
    </w:p>
    <w:p w:rsidR="00306578" w:rsidRDefault="00306578" w:rsidP="00E573E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na rzecz osób fizycznych – 2.460.432 zł,</w:t>
      </w:r>
    </w:p>
    <w:p w:rsidR="00306578" w:rsidRDefault="00306578" w:rsidP="00E573E1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– 2.669.88</w:t>
      </w:r>
      <w:r w:rsidR="001D7F8E">
        <w:rPr>
          <w:rFonts w:ascii="Times New Roman" w:hAnsi="Times New Roman" w:cs="Times New Roman"/>
          <w:sz w:val="24"/>
          <w:szCs w:val="24"/>
        </w:rPr>
        <w:t>4 zł, są to dotacje na dla szkół</w:t>
      </w:r>
      <w:r>
        <w:rPr>
          <w:rFonts w:ascii="Times New Roman" w:hAnsi="Times New Roman" w:cs="Times New Roman"/>
          <w:sz w:val="24"/>
          <w:szCs w:val="24"/>
        </w:rPr>
        <w:t xml:space="preserve"> niepublicznych, organizacji pozarządowych (zwal</w:t>
      </w:r>
      <w:r w:rsidR="00D33411">
        <w:rPr>
          <w:rFonts w:ascii="Times New Roman" w:hAnsi="Times New Roman" w:cs="Times New Roman"/>
          <w:sz w:val="24"/>
          <w:szCs w:val="24"/>
        </w:rPr>
        <w:t>czanie narkomanii), dotacje na u</w:t>
      </w:r>
      <w:r>
        <w:rPr>
          <w:rFonts w:ascii="Times New Roman" w:hAnsi="Times New Roman" w:cs="Times New Roman"/>
          <w:sz w:val="24"/>
          <w:szCs w:val="24"/>
        </w:rPr>
        <w:t xml:space="preserve">trzymanie dzieci </w:t>
      </w:r>
      <w:r w:rsidR="00D33411">
        <w:rPr>
          <w:rFonts w:ascii="Times New Roman" w:hAnsi="Times New Roman" w:cs="Times New Roman"/>
          <w:sz w:val="24"/>
          <w:szCs w:val="24"/>
        </w:rPr>
        <w:t>umieszczonych w placówkach opiekuńczo – wychowawczych oraz w rodzinach zastępczych na terenie innych powiatów, dotacje</w:t>
      </w:r>
      <w:r w:rsidR="001D7F8E">
        <w:rPr>
          <w:rFonts w:ascii="Times New Roman" w:hAnsi="Times New Roman" w:cs="Times New Roman"/>
          <w:sz w:val="24"/>
          <w:szCs w:val="24"/>
        </w:rPr>
        <w:t xml:space="preserve"> </w:t>
      </w:r>
      <w:r w:rsidR="00D33411">
        <w:rPr>
          <w:rFonts w:ascii="Times New Roman" w:hAnsi="Times New Roman" w:cs="Times New Roman"/>
          <w:sz w:val="24"/>
          <w:szCs w:val="24"/>
        </w:rPr>
        <w:t xml:space="preserve">na Zespoły ds. orzekania </w:t>
      </w:r>
      <w:r w:rsidR="001D7F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3411">
        <w:rPr>
          <w:rFonts w:ascii="Times New Roman" w:hAnsi="Times New Roman" w:cs="Times New Roman"/>
          <w:sz w:val="24"/>
          <w:szCs w:val="24"/>
        </w:rPr>
        <w:t>o niepełnosprawności i dla Warsztatów Terapii Zajęciowej dla osób niepełnosprawnych.</w:t>
      </w:r>
    </w:p>
    <w:p w:rsidR="001D7F8E" w:rsidRDefault="001D7F8E" w:rsidP="001D7F8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F8E" w:rsidRDefault="00E8535E" w:rsidP="001D7F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zaplanowane na 2015 rok w kwocie 10.767.004 zł</w:t>
      </w:r>
      <w:r w:rsidR="005C56EE">
        <w:rPr>
          <w:rFonts w:ascii="Times New Roman" w:hAnsi="Times New Roman" w:cs="Times New Roman"/>
          <w:sz w:val="24"/>
          <w:szCs w:val="24"/>
        </w:rPr>
        <w:t>, są to</w:t>
      </w:r>
      <w:r w:rsidR="001D7F8E">
        <w:rPr>
          <w:rFonts w:ascii="Times New Roman" w:hAnsi="Times New Roman" w:cs="Times New Roman"/>
          <w:sz w:val="24"/>
          <w:szCs w:val="24"/>
        </w:rPr>
        <w:t>:</w:t>
      </w:r>
    </w:p>
    <w:p w:rsidR="001D7F8E" w:rsidRDefault="001D7F8E" w:rsidP="001D7F8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J.S.T – 10.638.721 zł, są to</w:t>
      </w:r>
      <w:r w:rsidR="00C06A74">
        <w:rPr>
          <w:rFonts w:ascii="Times New Roman" w:hAnsi="Times New Roman" w:cs="Times New Roman"/>
          <w:sz w:val="24"/>
          <w:szCs w:val="24"/>
        </w:rPr>
        <w:t xml:space="preserve"> środki na planowane</w:t>
      </w:r>
      <w:r>
        <w:rPr>
          <w:rFonts w:ascii="Times New Roman" w:hAnsi="Times New Roman" w:cs="Times New Roman"/>
          <w:sz w:val="24"/>
          <w:szCs w:val="24"/>
        </w:rPr>
        <w:t xml:space="preserve"> zadania inwestycyjne pn.:</w:t>
      </w:r>
    </w:p>
    <w:p w:rsidR="001D7F8E" w:rsidRPr="008C2BF5" w:rsidRDefault="00912CC2" w:rsidP="00912CC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6F1">
        <w:rPr>
          <w:rFonts w:ascii="Times New Roman" w:hAnsi="Times New Roman" w:cs="Times New Roman"/>
          <w:sz w:val="24"/>
          <w:szCs w:val="24"/>
        </w:rPr>
        <w:t xml:space="preserve"> „Przebudow</w:t>
      </w:r>
      <w:r w:rsidR="00FD6AF3">
        <w:rPr>
          <w:rFonts w:ascii="Times New Roman" w:hAnsi="Times New Roman" w:cs="Times New Roman"/>
          <w:sz w:val="24"/>
          <w:szCs w:val="24"/>
        </w:rPr>
        <w:t>a drogi powiatowej Nr 3840W, ulicy</w:t>
      </w:r>
      <w:r w:rsidR="006D36F1">
        <w:rPr>
          <w:rFonts w:ascii="Times New Roman" w:hAnsi="Times New Roman" w:cs="Times New Roman"/>
          <w:sz w:val="24"/>
          <w:szCs w:val="24"/>
        </w:rPr>
        <w:t xml:space="preserve"> Staszica</w:t>
      </w:r>
      <w:r w:rsidR="00FD6AF3">
        <w:rPr>
          <w:rFonts w:ascii="Times New Roman" w:hAnsi="Times New Roman" w:cs="Times New Roman"/>
          <w:sz w:val="24"/>
          <w:szCs w:val="24"/>
        </w:rPr>
        <w:t xml:space="preserve"> w Sochaczewie</w:t>
      </w:r>
      <w:r w:rsidR="006D36F1">
        <w:rPr>
          <w:rFonts w:ascii="Times New Roman" w:hAnsi="Times New Roman" w:cs="Times New Roman"/>
          <w:sz w:val="24"/>
          <w:szCs w:val="24"/>
        </w:rPr>
        <w:t>” – łączny plan w 2015 r.- 4.000.000 zł, w tym dochody własne – 1.000.000 zł, środki pozyskane z Narodowego Programu Przebudowy Dróg Lokalnych</w:t>
      </w:r>
      <w:r w:rsidR="006A6DAB">
        <w:rPr>
          <w:rFonts w:ascii="Times New Roman" w:hAnsi="Times New Roman" w:cs="Times New Roman"/>
          <w:sz w:val="24"/>
          <w:szCs w:val="24"/>
        </w:rPr>
        <w:t xml:space="preserve"> - </w:t>
      </w:r>
      <w:r w:rsidR="006A6DAB" w:rsidRPr="008C2BF5">
        <w:rPr>
          <w:rFonts w:ascii="Times New Roman" w:hAnsi="Times New Roman" w:cs="Times New Roman"/>
          <w:sz w:val="24"/>
          <w:szCs w:val="24"/>
        </w:rPr>
        <w:t>3.000.000 zł</w:t>
      </w:r>
      <w:r w:rsidR="008C2BF5">
        <w:rPr>
          <w:rFonts w:ascii="Times New Roman" w:hAnsi="Times New Roman" w:cs="Times New Roman"/>
          <w:sz w:val="24"/>
          <w:szCs w:val="24"/>
        </w:rPr>
        <w:t xml:space="preserve"> </w:t>
      </w:r>
      <w:r w:rsidR="006D36F1">
        <w:rPr>
          <w:rFonts w:ascii="Times New Roman" w:hAnsi="Times New Roman" w:cs="Times New Roman"/>
          <w:sz w:val="24"/>
          <w:szCs w:val="24"/>
        </w:rPr>
        <w:t>–</w:t>
      </w:r>
      <w:r w:rsidR="006A6DAB">
        <w:rPr>
          <w:rFonts w:ascii="Times New Roman" w:hAnsi="Times New Roman" w:cs="Times New Roman"/>
          <w:sz w:val="24"/>
          <w:szCs w:val="24"/>
        </w:rPr>
        <w:t xml:space="preserve"> </w:t>
      </w:r>
      <w:r w:rsidR="008C2BF5">
        <w:rPr>
          <w:rFonts w:ascii="Times New Roman" w:hAnsi="Times New Roman" w:cs="Times New Roman"/>
          <w:sz w:val="24"/>
          <w:szCs w:val="24"/>
        </w:rPr>
        <w:t xml:space="preserve">zadanie zakwalifikowane zostało do </w:t>
      </w:r>
      <w:r w:rsidR="008C5DC7">
        <w:rPr>
          <w:rFonts w:ascii="Times New Roman" w:hAnsi="Times New Roman" w:cs="Times New Roman"/>
          <w:sz w:val="24"/>
          <w:szCs w:val="24"/>
        </w:rPr>
        <w:t xml:space="preserve">opublikowanej </w:t>
      </w:r>
      <w:r w:rsidR="007B39C4">
        <w:rPr>
          <w:rFonts w:ascii="Times New Roman" w:hAnsi="Times New Roman" w:cs="Times New Roman"/>
          <w:sz w:val="24"/>
          <w:szCs w:val="24"/>
        </w:rPr>
        <w:t xml:space="preserve">listy rankingowej wniosków </w:t>
      </w:r>
      <w:r w:rsidR="008C5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39C4">
        <w:rPr>
          <w:rFonts w:ascii="Times New Roman" w:hAnsi="Times New Roman" w:cs="Times New Roman"/>
          <w:sz w:val="24"/>
          <w:szCs w:val="24"/>
        </w:rPr>
        <w:t xml:space="preserve">o </w:t>
      </w:r>
      <w:r w:rsidR="008C2BF5">
        <w:rPr>
          <w:rFonts w:ascii="Times New Roman" w:hAnsi="Times New Roman" w:cs="Times New Roman"/>
          <w:sz w:val="24"/>
          <w:szCs w:val="24"/>
        </w:rPr>
        <w:t>dofinansowanie zadań</w:t>
      </w:r>
      <w:r w:rsidR="008C5DC7">
        <w:rPr>
          <w:rFonts w:ascii="Times New Roman" w:hAnsi="Times New Roman" w:cs="Times New Roman"/>
          <w:sz w:val="24"/>
          <w:szCs w:val="24"/>
        </w:rPr>
        <w:t xml:space="preserve"> </w:t>
      </w:r>
      <w:r w:rsidR="008C2BF5">
        <w:rPr>
          <w:rFonts w:ascii="Times New Roman" w:hAnsi="Times New Roman" w:cs="Times New Roman"/>
          <w:sz w:val="24"/>
          <w:szCs w:val="24"/>
        </w:rPr>
        <w:t xml:space="preserve">w ramach Narodowego Programu Przebudowy Dróg Lokalnych – Etap II Bezpieczeństwo – Dostępność – Rozwój – Drogi powiatowe - </w:t>
      </w:r>
      <w:r w:rsidR="008C2BF5">
        <w:rPr>
          <w:rFonts w:ascii="Times New Roman" w:hAnsi="Times New Roman" w:cs="Times New Roman"/>
          <w:sz w:val="24"/>
          <w:szCs w:val="24"/>
        </w:rPr>
        <w:lastRenderedPageBreak/>
        <w:t>zatwierdzonego przez Wojewodę Mazowieckiego w dniu 30 października 2014r. Lista obejmuje 48 pozycji zadań inwestycyjnych dla powiatów, z czego miejsce 18 – „Przebudowa drogi powiatowej Nr 3840W ulicy Staszica w Sochaczewie”</w:t>
      </w:r>
      <w:r>
        <w:rPr>
          <w:rFonts w:ascii="Times New Roman" w:hAnsi="Times New Roman" w:cs="Times New Roman"/>
          <w:sz w:val="24"/>
          <w:szCs w:val="24"/>
        </w:rPr>
        <w:t xml:space="preserve"> (ponadto planuje się pozyskać środki z Urzędu Miasta Sochaczew</w:t>
      </w:r>
      <w:r w:rsidR="007C754A">
        <w:rPr>
          <w:rFonts w:ascii="Times New Roman" w:hAnsi="Times New Roman" w:cs="Times New Roman"/>
          <w:sz w:val="24"/>
          <w:szCs w:val="24"/>
        </w:rPr>
        <w:t xml:space="preserve"> – 2.000.000 zł)</w:t>
      </w:r>
      <w:r w:rsidR="006D36F1" w:rsidRPr="008C2BF5">
        <w:rPr>
          <w:rFonts w:ascii="Times New Roman" w:hAnsi="Times New Roman" w:cs="Times New Roman"/>
          <w:sz w:val="24"/>
          <w:szCs w:val="24"/>
        </w:rPr>
        <w:t>,</w:t>
      </w:r>
    </w:p>
    <w:p w:rsidR="006D36F1" w:rsidRDefault="00912CC2" w:rsidP="00912CC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6F1">
        <w:rPr>
          <w:rFonts w:ascii="Times New Roman" w:hAnsi="Times New Roman" w:cs="Times New Roman"/>
          <w:sz w:val="24"/>
          <w:szCs w:val="24"/>
        </w:rPr>
        <w:t>„Rozbudowa drogi powiatowej Nr 4132W na odcinku Krubice – Paprotnia” – łączny plan w 2015r. – 3.000.000 zł, w tym środki własne – 500.000 zł, środki pozyskane</w:t>
      </w:r>
      <w:r w:rsidR="006A6D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36F1">
        <w:rPr>
          <w:rFonts w:ascii="Times New Roman" w:hAnsi="Times New Roman" w:cs="Times New Roman"/>
          <w:sz w:val="24"/>
          <w:szCs w:val="24"/>
        </w:rPr>
        <w:t xml:space="preserve"> z Narodowego Programu Przebudowy Dróg Lokalnych</w:t>
      </w:r>
      <w:r w:rsidR="006A6DAB">
        <w:rPr>
          <w:rFonts w:ascii="Times New Roman" w:hAnsi="Times New Roman" w:cs="Times New Roman"/>
          <w:sz w:val="24"/>
          <w:szCs w:val="24"/>
        </w:rPr>
        <w:t xml:space="preserve"> </w:t>
      </w:r>
      <w:r w:rsidR="006D36F1">
        <w:rPr>
          <w:rFonts w:ascii="Times New Roman" w:hAnsi="Times New Roman" w:cs="Times New Roman"/>
          <w:sz w:val="24"/>
          <w:szCs w:val="24"/>
        </w:rPr>
        <w:t>– 2.500.000 zł,</w:t>
      </w:r>
      <w:r w:rsidR="006A6DAB" w:rsidRPr="006A6DAB">
        <w:rPr>
          <w:rFonts w:ascii="Times New Roman" w:hAnsi="Times New Roman" w:cs="Times New Roman"/>
          <w:sz w:val="24"/>
          <w:szCs w:val="24"/>
        </w:rPr>
        <w:t xml:space="preserve"> </w:t>
      </w:r>
      <w:r w:rsidR="006A6DAB">
        <w:rPr>
          <w:rFonts w:ascii="Times New Roman" w:hAnsi="Times New Roman" w:cs="Times New Roman"/>
          <w:sz w:val="24"/>
          <w:szCs w:val="24"/>
        </w:rPr>
        <w:t xml:space="preserve">zadanie zakwalifikowane zostało do listy </w:t>
      </w:r>
      <w:r w:rsidR="008C5DC7">
        <w:rPr>
          <w:rFonts w:ascii="Times New Roman" w:hAnsi="Times New Roman" w:cs="Times New Roman"/>
          <w:sz w:val="24"/>
          <w:szCs w:val="24"/>
        </w:rPr>
        <w:t xml:space="preserve">opublikowanej </w:t>
      </w:r>
      <w:r w:rsidR="006A6DAB">
        <w:rPr>
          <w:rFonts w:ascii="Times New Roman" w:hAnsi="Times New Roman" w:cs="Times New Roman"/>
          <w:sz w:val="24"/>
          <w:szCs w:val="24"/>
        </w:rPr>
        <w:t>rankingowej wniosków  o do dofinansowanie zadań w ramach Narodowego Programu Przebudowy Dróg Lokalnych – Etap II Bezpieczeństwo – Dostępność – Rozwój – Drogi powiatowe - zatwierdzonego przez Wojewodę Mazowieckiego w dniu 30 października 2014r. Lista obejmuje 48 pozycji zadań inwestycyjnych dla powiatów, z czego miejsce 1 – „Rozbudowa drogi powiatowej Nr 4132W na odcinku Krubice – Paprotnia</w:t>
      </w:r>
      <w:r w:rsidR="007C754A">
        <w:rPr>
          <w:rFonts w:ascii="Times New Roman" w:hAnsi="Times New Roman" w:cs="Times New Roman"/>
          <w:sz w:val="24"/>
          <w:szCs w:val="24"/>
        </w:rPr>
        <w:t>” ( ponadto planuje</w:t>
      </w:r>
      <w:r w:rsidR="008C5DC7">
        <w:rPr>
          <w:rFonts w:ascii="Times New Roman" w:hAnsi="Times New Roman" w:cs="Times New Roman"/>
          <w:sz w:val="24"/>
          <w:szCs w:val="24"/>
        </w:rPr>
        <w:t xml:space="preserve"> </w:t>
      </w:r>
      <w:r w:rsidR="007C754A">
        <w:rPr>
          <w:rFonts w:ascii="Times New Roman" w:hAnsi="Times New Roman" w:cs="Times New Roman"/>
          <w:sz w:val="24"/>
          <w:szCs w:val="24"/>
        </w:rPr>
        <w:t>się pozyskać środki z Urzędu Gminy Teresina – 2.000.000 zł),</w:t>
      </w:r>
    </w:p>
    <w:p w:rsidR="006D36F1" w:rsidRDefault="006D36F1" w:rsidP="001D7F8E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„Działania energooszczędne w budynkach użyteczności publicznej należących                    do Powiatu Sochaczewskiego z</w:t>
      </w:r>
      <w:r w:rsidR="00D103A6">
        <w:rPr>
          <w:rFonts w:ascii="Times New Roman" w:hAnsi="Times New Roman" w:cs="Times New Roman"/>
          <w:sz w:val="24"/>
          <w:szCs w:val="24"/>
        </w:rPr>
        <w:t xml:space="preserve">najdujących się w Sochaczewie, </w:t>
      </w:r>
      <w:r w:rsidR="00FD6AF3">
        <w:rPr>
          <w:rFonts w:ascii="Times New Roman" w:hAnsi="Times New Roman" w:cs="Times New Roman"/>
          <w:sz w:val="24"/>
          <w:szCs w:val="24"/>
        </w:rPr>
        <w:t>Giżycach</w:t>
      </w:r>
      <w:r w:rsidR="00D103A6">
        <w:rPr>
          <w:rFonts w:ascii="Times New Roman" w:hAnsi="Times New Roman" w:cs="Times New Roman"/>
          <w:sz w:val="24"/>
          <w:szCs w:val="24"/>
        </w:rPr>
        <w:t xml:space="preserve"> i Teresinie</w:t>
      </w:r>
      <w:r>
        <w:rPr>
          <w:rFonts w:ascii="Times New Roman" w:hAnsi="Times New Roman" w:cs="Times New Roman"/>
          <w:sz w:val="24"/>
          <w:szCs w:val="24"/>
        </w:rPr>
        <w:t>” – łączny plan na 2015r. – 3.638.721 zł, w tym – środki z</w:t>
      </w:r>
      <w:r w:rsidR="007C754A">
        <w:rPr>
          <w:rFonts w:ascii="Times New Roman" w:hAnsi="Times New Roman" w:cs="Times New Roman"/>
          <w:sz w:val="24"/>
          <w:szCs w:val="24"/>
        </w:rPr>
        <w:t xml:space="preserve"> planowanej</w:t>
      </w:r>
      <w:r>
        <w:rPr>
          <w:rFonts w:ascii="Times New Roman" w:hAnsi="Times New Roman" w:cs="Times New Roman"/>
          <w:sz w:val="24"/>
          <w:szCs w:val="24"/>
        </w:rPr>
        <w:t xml:space="preserve"> pożyczki </w:t>
      </w:r>
      <w:r w:rsidR="007C754A">
        <w:rPr>
          <w:rFonts w:ascii="Times New Roman" w:hAnsi="Times New Roman" w:cs="Times New Roman"/>
          <w:sz w:val="24"/>
          <w:szCs w:val="24"/>
        </w:rPr>
        <w:t xml:space="preserve">                          na podstawie złożonego wniosku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A74">
        <w:rPr>
          <w:rFonts w:ascii="Times New Roman" w:hAnsi="Times New Roman" w:cs="Times New Roman"/>
          <w:sz w:val="24"/>
          <w:szCs w:val="24"/>
        </w:rPr>
        <w:t>NFOŚ i GW</w:t>
      </w:r>
      <w:r w:rsidR="007C754A">
        <w:rPr>
          <w:rFonts w:ascii="Times New Roman" w:hAnsi="Times New Roman" w:cs="Times New Roman"/>
          <w:sz w:val="24"/>
          <w:szCs w:val="24"/>
        </w:rPr>
        <w:t xml:space="preserve"> </w:t>
      </w:r>
      <w:r w:rsidR="00C06A74">
        <w:rPr>
          <w:rFonts w:ascii="Times New Roman" w:hAnsi="Times New Roman" w:cs="Times New Roman"/>
          <w:sz w:val="24"/>
          <w:szCs w:val="24"/>
        </w:rPr>
        <w:t xml:space="preserve"> – 2.410.860 zł oraz </w:t>
      </w:r>
      <w:r w:rsidR="00E12600">
        <w:rPr>
          <w:rFonts w:ascii="Times New Roman" w:hAnsi="Times New Roman" w:cs="Times New Roman"/>
          <w:sz w:val="24"/>
          <w:szCs w:val="24"/>
        </w:rPr>
        <w:t>środki z dotacji</w:t>
      </w:r>
      <w:r w:rsidR="00C06A74">
        <w:rPr>
          <w:rFonts w:ascii="Times New Roman" w:hAnsi="Times New Roman" w:cs="Times New Roman"/>
          <w:sz w:val="24"/>
          <w:szCs w:val="24"/>
        </w:rPr>
        <w:t xml:space="preserve"> </w:t>
      </w:r>
      <w:r w:rsidR="007C75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6A7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06A74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C06A74">
        <w:rPr>
          <w:rFonts w:ascii="Times New Roman" w:hAnsi="Times New Roman" w:cs="Times New Roman"/>
          <w:sz w:val="24"/>
          <w:szCs w:val="24"/>
        </w:rPr>
        <w:t xml:space="preserve"> – 1.227.861 zł</w:t>
      </w:r>
      <w:r w:rsidR="00912CC2">
        <w:rPr>
          <w:rFonts w:ascii="Times New Roman" w:hAnsi="Times New Roman" w:cs="Times New Roman"/>
          <w:sz w:val="24"/>
          <w:szCs w:val="24"/>
        </w:rPr>
        <w:t>.</w:t>
      </w:r>
    </w:p>
    <w:p w:rsidR="001D7F8E" w:rsidRDefault="001D7F8E" w:rsidP="001D7F8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inwestycyjne – 45.000 zł</w:t>
      </w:r>
      <w:r w:rsidR="00C06A74">
        <w:rPr>
          <w:rFonts w:ascii="Times New Roman" w:hAnsi="Times New Roman" w:cs="Times New Roman"/>
          <w:sz w:val="24"/>
          <w:szCs w:val="24"/>
        </w:rPr>
        <w:t>, są to środki na planowane zadania pn.</w:t>
      </w:r>
    </w:p>
    <w:p w:rsidR="00C06A74" w:rsidRDefault="00C06A74" w:rsidP="00C06A74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„Zakup wyposażenia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wychowanków oraz zestawu komputerowego                    dla Placówki Opiekuńczo – Wychowawczej w Giżycach” – plan w kwocie 10.000 zł stanowi</w:t>
      </w:r>
      <w:r w:rsidR="0080425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środki własne,</w:t>
      </w:r>
    </w:p>
    <w:p w:rsidR="00C06A74" w:rsidRDefault="00C06A74" w:rsidP="00C06A74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„Zakup sprzętu informatycznego dla potrzeb Starostwa Powiatowego                                                w Sochaczewie” – plan w kwocie 35.000 zł stanowią środki własne,</w:t>
      </w:r>
    </w:p>
    <w:p w:rsidR="001D7F8E" w:rsidRDefault="001D7F8E" w:rsidP="001D7F8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na inwestycje – 83.283 zł</w:t>
      </w:r>
      <w:r w:rsidR="00AB5D78">
        <w:rPr>
          <w:rFonts w:ascii="Times New Roman" w:hAnsi="Times New Roman" w:cs="Times New Roman"/>
          <w:sz w:val="24"/>
          <w:szCs w:val="24"/>
        </w:rPr>
        <w:t xml:space="preserve">, są to środki planowane na </w:t>
      </w:r>
      <w:r w:rsidR="005349B3">
        <w:rPr>
          <w:rFonts w:ascii="Times New Roman" w:hAnsi="Times New Roman" w:cs="Times New Roman"/>
          <w:sz w:val="24"/>
          <w:szCs w:val="24"/>
        </w:rPr>
        <w:t>wkład własny Powiatu Sochaczewskiego w ramach Regionalnego Programu Operacyjnego Wo</w:t>
      </w:r>
      <w:r w:rsidR="00804251">
        <w:rPr>
          <w:rFonts w:ascii="Times New Roman" w:hAnsi="Times New Roman" w:cs="Times New Roman"/>
          <w:sz w:val="24"/>
          <w:szCs w:val="24"/>
        </w:rPr>
        <w:t>jewództwa Mazowieckiego i są to:</w:t>
      </w:r>
    </w:p>
    <w:p w:rsidR="005349B3" w:rsidRDefault="005349B3" w:rsidP="005349B3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„Przyspieszenie wzrostu konkurencyjności województwa mazowieckiego, </w:t>
      </w:r>
      <w:r w:rsidR="00E126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przez budowanie społeczeństwa informacyjnego i gospodarki opartej na wiedzy poprzez stworzenie zintegrowanych baz wiedzy o Mazowszu” (BW) – 58.848 zł,</w:t>
      </w:r>
    </w:p>
    <w:p w:rsidR="00E221EE" w:rsidRDefault="005349B3" w:rsidP="002C2044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„Rozwój elektronicznej administracji w samorządach województwa mazowieckiego wspomagającej niwelowanie dwudzielności potencjału województwa” (EA) –               24.435 zł.</w:t>
      </w:r>
      <w:bookmarkStart w:id="0" w:name="_GoBack"/>
      <w:bookmarkEnd w:id="0"/>
    </w:p>
    <w:p w:rsidR="000E5487" w:rsidRDefault="000E5487" w:rsidP="000E54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Źródło finansowania:</w:t>
      </w:r>
    </w:p>
    <w:p w:rsidR="000E5487" w:rsidRDefault="000E5487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odpłatnego nabycia prawa własności nieruchomości oraz prawa użytkowania wieczystego nieruchomości – 1.500.500 zł,</w:t>
      </w:r>
    </w:p>
    <w:p w:rsidR="000E5487" w:rsidRDefault="000E5487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pozyskane z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4A81">
        <w:rPr>
          <w:rFonts w:ascii="Times New Roman" w:hAnsi="Times New Roman" w:cs="Times New Roman"/>
          <w:sz w:val="24"/>
          <w:szCs w:val="24"/>
        </w:rPr>
        <w:t>1.227.861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E5487" w:rsidRDefault="000E5487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przychody z planowanej pożyczki – 2.410.860</w:t>
      </w:r>
      <w:r w:rsidR="004E4A8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4A81" w:rsidRDefault="004E4A81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Narodowego Programu Przebudowy Dróg Lokalnych – 5.500.000 zł</w:t>
      </w:r>
    </w:p>
    <w:p w:rsidR="004E4A81" w:rsidRDefault="004E4A81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 dochodów własnych – </w:t>
      </w:r>
      <w:r w:rsidR="003D55F5">
        <w:rPr>
          <w:rFonts w:ascii="Times New Roman" w:hAnsi="Times New Roman" w:cs="Times New Roman"/>
          <w:sz w:val="24"/>
          <w:szCs w:val="24"/>
        </w:rPr>
        <w:t>127.783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E5487" w:rsidRDefault="000E5487" w:rsidP="000E54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B3" w:rsidRDefault="005349B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budżetu </w:t>
      </w:r>
      <w:r w:rsidR="006C5B4F">
        <w:rPr>
          <w:rFonts w:ascii="Times New Roman" w:hAnsi="Times New Roman" w:cs="Times New Roman"/>
          <w:sz w:val="24"/>
          <w:szCs w:val="24"/>
        </w:rPr>
        <w:t xml:space="preserve">w 2015 r. </w:t>
      </w:r>
      <w:r>
        <w:rPr>
          <w:rFonts w:ascii="Times New Roman" w:hAnsi="Times New Roman" w:cs="Times New Roman"/>
          <w:sz w:val="24"/>
          <w:szCs w:val="24"/>
        </w:rPr>
        <w:t>ustala się w wysokości -446.491 zł.</w:t>
      </w:r>
    </w:p>
    <w:p w:rsidR="005349B3" w:rsidRDefault="005349B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zaplanowane </w:t>
      </w:r>
      <w:r w:rsidR="006C5B4F">
        <w:rPr>
          <w:rFonts w:ascii="Times New Roman" w:hAnsi="Times New Roman" w:cs="Times New Roman"/>
          <w:sz w:val="24"/>
          <w:szCs w:val="24"/>
        </w:rPr>
        <w:t xml:space="preserve">w roku 2015 w kwocie 2.596.491 zł stanowią </w:t>
      </w:r>
      <w:r>
        <w:rPr>
          <w:rFonts w:ascii="Times New Roman" w:hAnsi="Times New Roman" w:cs="Times New Roman"/>
          <w:sz w:val="24"/>
          <w:szCs w:val="24"/>
        </w:rPr>
        <w:t xml:space="preserve">wolne środki, </w:t>
      </w:r>
      <w:r w:rsidR="006C5B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których mowa w art. 217 ust.2 pkt 6 ustawy – 185.631 zł ( w całości </w:t>
      </w:r>
      <w:r w:rsidR="00776C53">
        <w:rPr>
          <w:rFonts w:ascii="Times New Roman" w:hAnsi="Times New Roman" w:cs="Times New Roman"/>
          <w:sz w:val="24"/>
          <w:szCs w:val="24"/>
        </w:rPr>
        <w:t xml:space="preserve">zaplanowane </w:t>
      </w:r>
      <w:r w:rsidR="006C5B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6C53">
        <w:rPr>
          <w:rFonts w:ascii="Times New Roman" w:hAnsi="Times New Roman" w:cs="Times New Roman"/>
          <w:sz w:val="24"/>
          <w:szCs w:val="24"/>
        </w:rPr>
        <w:t>na pokrycie deficytu budżetu) oraz kredyty i pożyczki, emisja papierów wartościowych – 2.410.860 zł ( w tym 260.860 zł na pokrycie deficytu).</w:t>
      </w:r>
    </w:p>
    <w:p w:rsidR="00776C53" w:rsidRDefault="008C4778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roku 2016 nie założono przychodów z tytułu kredytów i pożyczek.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Rozchody </w:t>
      </w:r>
      <w:r w:rsidR="005C56EE">
        <w:rPr>
          <w:rFonts w:ascii="Times New Roman" w:hAnsi="Times New Roman" w:cs="Times New Roman"/>
          <w:sz w:val="24"/>
          <w:szCs w:val="24"/>
        </w:rPr>
        <w:t>budżetu, z tego spłaty rat kapitałowych kredytów i pożyczek oraz wykup papierów wartościowych</w:t>
      </w:r>
      <w:r>
        <w:rPr>
          <w:rFonts w:ascii="Times New Roman" w:hAnsi="Times New Roman" w:cs="Times New Roman"/>
          <w:sz w:val="24"/>
          <w:szCs w:val="24"/>
        </w:rPr>
        <w:t xml:space="preserve"> – kwota długu do spłaty w 2015 r. wynosi 2.150.000 zł.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Spłatę długu zaplanowano na podstawie harmonogramów wykupu emisji  obligacji                        oraz planowanej pożyczki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 2015 – 2.150.000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2.142.725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2.185.450 zł</w:t>
      </w:r>
    </w:p>
    <w:p w:rsidR="00776C53" w:rsidRDefault="00FD6AF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2.185.450</w:t>
      </w:r>
      <w:r w:rsidR="00776C5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685.450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185.450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– 185.450 zł 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 – 185.450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2029 – 89.735</w:t>
      </w:r>
    </w:p>
    <w:p w:rsidR="003B3D6F" w:rsidRDefault="003B3D6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długu w 2015 roku wynosi 8.</w:t>
      </w:r>
      <w:r w:rsidR="00FD6AF3">
        <w:rPr>
          <w:rFonts w:ascii="Times New Roman" w:hAnsi="Times New Roman" w:cs="Times New Roman"/>
          <w:sz w:val="24"/>
          <w:szCs w:val="24"/>
        </w:rPr>
        <w:t>957.860</w:t>
      </w:r>
      <w:r>
        <w:rPr>
          <w:rFonts w:ascii="Times New Roman" w:hAnsi="Times New Roman" w:cs="Times New Roman"/>
          <w:sz w:val="24"/>
          <w:szCs w:val="24"/>
        </w:rPr>
        <w:t xml:space="preserve"> zł, w latach: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6.815.135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4.629.685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2.444.235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1.758.785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1.573.335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1.387.885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61B7B">
        <w:rPr>
          <w:rFonts w:ascii="Times New Roman" w:hAnsi="Times New Roman" w:cs="Times New Roman"/>
          <w:sz w:val="24"/>
          <w:szCs w:val="24"/>
        </w:rPr>
        <w:t xml:space="preserve"> -  1.202.435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1.016.985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831.535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646.085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460.635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275.185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89.735 zł</w:t>
      </w:r>
    </w:p>
    <w:p w:rsidR="006E3B95" w:rsidRDefault="006E3B95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9E" w:rsidRDefault="0094729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związane z funkcjonowaniem organów jednostki samorządu terytorialnego zaplanowano na 2015 rok w kwocie 13.801.321 zł, są to </w:t>
      </w:r>
      <w:r w:rsidR="00090881">
        <w:rPr>
          <w:rFonts w:ascii="Times New Roman" w:hAnsi="Times New Roman" w:cs="Times New Roman"/>
          <w:sz w:val="24"/>
          <w:szCs w:val="24"/>
        </w:rPr>
        <w:t>wydatki planowane w rozdziale 75019 i 75020. W roku 2016 – 12.441.841 zł, 2017 – 12.815</w:t>
      </w:r>
      <w:r w:rsidR="007B39C4">
        <w:rPr>
          <w:rFonts w:ascii="Times New Roman" w:hAnsi="Times New Roman" w:cs="Times New Roman"/>
          <w:sz w:val="24"/>
          <w:szCs w:val="24"/>
        </w:rPr>
        <w:t>.000</w:t>
      </w:r>
      <w:r w:rsidR="00090881">
        <w:rPr>
          <w:rFonts w:ascii="Times New Roman" w:hAnsi="Times New Roman" w:cs="Times New Roman"/>
          <w:sz w:val="24"/>
          <w:szCs w:val="24"/>
        </w:rPr>
        <w:t xml:space="preserve"> zł, 2018 – 13.200.000 zł. Rok 2015 zaplanowano na wyższym poziomie, ponieważ przewidziana jest w tym roku realizacja zadania inwestycyjnego w rozdziale 75020 pn. „Działania energooszczędne w budynkach użyteczności publicznej należących do Powiatu Sochaczewskiego znajdujących                               się w Sochaczewie, Giżycach i Teresinie”, o wartości 3.638.721 zł.</w:t>
      </w:r>
      <w:r w:rsidR="008B1A7C">
        <w:rPr>
          <w:rFonts w:ascii="Times New Roman" w:hAnsi="Times New Roman" w:cs="Times New Roman"/>
          <w:sz w:val="24"/>
          <w:szCs w:val="24"/>
        </w:rPr>
        <w:t xml:space="preserve"> Zadanie ujęto w rozdziale 75020  ponieważ St</w:t>
      </w:r>
      <w:r w:rsidR="007B39C4">
        <w:rPr>
          <w:rFonts w:ascii="Times New Roman" w:hAnsi="Times New Roman" w:cs="Times New Roman"/>
          <w:sz w:val="24"/>
          <w:szCs w:val="24"/>
        </w:rPr>
        <w:t>arostwo Powiatowe jest jednostką</w:t>
      </w:r>
      <w:r w:rsidR="008B1A7C">
        <w:rPr>
          <w:rFonts w:ascii="Times New Roman" w:hAnsi="Times New Roman" w:cs="Times New Roman"/>
          <w:sz w:val="24"/>
          <w:szCs w:val="24"/>
        </w:rPr>
        <w:t xml:space="preserve"> prowadzącą to zadanie.</w:t>
      </w:r>
    </w:p>
    <w:p w:rsidR="00E12600" w:rsidRDefault="00E12600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87" w:rsidRDefault="0094729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5533">
        <w:rPr>
          <w:rFonts w:ascii="Times New Roman" w:hAnsi="Times New Roman" w:cs="Times New Roman"/>
          <w:sz w:val="24"/>
          <w:szCs w:val="24"/>
        </w:rPr>
        <w:t>ydatki objęte limitem</w:t>
      </w:r>
      <w:r w:rsidR="003B3D6F">
        <w:rPr>
          <w:rFonts w:ascii="Times New Roman" w:hAnsi="Times New Roman" w:cs="Times New Roman"/>
          <w:sz w:val="24"/>
          <w:szCs w:val="24"/>
        </w:rPr>
        <w:t>, o którym mowa w</w:t>
      </w:r>
      <w:r w:rsidR="003A5533">
        <w:rPr>
          <w:rFonts w:ascii="Times New Roman" w:hAnsi="Times New Roman" w:cs="Times New Roman"/>
          <w:sz w:val="24"/>
          <w:szCs w:val="24"/>
        </w:rPr>
        <w:t xml:space="preserve"> art. 226 ust </w:t>
      </w:r>
      <w:r w:rsidR="003B3D6F">
        <w:rPr>
          <w:rFonts w:ascii="Times New Roman" w:hAnsi="Times New Roman" w:cs="Times New Roman"/>
          <w:sz w:val="24"/>
          <w:szCs w:val="24"/>
        </w:rPr>
        <w:t>3 pkt 4</w:t>
      </w:r>
      <w:r w:rsidR="003A5533">
        <w:rPr>
          <w:rFonts w:ascii="Times New Roman" w:hAnsi="Times New Roman" w:cs="Times New Roman"/>
          <w:sz w:val="24"/>
          <w:szCs w:val="24"/>
        </w:rPr>
        <w:t xml:space="preserve"> Ustawy o finansach publicznych zaplanowan</w:t>
      </w:r>
      <w:r w:rsidR="001624B8">
        <w:rPr>
          <w:rFonts w:ascii="Times New Roman" w:hAnsi="Times New Roman" w:cs="Times New Roman"/>
          <w:sz w:val="24"/>
          <w:szCs w:val="24"/>
        </w:rPr>
        <w:t>o</w:t>
      </w:r>
      <w:r w:rsidR="00E3673F">
        <w:rPr>
          <w:rFonts w:ascii="Times New Roman" w:hAnsi="Times New Roman" w:cs="Times New Roman"/>
          <w:sz w:val="24"/>
          <w:szCs w:val="24"/>
        </w:rPr>
        <w:t xml:space="preserve"> na</w:t>
      </w:r>
      <w:r w:rsidR="00090881">
        <w:rPr>
          <w:rFonts w:ascii="Times New Roman" w:hAnsi="Times New Roman" w:cs="Times New Roman"/>
          <w:sz w:val="24"/>
          <w:szCs w:val="24"/>
        </w:rPr>
        <w:t xml:space="preserve"> 2015 rok na</w:t>
      </w:r>
      <w:r w:rsidR="00E3673F">
        <w:rPr>
          <w:rFonts w:ascii="Times New Roman" w:hAnsi="Times New Roman" w:cs="Times New Roman"/>
          <w:sz w:val="24"/>
          <w:szCs w:val="24"/>
        </w:rPr>
        <w:t xml:space="preserve"> podstawie podpisanych umów na kwotę </w:t>
      </w:r>
      <w:r w:rsidR="003B3D6F">
        <w:rPr>
          <w:rFonts w:ascii="Times New Roman" w:hAnsi="Times New Roman" w:cs="Times New Roman"/>
          <w:sz w:val="24"/>
          <w:szCs w:val="24"/>
        </w:rPr>
        <w:t>275.75</w:t>
      </w:r>
      <w:r w:rsidR="00E12600">
        <w:rPr>
          <w:rFonts w:ascii="Times New Roman" w:hAnsi="Times New Roman" w:cs="Times New Roman"/>
          <w:sz w:val="24"/>
          <w:szCs w:val="24"/>
        </w:rPr>
        <w:t>4</w:t>
      </w:r>
      <w:r w:rsidR="00E3673F">
        <w:rPr>
          <w:rFonts w:ascii="Times New Roman" w:hAnsi="Times New Roman" w:cs="Times New Roman"/>
          <w:sz w:val="24"/>
          <w:szCs w:val="24"/>
        </w:rPr>
        <w:t xml:space="preserve"> zł, na które składają się </w:t>
      </w:r>
      <w:r w:rsidR="000E5487">
        <w:rPr>
          <w:rFonts w:ascii="Times New Roman" w:hAnsi="Times New Roman" w:cs="Times New Roman"/>
          <w:sz w:val="24"/>
          <w:szCs w:val="24"/>
        </w:rPr>
        <w:t>:</w:t>
      </w:r>
    </w:p>
    <w:p w:rsidR="003A5533" w:rsidRDefault="000E5487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– 192.47</w:t>
      </w:r>
      <w:r w:rsidR="00E126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673F" w:rsidRDefault="00907070" w:rsidP="002B5DD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do kariery – </w:t>
      </w:r>
      <w:r w:rsidR="000E5487">
        <w:rPr>
          <w:rFonts w:ascii="Times New Roman" w:hAnsi="Times New Roman" w:cs="Times New Roman"/>
          <w:sz w:val="24"/>
          <w:szCs w:val="24"/>
        </w:rPr>
        <w:t>100.894</w:t>
      </w:r>
      <w:r w:rsidR="002B5DD2">
        <w:rPr>
          <w:rFonts w:ascii="Times New Roman" w:hAnsi="Times New Roman" w:cs="Times New Roman"/>
          <w:sz w:val="24"/>
          <w:szCs w:val="24"/>
        </w:rPr>
        <w:t>zł,</w:t>
      </w:r>
    </w:p>
    <w:p w:rsidR="00522F08" w:rsidRDefault="00522F08" w:rsidP="002B5DD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Profesjonalny Urząd Pracy – </w:t>
      </w:r>
      <w:r w:rsidR="000E5487">
        <w:rPr>
          <w:rFonts w:ascii="Times New Roman" w:hAnsi="Times New Roman" w:cs="Times New Roman"/>
          <w:sz w:val="24"/>
          <w:szCs w:val="24"/>
        </w:rPr>
        <w:t>91.57</w:t>
      </w:r>
      <w:r w:rsidR="00E126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07070" w:rsidRDefault="000E5487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– 83.283 zł</w:t>
      </w:r>
    </w:p>
    <w:p w:rsidR="000E5487" w:rsidRDefault="000E5487" w:rsidP="000E548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„Przyspieszenie wzrostu konkurencyjności województwa mazowieckiego, przez budowanie społeczeństwa informacyjnego i gospodarki opartej na wiedzy poprzez stworzenie zintegrowanych baz wiedzy o Mazowszu” (BW) – 58.848 zł,</w:t>
      </w:r>
    </w:p>
    <w:p w:rsidR="00090881" w:rsidRDefault="000E5487" w:rsidP="0009088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„Rozwój elektronicznej administracji w samorządach województwa mazowieckiego wspomagającej niwelowanie dwudzielności potencjału województwa” (EA) –               24.435 zł.</w:t>
      </w:r>
    </w:p>
    <w:p w:rsidR="00090881" w:rsidRDefault="00090881" w:rsidP="0009088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majątkowe objęte limitem w 2016 – 100.000 zł, 2017 i 2018 </w:t>
      </w:r>
      <w:r w:rsidR="007B39C4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1.000.000 zł, łącznie 2.100.000 zł, co stanowi przedsięwzięcie planowane do realizacji pn. „Dokumentacja projektowa – Przebudowa drogi powiatowej Iłów – Budy Iłowskie – Młodzieszyn”.</w:t>
      </w:r>
    </w:p>
    <w:p w:rsidR="00A04411" w:rsidRDefault="00A04411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11" w:rsidRDefault="00A04411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wydatki inwestycyjne zaplan</w:t>
      </w:r>
      <w:r w:rsidR="00CE6F0F">
        <w:rPr>
          <w:rFonts w:ascii="Times New Roman" w:hAnsi="Times New Roman" w:cs="Times New Roman"/>
          <w:sz w:val="24"/>
          <w:szCs w:val="24"/>
        </w:rPr>
        <w:t>owane na 2015 rok w kwocie 10.68</w:t>
      </w:r>
      <w:r>
        <w:rPr>
          <w:rFonts w:ascii="Times New Roman" w:hAnsi="Times New Roman" w:cs="Times New Roman"/>
          <w:sz w:val="24"/>
          <w:szCs w:val="24"/>
        </w:rPr>
        <w:t>3.721 zł, to</w:t>
      </w:r>
      <w:r w:rsidR="00804251">
        <w:rPr>
          <w:rFonts w:ascii="Times New Roman" w:hAnsi="Times New Roman" w:cs="Times New Roman"/>
          <w:sz w:val="24"/>
          <w:szCs w:val="24"/>
        </w:rPr>
        <w:t xml:space="preserve"> środki planowane realizację zadań </w:t>
      </w:r>
      <w:r w:rsidR="003D70F8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411" w:rsidRPr="00752ED3" w:rsidRDefault="00A04411" w:rsidP="00752E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„Przebudowa drogi powiatowej Nr 3840W ulicy Staszica w Sochaczewie” – łączna wartość 4.000.000 zł, w tym 1.000.000 zł środki własne, 3.000.000 zł środki pozyskane z Narodowego Programu Przebudowy Dróg Lokalnych.</w:t>
      </w:r>
      <w:r w:rsidR="00752ED3" w:rsidRPr="00752ED3">
        <w:rPr>
          <w:rFonts w:ascii="Times New Roman" w:hAnsi="Times New Roman" w:cs="Times New Roman"/>
          <w:sz w:val="24"/>
          <w:szCs w:val="24"/>
        </w:rPr>
        <w:t xml:space="preserve"> </w:t>
      </w:r>
      <w:r w:rsidR="00752ED3">
        <w:rPr>
          <w:rFonts w:ascii="Times New Roman" w:hAnsi="Times New Roman" w:cs="Times New Roman"/>
          <w:sz w:val="24"/>
          <w:szCs w:val="24"/>
        </w:rPr>
        <w:t>Zadanie zakwalifikowane zostało do listy rankingowej wniosków o do dofinansowanie zadań w ramach Narodowego Programu Przebudowy Dróg Lokalnych – Etap II Bezpieczeństwo – Dostępność – Rozwój – Drogi powiatowe - zatwierdzonego przez Wojewodę Mazowieckiego w dniu 30 października 2014r. Lista obejmuje 48 pozycji zadań inwestycyjnych dla powiatów, z czego miejsce 18 – „Przebudowa drogi powiatowej Nr 3840W ulicy Staszica w Sochaczewie”,</w:t>
      </w:r>
    </w:p>
    <w:p w:rsidR="00752ED3" w:rsidRDefault="00A04411" w:rsidP="00752E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„Rozbudowa drogi powiatowej Nr 4132W na odcinku Krubice – Paprotnia” – łączna wartość 3.000.000 zł, w tym 500.000 zł środki własne, 2.500.000 zł środki pozyskane                          z Narodowego Programu Dróg Lokalnych</w:t>
      </w:r>
      <w:r w:rsidR="00752ED3">
        <w:rPr>
          <w:rFonts w:ascii="Times New Roman" w:hAnsi="Times New Roman" w:cs="Times New Roman"/>
          <w:sz w:val="24"/>
          <w:szCs w:val="24"/>
        </w:rPr>
        <w:t>. Zadanie zakwalifikowane zostało do listy rankingowej wniosków o do dofinansowanie zadań w ramach Narodowego Programu Przebudowy Dróg Lokalnych – Etap II Bezpieczeństwo – Dostępność – Rozwój – Drogi powiatowe - zatwierdzonego przez Wojewodę Mazowieckiego w dniu 30 października 2014r. Lista obejmuje 48 pozycji zadań inwestycyjnych dla powiatów, z czego miejsce 1 – „Rozbudowa drogi powiatowej Nr 4132W na odcinku Krubice – Paprotnia”.</w:t>
      </w:r>
    </w:p>
    <w:p w:rsidR="00A04411" w:rsidRDefault="00A04411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11" w:rsidRDefault="00A04411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„Zakup wyposażenia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wychowanków oraz zestawu komputerowego dla Placówki Opiekuńczo – Wychowawczej w Giżycach” – plan w kwocie 10.000 zł – środki własne,</w:t>
      </w:r>
    </w:p>
    <w:p w:rsidR="00A04411" w:rsidRDefault="00A04411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„Zakup sprzętu informatycznego dla potrzeb Starostwa Powiatowego w Sochaczewie” – plan w kwocie 35.000 zł</w:t>
      </w:r>
      <w:r w:rsidR="00CE6F0F">
        <w:rPr>
          <w:rFonts w:ascii="Times New Roman" w:hAnsi="Times New Roman" w:cs="Times New Roman"/>
          <w:sz w:val="24"/>
          <w:szCs w:val="24"/>
        </w:rPr>
        <w:t xml:space="preserve"> – środki własne,</w:t>
      </w:r>
    </w:p>
    <w:p w:rsidR="00CE6F0F" w:rsidRDefault="00CE6F0F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„Działania energooszczędne w budynkach użyteczności publicznej należących do Powiatu Sochaczewskiego znajdujących się w Sochaczewie, Giżycach i Teresinie” – plan w kwocie 3.638.721 zł, w tym środki z kredytów i pożyczek z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1.227.861 zł – dotacja </w:t>
      </w:r>
      <w:r w:rsidR="003D70F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6F0F" w:rsidRPr="00090881" w:rsidRDefault="007B39C4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</w:t>
      </w:r>
      <w:r w:rsidR="003D70F8">
        <w:rPr>
          <w:rFonts w:ascii="Times New Roman" w:hAnsi="Times New Roman" w:cs="Times New Roman"/>
          <w:sz w:val="24"/>
          <w:szCs w:val="24"/>
        </w:rPr>
        <w:t xml:space="preserve">oki plan </w:t>
      </w:r>
      <w:r w:rsidR="00CE6F0F">
        <w:rPr>
          <w:rFonts w:ascii="Times New Roman" w:hAnsi="Times New Roman" w:cs="Times New Roman"/>
          <w:sz w:val="24"/>
          <w:szCs w:val="24"/>
        </w:rPr>
        <w:t xml:space="preserve">roku 2015 w stosunku do roku 2014, wynika z pozyskanych środków                       na zadania inwestycyjne z </w:t>
      </w:r>
      <w:proofErr w:type="spellStart"/>
      <w:r w:rsidR="00CE6F0F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CE6F0F">
        <w:rPr>
          <w:rFonts w:ascii="Times New Roman" w:hAnsi="Times New Roman" w:cs="Times New Roman"/>
          <w:sz w:val="24"/>
          <w:szCs w:val="24"/>
        </w:rPr>
        <w:t xml:space="preserve">  oraz NPPDL.</w:t>
      </w:r>
    </w:p>
    <w:p w:rsidR="005A2BB8" w:rsidRDefault="005A2BB8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B8" w:rsidRDefault="005A2BB8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w formie dotacji zaplanowano na 2015 rok w wysokości 83.283 zł i są to środki zaplanowane</w:t>
      </w:r>
      <w:r w:rsidR="00475559">
        <w:rPr>
          <w:rFonts w:ascii="Times New Roman" w:hAnsi="Times New Roman" w:cs="Times New Roman"/>
          <w:sz w:val="24"/>
          <w:szCs w:val="24"/>
        </w:rPr>
        <w:t xml:space="preserve"> jako wkład własny</w:t>
      </w:r>
      <w:r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Mazowieckiego </w:t>
      </w:r>
      <w:r w:rsidR="00475559">
        <w:rPr>
          <w:rFonts w:ascii="Times New Roman" w:hAnsi="Times New Roman" w:cs="Times New Roman"/>
          <w:sz w:val="24"/>
          <w:szCs w:val="24"/>
        </w:rPr>
        <w:t>przy realizacji programów pn. „Przyspieszenie wzrostu konkurencyjności województwa mazowieckiego przez budowanie społeczeństwa informacyjnego i gospodarki opartej na wiedzy poprzez stworzenie zintegrowanych baz wiedzy o Mazowszu” oraz „Rozwój elektronicznej administracji w samorządach województwa mazowieckiego wspomagającej niwelowanie dwudzielności potencjału województwa”.</w:t>
      </w:r>
    </w:p>
    <w:p w:rsidR="008A0521" w:rsidRDefault="008A0521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59" w:rsidRDefault="00240A7D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29">
        <w:rPr>
          <w:rFonts w:ascii="Times New Roman" w:hAnsi="Times New Roman" w:cs="Times New Roman"/>
          <w:sz w:val="24"/>
          <w:szCs w:val="24"/>
          <w:u w:val="single"/>
        </w:rPr>
        <w:t>Dochody</w:t>
      </w:r>
      <w:r w:rsidR="00447259" w:rsidRPr="00764C29">
        <w:rPr>
          <w:rFonts w:ascii="Times New Roman" w:hAnsi="Times New Roman" w:cs="Times New Roman"/>
          <w:sz w:val="24"/>
          <w:szCs w:val="24"/>
          <w:u w:val="single"/>
        </w:rPr>
        <w:t xml:space="preserve"> ogółem w roku 2016</w:t>
      </w:r>
      <w:r w:rsidR="00447259">
        <w:rPr>
          <w:rFonts w:ascii="Times New Roman" w:hAnsi="Times New Roman" w:cs="Times New Roman"/>
          <w:sz w:val="24"/>
          <w:szCs w:val="24"/>
        </w:rPr>
        <w:t xml:space="preserve"> zaplanowano w kwocie 76.000.000 zł, w tym:</w:t>
      </w:r>
    </w:p>
    <w:p w:rsidR="00447259" w:rsidRDefault="00447259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bieżące w kwocie 73.000.000 zł. Pozycja ta zawiera przewidywane dotacje celowe w ramach programów finansowanych z udziałem środków, o których mowa w art. 5 ust. 1 pkt 2 i 3 ustawy o finansach publicznych – z przeznaczeniem na dofinansowanie programów realizowanych w placówkach oświatowych – wydatki bieżące  - w związku z no</w:t>
      </w:r>
      <w:r w:rsidR="00E12600">
        <w:rPr>
          <w:rFonts w:ascii="Times New Roman" w:hAnsi="Times New Roman" w:cs="Times New Roman"/>
          <w:sz w:val="24"/>
          <w:szCs w:val="24"/>
        </w:rPr>
        <w:t>wa pulą środków unijnych zapisaną</w:t>
      </w:r>
      <w:r>
        <w:rPr>
          <w:rFonts w:ascii="Times New Roman" w:hAnsi="Times New Roman" w:cs="Times New Roman"/>
          <w:sz w:val="24"/>
          <w:szCs w:val="24"/>
        </w:rPr>
        <w:t xml:space="preserve"> w budżecie państwa na lata 201</w:t>
      </w:r>
      <w:r w:rsidR="00E126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2020</w:t>
      </w:r>
      <w:r w:rsidR="006172FA">
        <w:rPr>
          <w:rFonts w:ascii="Times New Roman" w:hAnsi="Times New Roman" w:cs="Times New Roman"/>
          <w:sz w:val="24"/>
          <w:szCs w:val="24"/>
        </w:rPr>
        <w:t xml:space="preserve"> (jednocześnie w/w środki planuje się postronnie wydatków bieżących)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107" w:rsidRDefault="008A0521" w:rsidP="00A511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</w:t>
      </w:r>
      <w:r w:rsidR="00447259">
        <w:rPr>
          <w:rFonts w:ascii="Times New Roman" w:hAnsi="Times New Roman" w:cs="Times New Roman"/>
          <w:sz w:val="24"/>
          <w:szCs w:val="24"/>
        </w:rPr>
        <w:t xml:space="preserve"> majątkowe w 3.000.000 zł – pozycja ta zawiera planowane do pozyskania dotacje celowe z budżetu państwa </w:t>
      </w:r>
      <w:r w:rsidR="00A51107">
        <w:rPr>
          <w:rFonts w:ascii="Times New Roman" w:hAnsi="Times New Roman" w:cs="Times New Roman"/>
          <w:sz w:val="24"/>
          <w:szCs w:val="24"/>
        </w:rPr>
        <w:t xml:space="preserve"> </w:t>
      </w:r>
      <w:r w:rsidR="00447259">
        <w:rPr>
          <w:rFonts w:ascii="Times New Roman" w:hAnsi="Times New Roman" w:cs="Times New Roman"/>
          <w:sz w:val="24"/>
          <w:szCs w:val="24"/>
        </w:rPr>
        <w:t>na dofinansowanie realizacji zadań inwestycyjnych</w:t>
      </w:r>
      <w:r w:rsidR="00E12600">
        <w:rPr>
          <w:rFonts w:ascii="Times New Roman" w:hAnsi="Times New Roman" w:cs="Times New Roman"/>
          <w:sz w:val="24"/>
          <w:szCs w:val="24"/>
        </w:rPr>
        <w:t xml:space="preserve"> w ramach środków unijnych.</w:t>
      </w:r>
    </w:p>
    <w:p w:rsidR="00A51107" w:rsidRDefault="00A51107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42" w:rsidRDefault="00A51107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udziału we wpływach z podatku dochodowego od osób fizycznych – 16.238.834 zł – założono wzrost w stosunku do roku 2015 – 3,8% po przeprowadzonej analizie wzrostu:</w:t>
      </w:r>
    </w:p>
    <w:p w:rsidR="00A51107" w:rsidRDefault="00A51107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2013 do roku 2012 – 7%</w:t>
      </w:r>
    </w:p>
    <w:p w:rsidR="00A51107" w:rsidRDefault="00A51107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2014 do roku 2013 – 8,4%</w:t>
      </w:r>
    </w:p>
    <w:p w:rsidR="00A51107" w:rsidRDefault="00A51107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2015 do roku 2014 – 9%</w:t>
      </w:r>
    </w:p>
    <w:p w:rsidR="002A7371" w:rsidRDefault="00BE4CCF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z tytułu udziału we wpływach z podatku dochodowego od osób prawnych – założono w wysokości 1.038.000 zł porównując wzrastające wykonanie roku 2012, 2013, 2014.</w:t>
      </w:r>
    </w:p>
    <w:p w:rsidR="00BE4CCF" w:rsidRDefault="00BE4CCF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</w:t>
      </w:r>
      <w:r w:rsidR="007B39C4">
        <w:rPr>
          <w:rFonts w:ascii="Times New Roman" w:hAnsi="Times New Roman" w:cs="Times New Roman"/>
          <w:sz w:val="24"/>
          <w:szCs w:val="24"/>
        </w:rPr>
        <w:t>2.722.850 zł,</w:t>
      </w:r>
      <w:r>
        <w:rPr>
          <w:rFonts w:ascii="Times New Roman" w:hAnsi="Times New Roman" w:cs="Times New Roman"/>
          <w:sz w:val="24"/>
          <w:szCs w:val="24"/>
        </w:rPr>
        <w:t xml:space="preserve"> założono wzrost 3,8% do roku 2015 zgodnie z wytycznymi dotyczącymi </w:t>
      </w:r>
      <w:r w:rsidR="008A0521">
        <w:rPr>
          <w:rFonts w:ascii="Times New Roman" w:hAnsi="Times New Roman" w:cs="Times New Roman"/>
          <w:sz w:val="24"/>
          <w:szCs w:val="24"/>
        </w:rPr>
        <w:t>założeń makroekonomicznych na potrzeby wieloletnich prognoz finansowych jednostek samorządu terytorialnego.</w:t>
      </w:r>
    </w:p>
    <w:p w:rsidR="008A0521" w:rsidRDefault="008A0521" w:rsidP="008A05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Subwencja ogólna – zaplanowana kwota w 2016r. – 35.699.2</w:t>
      </w:r>
      <w:r w:rsidR="007B39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1 zł – planowany wzrost 3,8% </w:t>
      </w:r>
      <w:r w:rsidR="00E12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zgodnie z wytycznymi dotyczącymi założeń makroekonomicznych na potrzeby wieloletnich prognoz finansowych jednostek samorządu terytorialnego.</w:t>
      </w:r>
    </w:p>
    <w:p w:rsidR="008A0521" w:rsidRDefault="008A0521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dotacji i środków przeznaczonych na cele bieżące zostały oszacowane                      na rok 2016 na poziomie wzrostu PKB 3,8% - 9.116.883 zł.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29" w:rsidRP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latach po roku 2016 założenia odnośnie inflacji oraz PKB przyjęto na poziomie zgodnym   z wytycznymi Ministerstwa Finansów dotyczącymi założeń makroekonomicznych                          na potrzeby wieloletniej prognozy finansowej jednostek samorządu terytorialnego. Przyjęto, że udziały w podatku dochodowym od osób fizycznych i prawnych będą wzrastały odpowiednio w powiązaniu z prognozowanym wskaźnikiem inflacji oraz częściowo wskaźnikiem wzrostu gospodarczego.</w:t>
      </w:r>
      <w:r w:rsidRPr="00E12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Bazą wyjściową dla pozostałych dochodów z tytułu podatków i opłat lokalnych stanowią wpływy w budżecie za rok 2014</w:t>
      </w:r>
      <w:r w:rsidR="00E12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kolejnych latach założono, iż dochody z w/w tytułów będą wzrastać o wskaźniki PKB.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2017 – 4,3%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– 4,1%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2019 – 3,6%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29">
        <w:rPr>
          <w:rFonts w:ascii="Times New Roman" w:hAnsi="Times New Roman" w:cs="Times New Roman"/>
          <w:sz w:val="24"/>
          <w:szCs w:val="24"/>
          <w:u w:val="single"/>
        </w:rPr>
        <w:t>Dochody ogółem w roku 2017</w:t>
      </w:r>
      <w:r>
        <w:rPr>
          <w:rFonts w:ascii="Times New Roman" w:hAnsi="Times New Roman" w:cs="Times New Roman"/>
          <w:sz w:val="24"/>
          <w:szCs w:val="24"/>
        </w:rPr>
        <w:t xml:space="preserve"> – 76.500.000 zł, w tym: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dochody bieżące – 73.500.000 zł, w tym:</w:t>
      </w:r>
    </w:p>
    <w:p w:rsidR="00764C29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fizycznych – 17.132.908 zł, 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udziału we wpływach z podatku dochodowego od osób prawnych – 1.199.450 zł,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 2.839.933 zł,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ogólne – 37.234.360 zł,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dotacji i środków przeznaczonych na cele bieżące – 9.508.908 zł, </w:t>
      </w:r>
    </w:p>
    <w:p w:rsidR="00DB2484" w:rsidRDefault="00DB2484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dochody majątkowe – 3.000.000 zł - pozycja ta zawiera planowane do pozyskania dotacje celowe z budżetu państwa  na dofinansowanie </w:t>
      </w:r>
      <w:r w:rsidR="00690B12">
        <w:rPr>
          <w:rFonts w:ascii="Times New Roman" w:hAnsi="Times New Roman" w:cs="Times New Roman"/>
          <w:sz w:val="24"/>
          <w:szCs w:val="24"/>
        </w:rPr>
        <w:t>realizacji zadań inwestycyjnych w ramach środków unijnych.</w:t>
      </w:r>
    </w:p>
    <w:p w:rsidR="00786272" w:rsidRDefault="00786272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484" w:rsidRDefault="00DB2484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Dochody ogółem w roku 2018</w:t>
      </w:r>
      <w:r>
        <w:rPr>
          <w:rFonts w:ascii="Times New Roman" w:hAnsi="Times New Roman" w:cs="Times New Roman"/>
          <w:sz w:val="24"/>
          <w:szCs w:val="24"/>
        </w:rPr>
        <w:t xml:space="preserve"> – 77.000.000 zł, w tym:</w:t>
      </w:r>
    </w:p>
    <w:p w:rsidR="00DB2484" w:rsidRDefault="00DB2484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bieżące – 74.000.000 zł, w tym: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fizycznych – 17.835.357 zł, 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udziału we wpływach z podatku dochodowego od osób prawnych – 1.248.627 zł,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 2.956.370 zł,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ogólne – 38.760.969 zł,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dotacji i środków przeznaczonych na cele bieżące – 9.898.774 zł, </w:t>
      </w:r>
    </w:p>
    <w:p w:rsidR="00DB2484" w:rsidRPr="00DB2484" w:rsidRDefault="00786272" w:rsidP="0078627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majątkowe – 3.000.000 zł</w:t>
      </w:r>
      <w:r w:rsidRPr="0078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pozycja ta zawiera planowane do pozyskania dotacje celowe                   z budżetu państwa  na dofinansowanie </w:t>
      </w:r>
      <w:r w:rsidR="00690B12">
        <w:rPr>
          <w:rFonts w:ascii="Times New Roman" w:hAnsi="Times New Roman" w:cs="Times New Roman"/>
          <w:sz w:val="24"/>
          <w:szCs w:val="24"/>
        </w:rPr>
        <w:t>realizacji zadań inwestycyjnych w ramach środków unijnych.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29" w:rsidRDefault="006C04D4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Dochody ogółem w roku 2019 – </w:t>
      </w:r>
      <w:r>
        <w:rPr>
          <w:rFonts w:ascii="Times New Roman" w:hAnsi="Times New Roman" w:cs="Times New Roman"/>
          <w:sz w:val="24"/>
          <w:szCs w:val="24"/>
        </w:rPr>
        <w:t>74.000.000 zł, w tym:</w:t>
      </w:r>
    </w:p>
    <w:p w:rsidR="006C04D4" w:rsidRDefault="006C04D4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bieżące – 74.000.000 zł, w tym:</w:t>
      </w:r>
    </w:p>
    <w:p w:rsidR="006C04D4" w:rsidRDefault="006C04D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udziału we wpływach z podatku dochodowego</w:t>
      </w:r>
      <w:r w:rsidR="007B39C4">
        <w:rPr>
          <w:rFonts w:ascii="Times New Roman" w:hAnsi="Times New Roman" w:cs="Times New Roman"/>
          <w:sz w:val="24"/>
          <w:szCs w:val="24"/>
        </w:rPr>
        <w:t xml:space="preserve"> od osób fizycznych – 18.477.430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6C04D4" w:rsidRDefault="006C04D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 3.062.800 zł,</w:t>
      </w:r>
    </w:p>
    <w:p w:rsidR="006C04D4" w:rsidRDefault="007B39C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ogólne – 40.156.364</w:t>
      </w:r>
      <w:r w:rsidR="006C04D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C04D4" w:rsidRDefault="006C04D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dotacji i środków przeznaczonych na cele bieżące – 10.255.130 zł.</w:t>
      </w:r>
    </w:p>
    <w:p w:rsidR="003E0538" w:rsidRDefault="003E0538" w:rsidP="00690B1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04D4" w:rsidRDefault="006C04D4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2019 nie założono w planie dochodów majątkowych ponieważ jest to rok końcowy </w:t>
      </w:r>
      <w:r w:rsidR="0031638A">
        <w:rPr>
          <w:rFonts w:ascii="Times New Roman" w:hAnsi="Times New Roman" w:cs="Times New Roman"/>
          <w:sz w:val="24"/>
          <w:szCs w:val="24"/>
        </w:rPr>
        <w:t>pozyskiwania środków unijnych w ramach programu 201</w:t>
      </w:r>
      <w:r w:rsidR="00690B12">
        <w:rPr>
          <w:rFonts w:ascii="Times New Roman" w:hAnsi="Times New Roman" w:cs="Times New Roman"/>
          <w:sz w:val="24"/>
          <w:szCs w:val="24"/>
        </w:rPr>
        <w:t>4</w:t>
      </w:r>
      <w:r w:rsidR="0031638A">
        <w:rPr>
          <w:rFonts w:ascii="Times New Roman" w:hAnsi="Times New Roman" w:cs="Times New Roman"/>
          <w:sz w:val="24"/>
          <w:szCs w:val="24"/>
        </w:rPr>
        <w:t xml:space="preserve"> – 2020.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2020 do roku 2029 założono dochody ogółem na tym samym poziomie,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podstawowych wskaźników makroekonomicznych w latach 2020 – 2029 wykazuje tendencje spadkowe.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2020 – 3,2%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2021 – 3,1%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2022 – 2,8%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2023 – 2,8%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2024 – 2,7%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2025 – 2,7%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2026 – 2,6%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2027 – 2,6%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2028 – 2,6%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2029 – 2,6%</w:t>
      </w:r>
    </w:p>
    <w:p w:rsidR="003E0538" w:rsidRDefault="003E053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3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wydatków </w:t>
      </w:r>
      <w:r w:rsidR="003E0538">
        <w:rPr>
          <w:rFonts w:ascii="Times New Roman" w:hAnsi="Times New Roman" w:cs="Times New Roman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sz w:val="24"/>
          <w:szCs w:val="24"/>
        </w:rPr>
        <w:t xml:space="preserve">w latach 2020 – 2028 </w:t>
      </w:r>
      <w:r w:rsidR="00BE0087">
        <w:rPr>
          <w:rFonts w:ascii="Times New Roman" w:hAnsi="Times New Roman" w:cs="Times New Roman"/>
          <w:sz w:val="24"/>
          <w:szCs w:val="24"/>
        </w:rPr>
        <w:t xml:space="preserve">przyjęto </w:t>
      </w:r>
      <w:r>
        <w:rPr>
          <w:rFonts w:ascii="Times New Roman" w:hAnsi="Times New Roman" w:cs="Times New Roman"/>
          <w:sz w:val="24"/>
          <w:szCs w:val="24"/>
        </w:rPr>
        <w:t>na poziomie 73.814.550 zł, w roku 2029</w:t>
      </w:r>
      <w:r w:rsidR="003E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73.910.265 zł.</w:t>
      </w:r>
      <w:r w:rsidR="003E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C03" w:rsidRPr="006C46A5" w:rsidRDefault="003E0538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8B7C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C4">
        <w:rPr>
          <w:rFonts w:ascii="Times New Roman" w:hAnsi="Times New Roman" w:cs="Times New Roman"/>
          <w:sz w:val="24"/>
          <w:szCs w:val="24"/>
        </w:rPr>
        <w:t>rok 2016</w:t>
      </w:r>
      <w:r w:rsidR="008B7C03">
        <w:rPr>
          <w:rFonts w:ascii="Times New Roman" w:hAnsi="Times New Roman" w:cs="Times New Roman"/>
          <w:sz w:val="24"/>
          <w:szCs w:val="24"/>
        </w:rPr>
        <w:t xml:space="preserve"> – 69.357.275 zł, rok 2017 </w:t>
      </w:r>
      <w:r w:rsidR="007B39C4">
        <w:rPr>
          <w:rFonts w:ascii="Times New Roman" w:hAnsi="Times New Roman" w:cs="Times New Roman"/>
          <w:sz w:val="24"/>
          <w:szCs w:val="24"/>
        </w:rPr>
        <w:t>– 69.814</w:t>
      </w:r>
      <w:r w:rsidR="008B7C03">
        <w:rPr>
          <w:rFonts w:ascii="Times New Roman" w:hAnsi="Times New Roman" w:cs="Times New Roman"/>
          <w:sz w:val="24"/>
          <w:szCs w:val="24"/>
        </w:rPr>
        <w:t xml:space="preserve">.550 zł, rok 2018 i 2019 – 70.314.550 zł, w latach 2020 – 2028 – 70.814.550 zł w roku 2029 – 70.910.265 zł. Różnica pomiędzy planowanym wykonaniem wydatków bieżących w roku 2014, a planem roku 2015 wynika z </w:t>
      </w:r>
      <w:r w:rsidR="008B7C03" w:rsidRPr="006C46A5">
        <w:rPr>
          <w:rFonts w:ascii="Times New Roman" w:hAnsi="Times New Roman" w:cs="Times New Roman"/>
          <w:sz w:val="24"/>
          <w:szCs w:val="24"/>
        </w:rPr>
        <w:t>wynika z planowanych tylko w roku 2014 odpraw</w:t>
      </w:r>
      <w:r w:rsidR="008B7C03">
        <w:rPr>
          <w:rFonts w:ascii="Times New Roman" w:hAnsi="Times New Roman" w:cs="Times New Roman"/>
          <w:sz w:val="24"/>
          <w:szCs w:val="24"/>
        </w:rPr>
        <w:t xml:space="preserve"> związanych z końcem kadencji, wypłaty ekwiwalentów za niewykorzystany urlop, odprawy emerytalne </w:t>
      </w:r>
      <w:r w:rsidR="008B7C03" w:rsidRPr="006C46A5">
        <w:rPr>
          <w:rFonts w:ascii="Times New Roman" w:hAnsi="Times New Roman" w:cs="Times New Roman"/>
          <w:sz w:val="24"/>
          <w:szCs w:val="24"/>
        </w:rPr>
        <w:t>oraz większej ilości osób którym wypłacono nagrody</w:t>
      </w:r>
      <w:r w:rsidR="00BE0087">
        <w:rPr>
          <w:rFonts w:ascii="Times New Roman" w:hAnsi="Times New Roman" w:cs="Times New Roman"/>
          <w:sz w:val="24"/>
          <w:szCs w:val="24"/>
        </w:rPr>
        <w:t xml:space="preserve"> jubileuszowe, niż planuje się na</w:t>
      </w:r>
      <w:r w:rsidR="008B7C03" w:rsidRPr="006C46A5">
        <w:rPr>
          <w:rFonts w:ascii="Times New Roman" w:hAnsi="Times New Roman" w:cs="Times New Roman"/>
          <w:sz w:val="24"/>
          <w:szCs w:val="24"/>
        </w:rPr>
        <w:t xml:space="preserve"> 2015r.</w:t>
      </w:r>
      <w:r w:rsidR="008B7C03">
        <w:rPr>
          <w:rFonts w:ascii="Times New Roman" w:hAnsi="Times New Roman" w:cs="Times New Roman"/>
          <w:sz w:val="24"/>
          <w:szCs w:val="24"/>
        </w:rPr>
        <w:t xml:space="preserve"> Ponadto na zmiany   w wynagrodze</w:t>
      </w:r>
      <w:r w:rsidR="00E221EE">
        <w:rPr>
          <w:rFonts w:ascii="Times New Roman" w:hAnsi="Times New Roman" w:cs="Times New Roman"/>
          <w:sz w:val="24"/>
          <w:szCs w:val="24"/>
        </w:rPr>
        <w:t xml:space="preserve">niach składają się </w:t>
      </w:r>
      <w:r w:rsidR="008B7C03">
        <w:rPr>
          <w:rFonts w:ascii="Times New Roman" w:hAnsi="Times New Roman" w:cs="Times New Roman"/>
          <w:sz w:val="24"/>
          <w:szCs w:val="24"/>
        </w:rPr>
        <w:t xml:space="preserve">oszczędności w zatrudnieniu w placówkach oświatowych </w:t>
      </w:r>
      <w:r w:rsidR="00E221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0087">
        <w:rPr>
          <w:rFonts w:ascii="Times New Roman" w:hAnsi="Times New Roman" w:cs="Times New Roman"/>
          <w:sz w:val="24"/>
          <w:szCs w:val="24"/>
        </w:rPr>
        <w:t>w</w:t>
      </w:r>
      <w:r w:rsidR="008B7C03">
        <w:rPr>
          <w:rFonts w:ascii="Times New Roman" w:hAnsi="Times New Roman" w:cs="Times New Roman"/>
          <w:sz w:val="24"/>
          <w:szCs w:val="24"/>
        </w:rPr>
        <w:t xml:space="preserve"> 2015 roku.</w:t>
      </w:r>
      <w:r w:rsidR="007B39C4">
        <w:rPr>
          <w:rFonts w:ascii="Times New Roman" w:hAnsi="Times New Roman" w:cs="Times New Roman"/>
          <w:sz w:val="24"/>
          <w:szCs w:val="24"/>
        </w:rPr>
        <w:t xml:space="preserve"> Od roku 201</w:t>
      </w:r>
      <w:r w:rsidR="00E221EE">
        <w:rPr>
          <w:rFonts w:ascii="Times New Roman" w:hAnsi="Times New Roman" w:cs="Times New Roman"/>
          <w:sz w:val="24"/>
          <w:szCs w:val="24"/>
        </w:rPr>
        <w:t>6</w:t>
      </w:r>
      <w:r w:rsidR="007B39C4">
        <w:rPr>
          <w:rFonts w:ascii="Times New Roman" w:hAnsi="Times New Roman" w:cs="Times New Roman"/>
          <w:sz w:val="24"/>
          <w:szCs w:val="24"/>
        </w:rPr>
        <w:t xml:space="preserve"> wydatki bieżą</w:t>
      </w:r>
      <w:r w:rsidR="00166213">
        <w:rPr>
          <w:rFonts w:ascii="Times New Roman" w:hAnsi="Times New Roman" w:cs="Times New Roman"/>
          <w:sz w:val="24"/>
          <w:szCs w:val="24"/>
        </w:rPr>
        <w:t xml:space="preserve">ce wykazują tendencje wzrostową co związane jest z możliwością pozyskania środków unijnych na realizację programów bieżących w jednostkach oświatowych. </w:t>
      </w:r>
    </w:p>
    <w:p w:rsidR="008B7C03" w:rsidRDefault="008B7C0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38" w:rsidRDefault="003E0538" w:rsidP="003E053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w latach 2016 – 2018 planowane w kwocie 4.500.000 zł, (w tym wydatki majątkowe planowane z dochodów z tytułu dotacji oraz środków przeznaczonych                              na inwestycje – planowane do pozyskania śr</w:t>
      </w:r>
      <w:r w:rsidR="007B39C4">
        <w:rPr>
          <w:rFonts w:ascii="Times New Roman" w:hAnsi="Times New Roman" w:cs="Times New Roman"/>
          <w:sz w:val="24"/>
          <w:szCs w:val="24"/>
        </w:rPr>
        <w:t>odki unijne)w latach 2019 – 2029</w:t>
      </w:r>
      <w:r>
        <w:rPr>
          <w:rFonts w:ascii="Times New Roman" w:hAnsi="Times New Roman" w:cs="Times New Roman"/>
          <w:sz w:val="24"/>
          <w:szCs w:val="24"/>
        </w:rPr>
        <w:t xml:space="preserve"> planowane                   w kwocie 3.000.000 zł.</w:t>
      </w:r>
      <w:r w:rsidRPr="003E0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Wydatki majątkowe nie są określone długoterminowo z nazwą zadania, ponieważ realizowane będą takie inwestycje, na które Powiat będzie mógł pozyskać środki. Przy braku możliwości realizacji inwestycji z własnych środków nie można planować długoterminowo konkretnych zadań inwestycyjnych nie mając pokrycia. </w:t>
      </w:r>
    </w:p>
    <w:p w:rsidR="009A6A28" w:rsidRDefault="009A6A2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38" w:rsidRPr="006C04D4" w:rsidRDefault="003E0538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Default="002F2ED4" w:rsidP="006D48B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na 201</w:t>
      </w:r>
      <w:r w:rsidR="002A7371">
        <w:rPr>
          <w:rFonts w:ascii="Times New Roman" w:hAnsi="Times New Roman" w:cs="Times New Roman"/>
          <w:sz w:val="24"/>
          <w:szCs w:val="24"/>
        </w:rPr>
        <w:t>5</w:t>
      </w:r>
      <w:r w:rsidR="00875CC7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ujęte w przedsięwzięciach</w:t>
      </w:r>
      <w:r w:rsidR="002A7371">
        <w:rPr>
          <w:rFonts w:ascii="Times New Roman" w:hAnsi="Times New Roman" w:cs="Times New Roman"/>
          <w:sz w:val="24"/>
          <w:szCs w:val="24"/>
        </w:rPr>
        <w:t>:</w:t>
      </w:r>
    </w:p>
    <w:p w:rsidR="00ED230E" w:rsidRDefault="00C176A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371">
        <w:rPr>
          <w:rFonts w:ascii="Times New Roman" w:hAnsi="Times New Roman" w:cs="Times New Roman"/>
          <w:sz w:val="24"/>
          <w:szCs w:val="24"/>
        </w:rPr>
        <w:t>„Przys</w:t>
      </w:r>
      <w:r w:rsidR="00ED230E">
        <w:rPr>
          <w:rFonts w:ascii="Times New Roman" w:hAnsi="Times New Roman" w:cs="Times New Roman"/>
          <w:sz w:val="24"/>
          <w:szCs w:val="24"/>
        </w:rPr>
        <w:t xml:space="preserve">pieszenie wzrostu konkurencyjności województwa mazowieckiego przez budowanie społeczeństwa informacyjnego i gospodarki opartej na wiedzy poprzez </w:t>
      </w:r>
      <w:r w:rsidR="00FA0D2C">
        <w:rPr>
          <w:rFonts w:ascii="Times New Roman" w:hAnsi="Times New Roman" w:cs="Times New Roman"/>
          <w:sz w:val="24"/>
          <w:szCs w:val="24"/>
        </w:rPr>
        <w:t>s</w:t>
      </w:r>
      <w:r w:rsidR="00ED230E">
        <w:rPr>
          <w:rFonts w:ascii="Times New Roman" w:hAnsi="Times New Roman" w:cs="Times New Roman"/>
          <w:sz w:val="24"/>
          <w:szCs w:val="24"/>
        </w:rPr>
        <w:t xml:space="preserve">tworzenie </w:t>
      </w:r>
      <w:r w:rsidR="00ED230E">
        <w:rPr>
          <w:rFonts w:ascii="Times New Roman" w:hAnsi="Times New Roman" w:cs="Times New Roman"/>
          <w:sz w:val="24"/>
          <w:szCs w:val="24"/>
        </w:rPr>
        <w:lastRenderedPageBreak/>
        <w:t>zintegrowanych baz wiedzy o Mazowszu”</w:t>
      </w:r>
      <w:r w:rsidR="002A73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71">
        <w:rPr>
          <w:rFonts w:ascii="Times New Roman" w:hAnsi="Times New Roman" w:cs="Times New Roman"/>
          <w:sz w:val="24"/>
          <w:szCs w:val="24"/>
        </w:rPr>
        <w:t>łączne nakłady finansowe</w:t>
      </w:r>
      <w:r w:rsidR="002373AB">
        <w:rPr>
          <w:rFonts w:ascii="Times New Roman" w:hAnsi="Times New Roman" w:cs="Times New Roman"/>
          <w:sz w:val="24"/>
          <w:szCs w:val="24"/>
        </w:rPr>
        <w:t xml:space="preserve"> </w:t>
      </w:r>
      <w:r w:rsidR="002A7371">
        <w:rPr>
          <w:rFonts w:ascii="Times New Roman" w:hAnsi="Times New Roman" w:cs="Times New Roman"/>
          <w:sz w:val="24"/>
          <w:szCs w:val="24"/>
        </w:rPr>
        <w:t>361.607</w:t>
      </w:r>
      <w:r w:rsidR="00A63D09">
        <w:rPr>
          <w:rFonts w:ascii="Times New Roman" w:hAnsi="Times New Roman" w:cs="Times New Roman"/>
          <w:sz w:val="24"/>
          <w:szCs w:val="24"/>
        </w:rPr>
        <w:t xml:space="preserve">zł, w tym limit 2015 -58.848 zł, w ramach wydatków na programy, projekty lub zadania związane </w:t>
      </w:r>
      <w:r w:rsidR="00FA0D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3D09">
        <w:rPr>
          <w:rFonts w:ascii="Times New Roman" w:hAnsi="Times New Roman" w:cs="Times New Roman"/>
          <w:sz w:val="24"/>
          <w:szCs w:val="24"/>
        </w:rPr>
        <w:t>z programami realizowanymi z udziałem środków unijnych,</w:t>
      </w:r>
    </w:p>
    <w:p w:rsidR="00A63D09" w:rsidRDefault="002A7371" w:rsidP="00A63D0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30E">
        <w:rPr>
          <w:rFonts w:ascii="Times New Roman" w:hAnsi="Times New Roman" w:cs="Times New Roman"/>
          <w:sz w:val="24"/>
          <w:szCs w:val="24"/>
        </w:rPr>
        <w:t>„Rozwój elektronicznej administracji w samorządach województwa mazowieckiego wspomagającej niwelowanie dwudzielności potencjału województwa”</w:t>
      </w:r>
      <w:r w:rsidR="00237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łączne nakłady finansowe 36.865 zł, w tym limit 2015 – 24.</w:t>
      </w:r>
      <w:r w:rsidR="00A63D09">
        <w:rPr>
          <w:rFonts w:ascii="Times New Roman" w:hAnsi="Times New Roman" w:cs="Times New Roman"/>
          <w:sz w:val="24"/>
          <w:szCs w:val="24"/>
        </w:rPr>
        <w:t>435 zł,</w:t>
      </w:r>
      <w:r w:rsidR="00A63D09" w:rsidRPr="00A63D09">
        <w:rPr>
          <w:rFonts w:ascii="Times New Roman" w:hAnsi="Times New Roman" w:cs="Times New Roman"/>
          <w:sz w:val="24"/>
          <w:szCs w:val="24"/>
        </w:rPr>
        <w:t xml:space="preserve"> </w:t>
      </w:r>
      <w:r w:rsidR="00A63D09">
        <w:rPr>
          <w:rFonts w:ascii="Times New Roman" w:hAnsi="Times New Roman" w:cs="Times New Roman"/>
          <w:sz w:val="24"/>
          <w:szCs w:val="24"/>
        </w:rPr>
        <w:t>w ramach wydatków na programy, projekty lub zadania związane z programami realizowanymi z udziałem środków unijnych,</w:t>
      </w:r>
    </w:p>
    <w:p w:rsidR="00ED230E" w:rsidRDefault="00ED230E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9" w:rsidRDefault="00A63D09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projektowa – Przebudowa drogi powiatowej Iłów – Budy Iłowskie – Młodzieszyn” – łączne nakłady finansowe 2.100.000 zł, w tym limit 2016 – 100.000 zł, limit 2017 – 1.000.000 zł, limit 2018 – 1.000.000 zł. Limit zobowiązań – 2.100.000 zł.</w:t>
      </w:r>
    </w:p>
    <w:p w:rsidR="00A63D09" w:rsidRDefault="00A63D09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9" w:rsidRDefault="00A63D09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Default="002A7371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ujęte w przedsięwzięciach:</w:t>
      </w:r>
    </w:p>
    <w:p w:rsidR="002A7371" w:rsidRDefault="002A7371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„Drzwi do kariery” – łączne nakłady finansowe – 634.225 zł, w tym limit 2015 – 100.894 zł,</w:t>
      </w:r>
    </w:p>
    <w:p w:rsidR="002A7371" w:rsidRDefault="002A7371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„Profesjonalny Urząd Pracy” – łączne nakłady finansowe </w:t>
      </w:r>
      <w:r w:rsidR="00A63D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D09">
        <w:rPr>
          <w:rFonts w:ascii="Times New Roman" w:hAnsi="Times New Roman" w:cs="Times New Roman"/>
          <w:sz w:val="24"/>
          <w:szCs w:val="24"/>
        </w:rPr>
        <w:t>252.51</w:t>
      </w:r>
      <w:r w:rsidR="007B39C4">
        <w:rPr>
          <w:rFonts w:ascii="Times New Roman" w:hAnsi="Times New Roman" w:cs="Times New Roman"/>
          <w:sz w:val="24"/>
          <w:szCs w:val="24"/>
        </w:rPr>
        <w:t>7</w:t>
      </w:r>
      <w:r w:rsidR="00A63D09">
        <w:rPr>
          <w:rFonts w:ascii="Times New Roman" w:hAnsi="Times New Roman" w:cs="Times New Roman"/>
          <w:sz w:val="24"/>
          <w:szCs w:val="24"/>
        </w:rPr>
        <w:t xml:space="preserve"> zł, w tym limit 2015 – 91.57</w:t>
      </w:r>
      <w:r w:rsidR="007B39C4">
        <w:rPr>
          <w:rFonts w:ascii="Times New Roman" w:hAnsi="Times New Roman" w:cs="Times New Roman"/>
          <w:sz w:val="24"/>
          <w:szCs w:val="24"/>
        </w:rPr>
        <w:t>7</w:t>
      </w:r>
      <w:r w:rsidR="00A63D09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63D09" w:rsidRDefault="00FD6AF3" w:rsidP="00A63D0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zadania</w:t>
      </w:r>
      <w:r w:rsidR="00A63D09">
        <w:rPr>
          <w:rFonts w:ascii="Times New Roman" w:hAnsi="Times New Roman" w:cs="Times New Roman"/>
          <w:sz w:val="24"/>
          <w:szCs w:val="24"/>
        </w:rPr>
        <w:t xml:space="preserve"> realizowane będą w ramach wydatków na programy, projekty lub zadania związane z programami realizowanymi z udziałem środków unijnych,</w:t>
      </w:r>
    </w:p>
    <w:p w:rsidR="00184D3F" w:rsidRDefault="00184D3F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D3F" w:rsidSect="000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E" w:rsidRDefault="005B107E" w:rsidP="00853F29">
      <w:pPr>
        <w:spacing w:after="0" w:line="240" w:lineRule="auto"/>
      </w:pPr>
      <w:r>
        <w:separator/>
      </w:r>
    </w:p>
  </w:endnote>
  <w:endnote w:type="continuationSeparator" w:id="0">
    <w:p w:rsidR="005B107E" w:rsidRDefault="005B107E" w:rsidP="0085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E" w:rsidRDefault="005B107E" w:rsidP="00853F29">
      <w:pPr>
        <w:spacing w:after="0" w:line="240" w:lineRule="auto"/>
      </w:pPr>
      <w:r>
        <w:separator/>
      </w:r>
    </w:p>
  </w:footnote>
  <w:footnote w:type="continuationSeparator" w:id="0">
    <w:p w:rsidR="005B107E" w:rsidRDefault="005B107E" w:rsidP="0085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52"/>
    <w:multiLevelType w:val="hybridMultilevel"/>
    <w:tmpl w:val="02861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3B4"/>
    <w:multiLevelType w:val="hybridMultilevel"/>
    <w:tmpl w:val="3CE0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E9C"/>
    <w:multiLevelType w:val="hybridMultilevel"/>
    <w:tmpl w:val="9F3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71F7"/>
    <w:multiLevelType w:val="hybridMultilevel"/>
    <w:tmpl w:val="A8AA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6409"/>
    <w:multiLevelType w:val="hybridMultilevel"/>
    <w:tmpl w:val="AC4212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739"/>
    <w:multiLevelType w:val="hybridMultilevel"/>
    <w:tmpl w:val="457E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E3BE1"/>
    <w:multiLevelType w:val="hybridMultilevel"/>
    <w:tmpl w:val="2BAA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55080"/>
    <w:multiLevelType w:val="hybridMultilevel"/>
    <w:tmpl w:val="D5C0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1A2"/>
    <w:multiLevelType w:val="hybridMultilevel"/>
    <w:tmpl w:val="CFB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7365"/>
    <w:multiLevelType w:val="hybridMultilevel"/>
    <w:tmpl w:val="8336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1DE6"/>
    <w:multiLevelType w:val="hybridMultilevel"/>
    <w:tmpl w:val="5750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3189F"/>
    <w:multiLevelType w:val="hybridMultilevel"/>
    <w:tmpl w:val="7B04E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8519B7"/>
    <w:multiLevelType w:val="hybridMultilevel"/>
    <w:tmpl w:val="182C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533"/>
    <w:rsid w:val="00005E02"/>
    <w:rsid w:val="000111E7"/>
    <w:rsid w:val="00022A67"/>
    <w:rsid w:val="00040051"/>
    <w:rsid w:val="0007625E"/>
    <w:rsid w:val="000763BE"/>
    <w:rsid w:val="00090881"/>
    <w:rsid w:val="000910DD"/>
    <w:rsid w:val="000A7EEC"/>
    <w:rsid w:val="000B0971"/>
    <w:rsid w:val="000C0AFE"/>
    <w:rsid w:val="000C634D"/>
    <w:rsid w:val="000E40CC"/>
    <w:rsid w:val="000E40DF"/>
    <w:rsid w:val="000E5487"/>
    <w:rsid w:val="000F0061"/>
    <w:rsid w:val="001023F2"/>
    <w:rsid w:val="00110321"/>
    <w:rsid w:val="00111907"/>
    <w:rsid w:val="00114270"/>
    <w:rsid w:val="00114BD5"/>
    <w:rsid w:val="00122653"/>
    <w:rsid w:val="00131711"/>
    <w:rsid w:val="00153542"/>
    <w:rsid w:val="0015759A"/>
    <w:rsid w:val="001624B8"/>
    <w:rsid w:val="001632ED"/>
    <w:rsid w:val="00166213"/>
    <w:rsid w:val="00177CA2"/>
    <w:rsid w:val="00181E77"/>
    <w:rsid w:val="00184D3F"/>
    <w:rsid w:val="001B0445"/>
    <w:rsid w:val="001C66D2"/>
    <w:rsid w:val="001D7F8E"/>
    <w:rsid w:val="002016E3"/>
    <w:rsid w:val="002373AB"/>
    <w:rsid w:val="00240A7D"/>
    <w:rsid w:val="002542C5"/>
    <w:rsid w:val="00270B75"/>
    <w:rsid w:val="00281BD8"/>
    <w:rsid w:val="00281FE7"/>
    <w:rsid w:val="00287EF3"/>
    <w:rsid w:val="002A7371"/>
    <w:rsid w:val="002B1F7B"/>
    <w:rsid w:val="002B5DD2"/>
    <w:rsid w:val="002B6395"/>
    <w:rsid w:val="002C0989"/>
    <w:rsid w:val="002C2044"/>
    <w:rsid w:val="002D45C7"/>
    <w:rsid w:val="002D614A"/>
    <w:rsid w:val="002E35CA"/>
    <w:rsid w:val="002F0065"/>
    <w:rsid w:val="002F2ED4"/>
    <w:rsid w:val="002F44CD"/>
    <w:rsid w:val="00306578"/>
    <w:rsid w:val="0031638A"/>
    <w:rsid w:val="00331DFC"/>
    <w:rsid w:val="003354F7"/>
    <w:rsid w:val="003451DA"/>
    <w:rsid w:val="003800E2"/>
    <w:rsid w:val="00396753"/>
    <w:rsid w:val="003969E9"/>
    <w:rsid w:val="003A5533"/>
    <w:rsid w:val="003B3D6F"/>
    <w:rsid w:val="003C34C4"/>
    <w:rsid w:val="003D55F5"/>
    <w:rsid w:val="003D70F8"/>
    <w:rsid w:val="003D7FE2"/>
    <w:rsid w:val="003E0538"/>
    <w:rsid w:val="003F1633"/>
    <w:rsid w:val="003F31FA"/>
    <w:rsid w:val="003F39F1"/>
    <w:rsid w:val="00402933"/>
    <w:rsid w:val="00406F75"/>
    <w:rsid w:val="0041208E"/>
    <w:rsid w:val="00447259"/>
    <w:rsid w:val="004508FE"/>
    <w:rsid w:val="00475559"/>
    <w:rsid w:val="004757CB"/>
    <w:rsid w:val="004977EF"/>
    <w:rsid w:val="004D0B5A"/>
    <w:rsid w:val="004E13D7"/>
    <w:rsid w:val="004E4A81"/>
    <w:rsid w:val="00522F08"/>
    <w:rsid w:val="00523286"/>
    <w:rsid w:val="005349B3"/>
    <w:rsid w:val="00581C5F"/>
    <w:rsid w:val="005966DF"/>
    <w:rsid w:val="005A2BB8"/>
    <w:rsid w:val="005A7F97"/>
    <w:rsid w:val="005B107E"/>
    <w:rsid w:val="005C1586"/>
    <w:rsid w:val="005C56EE"/>
    <w:rsid w:val="005C6237"/>
    <w:rsid w:val="005E4215"/>
    <w:rsid w:val="005F0608"/>
    <w:rsid w:val="006172FA"/>
    <w:rsid w:val="00687B2E"/>
    <w:rsid w:val="00690B12"/>
    <w:rsid w:val="00692DC5"/>
    <w:rsid w:val="006A5BC9"/>
    <w:rsid w:val="006A6DAB"/>
    <w:rsid w:val="006C04D4"/>
    <w:rsid w:val="006C46A5"/>
    <w:rsid w:val="006C5B4F"/>
    <w:rsid w:val="006D36F1"/>
    <w:rsid w:val="006D48B5"/>
    <w:rsid w:val="006E3687"/>
    <w:rsid w:val="006E3B95"/>
    <w:rsid w:val="00702248"/>
    <w:rsid w:val="00703A9B"/>
    <w:rsid w:val="007121A6"/>
    <w:rsid w:val="007206A9"/>
    <w:rsid w:val="00752ED3"/>
    <w:rsid w:val="00753C78"/>
    <w:rsid w:val="007611F9"/>
    <w:rsid w:val="00764C29"/>
    <w:rsid w:val="00771F3D"/>
    <w:rsid w:val="00776C53"/>
    <w:rsid w:val="00786272"/>
    <w:rsid w:val="007B39C4"/>
    <w:rsid w:val="007B5A1B"/>
    <w:rsid w:val="007B649D"/>
    <w:rsid w:val="007C754A"/>
    <w:rsid w:val="007D3736"/>
    <w:rsid w:val="007D426A"/>
    <w:rsid w:val="00800D56"/>
    <w:rsid w:val="00804251"/>
    <w:rsid w:val="00805417"/>
    <w:rsid w:val="00811896"/>
    <w:rsid w:val="00817FBD"/>
    <w:rsid w:val="008360FC"/>
    <w:rsid w:val="008370F6"/>
    <w:rsid w:val="00853F29"/>
    <w:rsid w:val="00875CC7"/>
    <w:rsid w:val="00876E39"/>
    <w:rsid w:val="0089664F"/>
    <w:rsid w:val="00896FEB"/>
    <w:rsid w:val="0089715F"/>
    <w:rsid w:val="008A0521"/>
    <w:rsid w:val="008A349D"/>
    <w:rsid w:val="008A5C5D"/>
    <w:rsid w:val="008B1A7C"/>
    <w:rsid w:val="008B7C03"/>
    <w:rsid w:val="008C2BF5"/>
    <w:rsid w:val="008C4778"/>
    <w:rsid w:val="008C5DC7"/>
    <w:rsid w:val="008C74C5"/>
    <w:rsid w:val="008F3777"/>
    <w:rsid w:val="00907070"/>
    <w:rsid w:val="00912CC2"/>
    <w:rsid w:val="00921D99"/>
    <w:rsid w:val="009410F4"/>
    <w:rsid w:val="00946F3A"/>
    <w:rsid w:val="0094729E"/>
    <w:rsid w:val="00952648"/>
    <w:rsid w:val="00976A0F"/>
    <w:rsid w:val="0097702B"/>
    <w:rsid w:val="009773F9"/>
    <w:rsid w:val="0098096C"/>
    <w:rsid w:val="009A6A28"/>
    <w:rsid w:val="009B28A4"/>
    <w:rsid w:val="009B29E5"/>
    <w:rsid w:val="009C6988"/>
    <w:rsid w:val="009D1733"/>
    <w:rsid w:val="009D2A60"/>
    <w:rsid w:val="009E3B10"/>
    <w:rsid w:val="009F65CB"/>
    <w:rsid w:val="00A04411"/>
    <w:rsid w:val="00A22E64"/>
    <w:rsid w:val="00A36249"/>
    <w:rsid w:val="00A51107"/>
    <w:rsid w:val="00A63D09"/>
    <w:rsid w:val="00A84B54"/>
    <w:rsid w:val="00A96E93"/>
    <w:rsid w:val="00AA3CB7"/>
    <w:rsid w:val="00AB1027"/>
    <w:rsid w:val="00AB5D78"/>
    <w:rsid w:val="00AB7352"/>
    <w:rsid w:val="00AD6699"/>
    <w:rsid w:val="00AF4A42"/>
    <w:rsid w:val="00B02A8C"/>
    <w:rsid w:val="00B03212"/>
    <w:rsid w:val="00B24803"/>
    <w:rsid w:val="00B61B7B"/>
    <w:rsid w:val="00B813CC"/>
    <w:rsid w:val="00B914A3"/>
    <w:rsid w:val="00B92A25"/>
    <w:rsid w:val="00B9490C"/>
    <w:rsid w:val="00BA103E"/>
    <w:rsid w:val="00BB43CC"/>
    <w:rsid w:val="00BC499C"/>
    <w:rsid w:val="00BC75C6"/>
    <w:rsid w:val="00BD54B5"/>
    <w:rsid w:val="00BD5D2A"/>
    <w:rsid w:val="00BE0087"/>
    <w:rsid w:val="00BE4CCF"/>
    <w:rsid w:val="00BF462A"/>
    <w:rsid w:val="00BF5717"/>
    <w:rsid w:val="00C06A74"/>
    <w:rsid w:val="00C176AE"/>
    <w:rsid w:val="00C26135"/>
    <w:rsid w:val="00C34374"/>
    <w:rsid w:val="00C441CE"/>
    <w:rsid w:val="00C52410"/>
    <w:rsid w:val="00C637EF"/>
    <w:rsid w:val="00C81A73"/>
    <w:rsid w:val="00C9132D"/>
    <w:rsid w:val="00CA01D9"/>
    <w:rsid w:val="00CA19B2"/>
    <w:rsid w:val="00CD2356"/>
    <w:rsid w:val="00CD5561"/>
    <w:rsid w:val="00CD7CDB"/>
    <w:rsid w:val="00CE4922"/>
    <w:rsid w:val="00CE5A14"/>
    <w:rsid w:val="00CE6F0F"/>
    <w:rsid w:val="00D103A6"/>
    <w:rsid w:val="00D33411"/>
    <w:rsid w:val="00D47E54"/>
    <w:rsid w:val="00D66595"/>
    <w:rsid w:val="00D927D3"/>
    <w:rsid w:val="00D96570"/>
    <w:rsid w:val="00DA28A8"/>
    <w:rsid w:val="00DB13F2"/>
    <w:rsid w:val="00DB2484"/>
    <w:rsid w:val="00DB6E5E"/>
    <w:rsid w:val="00DC073D"/>
    <w:rsid w:val="00DF5A6D"/>
    <w:rsid w:val="00E07012"/>
    <w:rsid w:val="00E12600"/>
    <w:rsid w:val="00E2059F"/>
    <w:rsid w:val="00E221EE"/>
    <w:rsid w:val="00E3227D"/>
    <w:rsid w:val="00E3673F"/>
    <w:rsid w:val="00E531AE"/>
    <w:rsid w:val="00E5328A"/>
    <w:rsid w:val="00E573E1"/>
    <w:rsid w:val="00E765CD"/>
    <w:rsid w:val="00E8535E"/>
    <w:rsid w:val="00E9107B"/>
    <w:rsid w:val="00EB2C0C"/>
    <w:rsid w:val="00EC29D9"/>
    <w:rsid w:val="00ED230E"/>
    <w:rsid w:val="00EF0B7D"/>
    <w:rsid w:val="00F00327"/>
    <w:rsid w:val="00F12074"/>
    <w:rsid w:val="00F16C3C"/>
    <w:rsid w:val="00F51372"/>
    <w:rsid w:val="00F754FC"/>
    <w:rsid w:val="00F800E9"/>
    <w:rsid w:val="00F83BD6"/>
    <w:rsid w:val="00FA0D2C"/>
    <w:rsid w:val="00FA515F"/>
    <w:rsid w:val="00FB4B6F"/>
    <w:rsid w:val="00FB65FA"/>
    <w:rsid w:val="00FD6AF3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9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F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E8DE-61B2-45BE-8DB2-A733253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3593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Justyna Majcher</cp:lastModifiedBy>
  <cp:revision>234</cp:revision>
  <cp:lastPrinted>2014-11-13T10:35:00Z</cp:lastPrinted>
  <dcterms:created xsi:type="dcterms:W3CDTF">2011-12-13T13:05:00Z</dcterms:created>
  <dcterms:modified xsi:type="dcterms:W3CDTF">2014-11-17T08:19:00Z</dcterms:modified>
</cp:coreProperties>
</file>