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5509D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A56A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A56A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5509D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ED7EBA" w:rsidRPr="00ED7EBA" w:rsidRDefault="00ED7EBA" w:rsidP="00ED7EBA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7EB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D7EBA" w:rsidRPr="00ED7EBA" w:rsidRDefault="00ED7EBA" w:rsidP="00ED7EBA">
      <w:pPr>
        <w:widowControl w:val="0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ED7EBA">
        <w:rPr>
          <w:rFonts w:ascii="Times New Roman" w:hAnsi="Times New Roman" w:cs="Times New Roman"/>
          <w:sz w:val="24"/>
          <w:szCs w:val="24"/>
        </w:rPr>
        <w:t>Zaopiniowanie projektu uchwały w sprawie zmian w składach osobowych stałych komisji Rady Powiatu i ich Przewodniczącyc</w:t>
      </w:r>
      <w:bookmarkStart w:id="0" w:name="_GoBack"/>
      <w:bookmarkEnd w:id="0"/>
      <w:r w:rsidRPr="00ED7EBA">
        <w:rPr>
          <w:rFonts w:ascii="Times New Roman" w:hAnsi="Times New Roman" w:cs="Times New Roman"/>
          <w:sz w:val="24"/>
          <w:szCs w:val="24"/>
        </w:rPr>
        <w:t>h.</w:t>
      </w:r>
    </w:p>
    <w:p w:rsidR="00ED7EBA" w:rsidRPr="00ED7EBA" w:rsidRDefault="00ED7EBA" w:rsidP="00ED7EBA">
      <w:pPr>
        <w:widowControl w:val="0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7EBA">
        <w:rPr>
          <w:rFonts w:ascii="Times New Roman" w:hAnsi="Times New Roman" w:cs="Times New Roman"/>
          <w:sz w:val="24"/>
        </w:rPr>
        <w:t>Zaopiniowanie projektu uchwały w sprawie zmiany uc</w:t>
      </w:r>
      <w:r w:rsidRPr="00ED7EBA">
        <w:rPr>
          <w:rFonts w:ascii="Times New Roman" w:hAnsi="Times New Roman" w:cs="Times New Roman"/>
          <w:sz w:val="24"/>
          <w:szCs w:val="24"/>
        </w:rPr>
        <w:t>hwały Nr I/5/2018 Rady Powiatu w Sochaczewie z dnia 20 listopada 2018r. w  sprawie  uchwalenia  Statutu  Powiatu  Sochaczewskiego.</w:t>
      </w:r>
    </w:p>
    <w:p w:rsidR="00ED7EBA" w:rsidRPr="00ED7EBA" w:rsidRDefault="00ED7EBA" w:rsidP="00ED7EBA">
      <w:pPr>
        <w:widowControl w:val="0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7EBA">
        <w:rPr>
          <w:rFonts w:ascii="Times New Roman" w:hAnsi="Times New Roman" w:cs="Times New Roman"/>
          <w:sz w:val="24"/>
          <w:szCs w:val="24"/>
        </w:rPr>
        <w:t>Sprawy różne.</w:t>
      </w:r>
    </w:p>
    <w:p w:rsidR="003C1140" w:rsidRPr="002F0D18" w:rsidRDefault="003C1140" w:rsidP="002F0D18">
      <w:pPr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2F0D18"/>
    <w:rsid w:val="0032092E"/>
    <w:rsid w:val="003C1140"/>
    <w:rsid w:val="005509DA"/>
    <w:rsid w:val="006271E5"/>
    <w:rsid w:val="009A79BD"/>
    <w:rsid w:val="00A56AF8"/>
    <w:rsid w:val="00CC1590"/>
    <w:rsid w:val="00D07DD3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4</cp:revision>
  <dcterms:created xsi:type="dcterms:W3CDTF">2019-03-13T10:36:00Z</dcterms:created>
  <dcterms:modified xsi:type="dcterms:W3CDTF">2019-03-14T12:26:00Z</dcterms:modified>
</cp:coreProperties>
</file>