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3EE4" w14:textId="091DFA99" w:rsidR="00CB65A7" w:rsidRPr="00CB65A7" w:rsidRDefault="00CB65A7" w:rsidP="00CB65A7">
      <w:pPr>
        <w:widowControl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B65A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Przewodniczący Komisji Rozwoju Gospodarczego, Rolnictwa i Ochrony Środowiska informuje o posiedzeniu Komisji, które odbędzie się w dniu </w:t>
      </w:r>
      <w:r w:rsidRPr="00CB65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25 sierpnia 2020 roku o godz. 13</w:t>
      </w:r>
      <w:r w:rsidRPr="00CB65A7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vertAlign w:val="superscript"/>
          <w:lang w:eastAsia="pl-PL"/>
        </w:rPr>
        <w:t>30</w:t>
      </w:r>
      <w:r w:rsidRPr="00CB65A7">
        <w:rPr>
          <w:rFonts w:ascii="Times New Roman" w:eastAsia="Times New Roman" w:hAnsi="Times New Roman" w:cs="Times New Roman"/>
          <w:snapToGrid w:val="0"/>
          <w:color w:val="0000FF"/>
          <w:sz w:val="24"/>
          <w:szCs w:val="24"/>
          <w:lang w:eastAsia="pl-PL"/>
        </w:rPr>
        <w:t xml:space="preserve"> </w:t>
      </w:r>
      <w:r w:rsidRPr="00CB65A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 Biurze Rady Starostwa Powiatowego w Sochaczewie ul. Piłsudskiego 65.</w:t>
      </w:r>
    </w:p>
    <w:p w14:paraId="15266AE7" w14:textId="77777777" w:rsidR="00CB65A7" w:rsidRPr="00872DC7" w:rsidRDefault="00CB65A7" w:rsidP="00CB65A7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u w:val="single"/>
          <w:lang w:eastAsia="pl-PL"/>
        </w:rPr>
      </w:pPr>
      <w:r w:rsidRPr="00872DC7">
        <w:rPr>
          <w:rFonts w:ascii="Times New Roman" w:eastAsia="Times New Roman" w:hAnsi="Times New Roman" w:cs="Times New Roman"/>
          <w:snapToGrid w:val="0"/>
          <w:u w:val="single"/>
          <w:lang w:eastAsia="pl-PL"/>
        </w:rPr>
        <w:t>Tematem posiedzenia Komisji będzie:</w:t>
      </w:r>
    </w:p>
    <w:p w14:paraId="7DDFCAA0" w14:textId="77777777" w:rsidR="00CB65A7" w:rsidRDefault="00CB65A7" w:rsidP="00CB65A7">
      <w:pPr>
        <w:widowControl w:val="0"/>
        <w:numPr>
          <w:ilvl w:val="0"/>
          <w:numId w:val="2"/>
        </w:numPr>
        <w:snapToGri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41D67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0D6D4A7F" w14:textId="77777777" w:rsidR="00CB65A7" w:rsidRPr="00872DC7" w:rsidRDefault="00CB65A7" w:rsidP="00CB65A7">
      <w:pPr>
        <w:widowControl w:val="0"/>
        <w:numPr>
          <w:ilvl w:val="0"/>
          <w:numId w:val="2"/>
        </w:numPr>
        <w:snapToGrid w:val="0"/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2DC7">
        <w:rPr>
          <w:rFonts w:ascii="Times New Roman" w:hAnsi="Times New Roman" w:cs="Times New Roman"/>
          <w:sz w:val="24"/>
        </w:rPr>
        <w:t xml:space="preserve">Zaopiniowanie projektu uchwały w sprawie </w:t>
      </w:r>
      <w:r w:rsidRPr="00872DC7">
        <w:rPr>
          <w:rFonts w:ascii="Times New Roman" w:hAnsi="Times New Roman" w:cs="Times New Roman"/>
          <w:bCs/>
          <w:sz w:val="24"/>
          <w:szCs w:val="24"/>
        </w:rPr>
        <w:t>wyrażenia zgody na sprzedaż nieruchomości stanowiącej własność Powiatu Sochaczewskiego, której wartość przekracza kwotę 2.500.000 złotych.</w:t>
      </w:r>
    </w:p>
    <w:p w14:paraId="34CFB30B" w14:textId="77777777" w:rsidR="00CB65A7" w:rsidRPr="00872DC7" w:rsidRDefault="00CB65A7" w:rsidP="00CB65A7">
      <w:pPr>
        <w:numPr>
          <w:ilvl w:val="0"/>
          <w:numId w:val="2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872DC7">
        <w:rPr>
          <w:rFonts w:ascii="Times New Roman" w:hAnsi="Times New Roman" w:cs="Times New Roman"/>
          <w:sz w:val="24"/>
        </w:rPr>
        <w:t>Sprawy różne.</w:t>
      </w:r>
    </w:p>
    <w:p w14:paraId="07069536" w14:textId="77777777" w:rsidR="00475C51" w:rsidRPr="00C93DDE" w:rsidRDefault="00475C51" w:rsidP="00475C51">
      <w:pPr>
        <w:widowControl w:val="0"/>
        <w:snapToGrid w:val="0"/>
        <w:ind w:left="720"/>
        <w:jc w:val="both"/>
        <w:rPr>
          <w:sz w:val="24"/>
        </w:rPr>
      </w:pPr>
    </w:p>
    <w:p w14:paraId="2296ED85" w14:textId="77777777"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224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E0ECE"/>
    <w:rsid w:val="0032092E"/>
    <w:rsid w:val="003C1140"/>
    <w:rsid w:val="00475C51"/>
    <w:rsid w:val="006271E5"/>
    <w:rsid w:val="00652A9B"/>
    <w:rsid w:val="00685E55"/>
    <w:rsid w:val="0079732F"/>
    <w:rsid w:val="00875112"/>
    <w:rsid w:val="009245D6"/>
    <w:rsid w:val="00941D67"/>
    <w:rsid w:val="00B047C3"/>
    <w:rsid w:val="00CB65A7"/>
    <w:rsid w:val="00D03644"/>
    <w:rsid w:val="00D817AF"/>
    <w:rsid w:val="00D92010"/>
    <w:rsid w:val="00F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7FA4"/>
  <w15:docId w15:val="{B5C54FE0-DBDD-46CC-B1AB-F2FA692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2020-08-20T11:50:00Z</dcterms:created>
  <dcterms:modified xsi:type="dcterms:W3CDTF">2020-08-20T11:50:00Z</dcterms:modified>
</cp:coreProperties>
</file>