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8C0368" w:rsidRDefault="008C0368" w:rsidP="009E0BC3">
      <w:pPr>
        <w:jc w:val="center"/>
        <w:rPr>
          <w:sz w:val="32"/>
          <w:szCs w:val="32"/>
          <w:u w:val="single"/>
        </w:rPr>
      </w:pPr>
    </w:p>
    <w:p w:rsidR="00AD5A7C" w:rsidRDefault="00AD5A7C" w:rsidP="00AD5A7C">
      <w:pPr>
        <w:pStyle w:val="Podtytu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Zmiany w planie przychodów</w:t>
      </w:r>
    </w:p>
    <w:p w:rsidR="00AD5A7C" w:rsidRDefault="00AD5A7C" w:rsidP="00AD5A7C">
      <w:pPr>
        <w:pStyle w:val="Podtytu"/>
        <w:spacing w:line="360" w:lineRule="auto"/>
        <w:jc w:val="center"/>
        <w:rPr>
          <w:sz w:val="32"/>
          <w:szCs w:val="32"/>
        </w:rPr>
      </w:pPr>
    </w:p>
    <w:p w:rsidR="00AD5A7C" w:rsidRDefault="009F4FB7" w:rsidP="00AD5A7C">
      <w:pPr>
        <w:spacing w:line="360" w:lineRule="auto"/>
        <w:jc w:val="both"/>
      </w:pPr>
      <w:r>
        <w:t xml:space="preserve">Plan przychodów budżetowych na rok 2013 został zmniejszony o kwotę </w:t>
      </w:r>
      <w:r w:rsidR="00641569">
        <w:t>2.384.161</w:t>
      </w:r>
      <w:r>
        <w:t xml:space="preserve"> zł                           w paragrafie wolnych środków w związku z niższym niż zakładano wykonaniem.</w:t>
      </w:r>
    </w:p>
    <w:p w:rsidR="00AD5A7C" w:rsidRDefault="00AD5A7C" w:rsidP="009E0BC3">
      <w:pPr>
        <w:jc w:val="center"/>
        <w:rPr>
          <w:sz w:val="32"/>
          <w:szCs w:val="32"/>
          <w:u w:val="single"/>
        </w:rPr>
      </w:pPr>
    </w:p>
    <w:p w:rsidR="00D9497D" w:rsidRDefault="00D9497D" w:rsidP="00D9497D">
      <w:pPr>
        <w:spacing w:line="360" w:lineRule="auto"/>
        <w:jc w:val="both"/>
        <w:rPr>
          <w:b/>
        </w:rPr>
      </w:pPr>
    </w:p>
    <w:p w:rsidR="00552833" w:rsidRDefault="00552833" w:rsidP="00552833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5003E7" w:rsidRDefault="005003E7" w:rsidP="00552833">
      <w:pPr>
        <w:pStyle w:val="Podtytu"/>
        <w:spacing w:line="360" w:lineRule="auto"/>
        <w:jc w:val="both"/>
        <w:rPr>
          <w:szCs w:val="28"/>
        </w:rPr>
      </w:pPr>
    </w:p>
    <w:p w:rsidR="005003E7" w:rsidRPr="008C2ED3" w:rsidRDefault="005003E7" w:rsidP="005003E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 w:rsidR="00C53537">
        <w:rPr>
          <w:szCs w:val="28"/>
        </w:rPr>
        <w:t>Transport i łączność</w:t>
      </w:r>
    </w:p>
    <w:p w:rsidR="00416619" w:rsidRDefault="00416619" w:rsidP="0041661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416619" w:rsidRDefault="00F50AD5" w:rsidP="005003E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na koniec roku 2013 zmniejszono plan w paragrafie </w:t>
      </w:r>
      <w:r w:rsidR="00232FD8">
        <w:rPr>
          <w:b w:val="0"/>
          <w:bCs w:val="0"/>
          <w:spacing w:val="0"/>
          <w:sz w:val="24"/>
          <w:szCs w:val="24"/>
          <w:u w:val="none"/>
        </w:rPr>
        <w:t>pozostałych odsetek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 kwotę 35 zł.</w:t>
      </w:r>
    </w:p>
    <w:p w:rsidR="00416619" w:rsidRDefault="00416619" w:rsidP="005003E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</w:p>
    <w:p w:rsidR="005003E7" w:rsidRDefault="005003E7" w:rsidP="005003E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C53537">
        <w:rPr>
          <w:bCs w:val="0"/>
          <w:spacing w:val="0"/>
          <w:sz w:val="24"/>
          <w:szCs w:val="24"/>
        </w:rPr>
        <w:t>60078 Usuwanie skutków klęsk żywiołowych</w:t>
      </w:r>
    </w:p>
    <w:p w:rsidR="00D305DE" w:rsidRDefault="00FE38B2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rozliczenia </w:t>
      </w:r>
      <w:r w:rsidR="00A1276A">
        <w:rPr>
          <w:b w:val="0"/>
          <w:bCs w:val="0"/>
          <w:spacing w:val="0"/>
          <w:sz w:val="24"/>
          <w:szCs w:val="24"/>
          <w:u w:val="none"/>
        </w:rPr>
        <w:t xml:space="preserve">wykonania </w:t>
      </w:r>
      <w:r>
        <w:rPr>
          <w:b w:val="0"/>
          <w:bCs w:val="0"/>
          <w:spacing w:val="0"/>
          <w:sz w:val="24"/>
          <w:szCs w:val="24"/>
          <w:u w:val="none"/>
        </w:rPr>
        <w:t>inwestycji pn. „Odbudowa drogi powiatowej Nr 6915W Władysławów – Gilówka</w:t>
      </w:r>
      <w:r w:rsidR="00592021">
        <w:rPr>
          <w:b w:val="0"/>
          <w:bCs w:val="0"/>
          <w:spacing w:val="0"/>
          <w:sz w:val="24"/>
          <w:szCs w:val="24"/>
          <w:u w:val="none"/>
        </w:rPr>
        <w:t xml:space="preserve"> Dolna</w:t>
      </w:r>
      <w:r>
        <w:rPr>
          <w:b w:val="0"/>
          <w:bCs w:val="0"/>
          <w:spacing w:val="0"/>
          <w:sz w:val="24"/>
          <w:szCs w:val="24"/>
          <w:u w:val="none"/>
        </w:rPr>
        <w:t>, o dł. 905mb, od 2 + 740 do km 3 +645” zmniejsza się plan o kwotę 89.447 zł w paragrafie dotacji celowych otrzymanych z budżetu państwa na realizację inwestycji i zakupów inwestycyjnych własnych powiatu.</w:t>
      </w:r>
    </w:p>
    <w:p w:rsidR="00D305DE" w:rsidRDefault="00D305DE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D5636" w:rsidRDefault="004D5636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305DE" w:rsidRPr="008C2ED3" w:rsidRDefault="00D305DE" w:rsidP="00D305DE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</w:t>
      </w:r>
      <w:r w:rsidRPr="008C2ED3">
        <w:rPr>
          <w:szCs w:val="28"/>
        </w:rPr>
        <w:t xml:space="preserve"> </w:t>
      </w:r>
      <w:r>
        <w:rPr>
          <w:szCs w:val="28"/>
        </w:rPr>
        <w:t>Gospodarka mieszkaniowa</w:t>
      </w:r>
    </w:p>
    <w:p w:rsidR="00D305DE" w:rsidRDefault="00D305DE" w:rsidP="00D305D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641569" w:rsidRDefault="00EF6B2A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dokonano </w:t>
      </w:r>
      <w:r w:rsidR="00641569">
        <w:rPr>
          <w:b w:val="0"/>
          <w:bCs w:val="0"/>
          <w:spacing w:val="0"/>
          <w:sz w:val="24"/>
          <w:szCs w:val="24"/>
          <w:u w:val="none"/>
        </w:rPr>
        <w:t xml:space="preserve">zwiększenia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kwotę </w:t>
      </w:r>
      <w:r w:rsidR="00641569">
        <w:rPr>
          <w:b w:val="0"/>
          <w:bCs w:val="0"/>
          <w:spacing w:val="0"/>
          <w:sz w:val="24"/>
          <w:szCs w:val="24"/>
          <w:u w:val="none"/>
        </w:rPr>
        <w:t>496.080 zł, na któr</w:t>
      </w:r>
      <w:r w:rsidR="00592021">
        <w:rPr>
          <w:b w:val="0"/>
          <w:bCs w:val="0"/>
          <w:spacing w:val="0"/>
          <w:sz w:val="24"/>
          <w:szCs w:val="24"/>
          <w:u w:val="none"/>
        </w:rPr>
        <w:t>ą</w:t>
      </w:r>
      <w:r w:rsidR="00641569">
        <w:rPr>
          <w:b w:val="0"/>
          <w:bCs w:val="0"/>
          <w:spacing w:val="0"/>
          <w:sz w:val="24"/>
          <w:szCs w:val="24"/>
          <w:u w:val="none"/>
        </w:rPr>
        <w:t xml:space="preserve"> składają się :</w:t>
      </w:r>
    </w:p>
    <w:p w:rsidR="00D305DE" w:rsidRDefault="00641569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zwiększenia</w:t>
      </w:r>
      <w:r w:rsidR="00EF6B2A">
        <w:rPr>
          <w:b w:val="0"/>
          <w:bCs w:val="0"/>
          <w:spacing w:val="0"/>
          <w:sz w:val="24"/>
          <w:szCs w:val="24"/>
          <w:u w:val="none"/>
        </w:rPr>
        <w:t xml:space="preserve"> plan</w:t>
      </w:r>
      <w:r>
        <w:rPr>
          <w:b w:val="0"/>
          <w:bCs w:val="0"/>
          <w:spacing w:val="0"/>
          <w:sz w:val="24"/>
          <w:szCs w:val="24"/>
          <w:u w:val="none"/>
        </w:rPr>
        <w:t>u</w:t>
      </w:r>
      <w:r w:rsidR="00EF6B2A">
        <w:rPr>
          <w:b w:val="0"/>
          <w:bCs w:val="0"/>
          <w:spacing w:val="0"/>
          <w:sz w:val="24"/>
          <w:szCs w:val="24"/>
          <w:u w:val="none"/>
        </w:rPr>
        <w:t xml:space="preserve"> w paragrafie wpłat z tytułu odpłatnego nabycia prawa własności nieruchomości oraz prawa użytkowania wieczystego nieruchomości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łącznej kwocie 422.080 zł w związku ze sprzedażą działek należących do Powiatu (działka Nr 2005/18                     w Sochaczewie obręb Sochaczew Wschód oraz działka Nr 74/18 w Sochaczewie obręb Rozlazłów) i wyższym niż zakładano wykonaniem w tym paragrafie na koniec 2013 roku.</w:t>
      </w:r>
    </w:p>
    <w:p w:rsidR="000E459F" w:rsidRDefault="000E459F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zwiększenia</w:t>
      </w:r>
      <w:r w:rsidR="00EF6B2A">
        <w:rPr>
          <w:b w:val="0"/>
          <w:bCs w:val="0"/>
          <w:spacing w:val="0"/>
          <w:sz w:val="24"/>
          <w:szCs w:val="24"/>
          <w:u w:val="none"/>
        </w:rPr>
        <w:t xml:space="preserve"> plan</w:t>
      </w:r>
      <w:r>
        <w:rPr>
          <w:b w:val="0"/>
          <w:bCs w:val="0"/>
          <w:spacing w:val="0"/>
          <w:sz w:val="24"/>
          <w:szCs w:val="24"/>
          <w:u w:val="none"/>
        </w:rPr>
        <w:t>u</w:t>
      </w:r>
      <w:r w:rsidR="00EF6B2A">
        <w:rPr>
          <w:b w:val="0"/>
          <w:bCs w:val="0"/>
          <w:spacing w:val="0"/>
          <w:sz w:val="24"/>
          <w:szCs w:val="24"/>
          <w:u w:val="none"/>
        </w:rPr>
        <w:t xml:space="preserve"> w paragrafach dochodów z najmu i dzierżawy składników Skarbu Państwa, jednostek samorządu terytorialnego lub innych jednostek zaliczanych do sektora </w:t>
      </w:r>
      <w:r w:rsidR="00EF6B2A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finansów publicznych oraz innych umów o podobnym charakterze, </w:t>
      </w:r>
      <w:r w:rsidR="00CF5C28">
        <w:rPr>
          <w:b w:val="0"/>
          <w:bCs w:val="0"/>
          <w:spacing w:val="0"/>
          <w:sz w:val="24"/>
          <w:szCs w:val="24"/>
          <w:u w:val="none"/>
        </w:rPr>
        <w:t>10.000 zł</w:t>
      </w:r>
      <w:r w:rsidR="00A1276A">
        <w:rPr>
          <w:b w:val="0"/>
          <w:bCs w:val="0"/>
          <w:spacing w:val="0"/>
          <w:sz w:val="24"/>
          <w:szCs w:val="24"/>
          <w:u w:val="none"/>
        </w:rPr>
        <w:t xml:space="preserve"> celem urealnienia planu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CF5C28">
        <w:rPr>
          <w:b w:val="0"/>
          <w:bCs w:val="0"/>
          <w:spacing w:val="0"/>
          <w:sz w:val="24"/>
          <w:szCs w:val="24"/>
          <w:u w:val="none"/>
        </w:rPr>
        <w:t xml:space="preserve">do wysokości przewidywanego </w:t>
      </w:r>
      <w:r w:rsidR="00A1276A">
        <w:rPr>
          <w:b w:val="0"/>
          <w:bCs w:val="0"/>
          <w:spacing w:val="0"/>
          <w:sz w:val="24"/>
          <w:szCs w:val="24"/>
          <w:u w:val="none"/>
        </w:rPr>
        <w:t>wykonania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</w:t>
      </w:r>
    </w:p>
    <w:p w:rsidR="000E459F" w:rsidRDefault="000E459F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u</w:t>
      </w:r>
      <w:r w:rsidR="00A1276A">
        <w:rPr>
          <w:b w:val="0"/>
          <w:bCs w:val="0"/>
          <w:spacing w:val="0"/>
          <w:sz w:val="24"/>
          <w:szCs w:val="24"/>
          <w:u w:val="none"/>
        </w:rPr>
        <w:t>realni</w:t>
      </w:r>
      <w:r>
        <w:rPr>
          <w:b w:val="0"/>
          <w:bCs w:val="0"/>
          <w:spacing w:val="0"/>
          <w:sz w:val="24"/>
          <w:szCs w:val="24"/>
          <w:u w:val="none"/>
        </w:rPr>
        <w:t>enia</w:t>
      </w:r>
      <w:r w:rsidR="00A1276A">
        <w:rPr>
          <w:b w:val="0"/>
          <w:bCs w:val="0"/>
          <w:spacing w:val="0"/>
          <w:sz w:val="24"/>
          <w:szCs w:val="24"/>
          <w:u w:val="none"/>
        </w:rPr>
        <w:t xml:space="preserve"> plan</w:t>
      </w:r>
      <w:r>
        <w:rPr>
          <w:b w:val="0"/>
          <w:bCs w:val="0"/>
          <w:spacing w:val="0"/>
          <w:sz w:val="24"/>
          <w:szCs w:val="24"/>
          <w:u w:val="none"/>
        </w:rPr>
        <w:t>u</w:t>
      </w:r>
      <w:r w:rsidR="00A1276A">
        <w:rPr>
          <w:b w:val="0"/>
          <w:bCs w:val="0"/>
          <w:spacing w:val="0"/>
          <w:sz w:val="24"/>
          <w:szCs w:val="24"/>
          <w:u w:val="none"/>
        </w:rPr>
        <w:t xml:space="preserve"> w paragrafie wpływów z różnych dochodów poprzez zwiększenie o kwotę 14.000 zł </w:t>
      </w:r>
      <w:r w:rsidR="00C73B7A">
        <w:rPr>
          <w:b w:val="0"/>
          <w:bCs w:val="0"/>
          <w:spacing w:val="0"/>
          <w:sz w:val="24"/>
          <w:szCs w:val="24"/>
          <w:u w:val="none"/>
        </w:rPr>
        <w:t>(podatek VAT ze sprzedaży nieruchomości),</w:t>
      </w:r>
    </w:p>
    <w:p w:rsidR="00EF6B2A" w:rsidRDefault="000E459F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 zwiększenia planu</w:t>
      </w:r>
      <w:r w:rsidR="00A1276A">
        <w:rPr>
          <w:b w:val="0"/>
          <w:bCs w:val="0"/>
          <w:spacing w:val="0"/>
          <w:sz w:val="24"/>
          <w:szCs w:val="24"/>
          <w:u w:val="none"/>
        </w:rPr>
        <w:t xml:space="preserve"> w paragrafie dochodów jednostek samorządu terytorialnego związan</w:t>
      </w:r>
      <w:r>
        <w:rPr>
          <w:b w:val="0"/>
          <w:bCs w:val="0"/>
          <w:spacing w:val="0"/>
          <w:sz w:val="24"/>
          <w:szCs w:val="24"/>
          <w:u w:val="none"/>
        </w:rPr>
        <w:t>ych</w:t>
      </w:r>
      <w:r w:rsidR="00A1276A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 w:rsidR="00A1276A">
        <w:rPr>
          <w:b w:val="0"/>
          <w:bCs w:val="0"/>
          <w:spacing w:val="0"/>
          <w:sz w:val="24"/>
          <w:szCs w:val="24"/>
          <w:u w:val="none"/>
        </w:rPr>
        <w:t xml:space="preserve">z realizacją zadań z zakresu administracji rządowej oraz innych zadań zleconych ustawami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</w:t>
      </w:r>
      <w:r w:rsidR="00A1276A">
        <w:rPr>
          <w:b w:val="0"/>
          <w:bCs w:val="0"/>
          <w:spacing w:val="0"/>
          <w:sz w:val="24"/>
          <w:szCs w:val="24"/>
          <w:u w:val="none"/>
        </w:rPr>
        <w:t>o kwotę 50.000 zł do wysokości przewidywanego wykonania</w:t>
      </w:r>
    </w:p>
    <w:p w:rsidR="003C4643" w:rsidRDefault="003C4643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52833" w:rsidRPr="008C2ED3" w:rsidRDefault="00552833" w:rsidP="0055283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7A29B4">
        <w:rPr>
          <w:szCs w:val="28"/>
        </w:rPr>
        <w:t>7</w:t>
      </w:r>
      <w:r w:rsidR="003550DF">
        <w:rPr>
          <w:szCs w:val="28"/>
        </w:rPr>
        <w:t>1</w:t>
      </w:r>
      <w:r w:rsidR="007A29B4">
        <w:rPr>
          <w:szCs w:val="28"/>
        </w:rPr>
        <w:t>0</w:t>
      </w:r>
      <w:r w:rsidRPr="008C2ED3">
        <w:rPr>
          <w:szCs w:val="28"/>
        </w:rPr>
        <w:t xml:space="preserve"> </w:t>
      </w:r>
      <w:r w:rsidR="003550DF">
        <w:rPr>
          <w:szCs w:val="28"/>
        </w:rPr>
        <w:t>Działalność usługowa</w:t>
      </w:r>
    </w:p>
    <w:p w:rsidR="00552833" w:rsidRDefault="00552833" w:rsidP="0055283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7A29B4">
        <w:rPr>
          <w:bCs w:val="0"/>
          <w:spacing w:val="0"/>
          <w:sz w:val="24"/>
          <w:szCs w:val="24"/>
        </w:rPr>
        <w:t>7</w:t>
      </w:r>
      <w:r w:rsidR="003550DF">
        <w:rPr>
          <w:bCs w:val="0"/>
          <w:spacing w:val="0"/>
          <w:sz w:val="24"/>
          <w:szCs w:val="24"/>
        </w:rPr>
        <w:t>1</w:t>
      </w:r>
      <w:r w:rsidR="007A29B4">
        <w:rPr>
          <w:bCs w:val="0"/>
          <w:spacing w:val="0"/>
          <w:sz w:val="24"/>
          <w:szCs w:val="24"/>
        </w:rPr>
        <w:t>0</w:t>
      </w:r>
      <w:r w:rsidR="003550DF">
        <w:rPr>
          <w:bCs w:val="0"/>
          <w:spacing w:val="0"/>
          <w:sz w:val="24"/>
          <w:szCs w:val="24"/>
        </w:rPr>
        <w:t>1</w:t>
      </w:r>
      <w:r w:rsidR="003C4643">
        <w:rPr>
          <w:bCs w:val="0"/>
          <w:spacing w:val="0"/>
          <w:sz w:val="24"/>
          <w:szCs w:val="24"/>
        </w:rPr>
        <w:t>4</w:t>
      </w:r>
      <w:r w:rsidR="003550DF">
        <w:rPr>
          <w:bCs w:val="0"/>
          <w:spacing w:val="0"/>
          <w:sz w:val="24"/>
          <w:szCs w:val="24"/>
        </w:rPr>
        <w:t xml:space="preserve"> </w:t>
      </w:r>
      <w:r w:rsidR="003C4643">
        <w:rPr>
          <w:bCs w:val="0"/>
          <w:spacing w:val="0"/>
          <w:sz w:val="24"/>
          <w:szCs w:val="24"/>
        </w:rPr>
        <w:t>Opracowania geodezyjne i kartograficzne</w:t>
      </w:r>
    </w:p>
    <w:p w:rsidR="00407C3B" w:rsidRDefault="003C4643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dostosowania planu w paragrafie wpływów z usług</w:t>
      </w:r>
      <w:r w:rsidR="00C73B7A">
        <w:rPr>
          <w:b w:val="0"/>
          <w:bCs w:val="0"/>
          <w:spacing w:val="0"/>
          <w:sz w:val="24"/>
          <w:szCs w:val="24"/>
          <w:u w:val="none"/>
        </w:rPr>
        <w:t xml:space="preserve"> geodezyjnych</w:t>
      </w:r>
      <w:r w:rsidR="00A1276A">
        <w:rPr>
          <w:b w:val="0"/>
          <w:bCs w:val="0"/>
          <w:spacing w:val="0"/>
          <w:sz w:val="24"/>
          <w:szCs w:val="24"/>
          <w:u w:val="none"/>
        </w:rPr>
        <w:t xml:space="preserve"> do wysokości przewidywanego wykonania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 o kwotę 30.000 zł.</w:t>
      </w:r>
    </w:p>
    <w:p w:rsidR="003C4643" w:rsidRDefault="003C4643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C4643" w:rsidRDefault="003C4643" w:rsidP="003C464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71015 Nadzór budowalny</w:t>
      </w:r>
    </w:p>
    <w:p w:rsidR="003C4643" w:rsidRDefault="002E329C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zmniejszono plan w paragrafie pozostałych odsetek o kwotę 820 zł. Powyższa zmiana ma na celu dostosowanie planu do wysokości przewidywanego wykonania.</w:t>
      </w:r>
    </w:p>
    <w:p w:rsidR="002E329C" w:rsidRDefault="002E329C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76C03" w:rsidRPr="008C2ED3" w:rsidRDefault="00676C03" w:rsidP="00676C0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 xml:space="preserve">Administracja publiczna </w:t>
      </w:r>
    </w:p>
    <w:p w:rsidR="00397E21" w:rsidRPr="00397E21" w:rsidRDefault="00676C03" w:rsidP="0055283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397E21" w:rsidRDefault="002E329C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dokonano zmniejszenia na kwotę 1.000 zł oraz zwiększeń na sumę      </w:t>
      </w:r>
      <w:r w:rsidR="001C3A7F">
        <w:rPr>
          <w:b w:val="0"/>
          <w:bCs w:val="0"/>
          <w:spacing w:val="0"/>
          <w:sz w:val="24"/>
          <w:szCs w:val="24"/>
          <w:u w:val="none"/>
        </w:rPr>
        <w:t>120</w:t>
      </w:r>
      <w:r>
        <w:rPr>
          <w:b w:val="0"/>
          <w:bCs w:val="0"/>
          <w:spacing w:val="0"/>
          <w:sz w:val="24"/>
          <w:szCs w:val="24"/>
          <w:u w:val="none"/>
        </w:rPr>
        <w:t>.000 zł.</w:t>
      </w:r>
    </w:p>
    <w:p w:rsidR="002E329C" w:rsidRDefault="002E329C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wpływów z różnych opłat</w:t>
      </w:r>
      <w:r w:rsidR="00EE0825">
        <w:rPr>
          <w:b w:val="0"/>
          <w:bCs w:val="0"/>
          <w:spacing w:val="0"/>
          <w:sz w:val="24"/>
          <w:szCs w:val="24"/>
          <w:u w:val="none"/>
        </w:rPr>
        <w:t xml:space="preserve"> – 1.000 zł</w:t>
      </w:r>
      <w:r w:rsidR="00C73B7A">
        <w:rPr>
          <w:b w:val="0"/>
          <w:bCs w:val="0"/>
          <w:spacing w:val="0"/>
          <w:sz w:val="24"/>
          <w:szCs w:val="24"/>
          <w:u w:val="none"/>
        </w:rPr>
        <w:t>, w związku z niższym niż zakładano wykonaniem w w/w paragrafie.</w:t>
      </w:r>
    </w:p>
    <w:p w:rsidR="002E329C" w:rsidRDefault="002E329C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paragrafach grzywien, mandatów i innych kar pieniężnych od osób fizycznych</w:t>
      </w:r>
      <w:r w:rsidR="00EE0825">
        <w:rPr>
          <w:b w:val="0"/>
          <w:bCs w:val="0"/>
          <w:spacing w:val="0"/>
          <w:sz w:val="24"/>
          <w:szCs w:val="24"/>
          <w:u w:val="none"/>
        </w:rPr>
        <w:t xml:space="preserve"> (10.000 zł</w:t>
      </w:r>
      <w:r w:rsidR="00D47122">
        <w:rPr>
          <w:b w:val="0"/>
          <w:bCs w:val="0"/>
          <w:spacing w:val="0"/>
          <w:sz w:val="24"/>
          <w:szCs w:val="24"/>
          <w:u w:val="none"/>
        </w:rPr>
        <w:t xml:space="preserve"> – grzywny z tytułu</w:t>
      </w:r>
      <w:r w:rsidR="00CF5745">
        <w:rPr>
          <w:b w:val="0"/>
          <w:bCs w:val="0"/>
          <w:spacing w:val="0"/>
          <w:sz w:val="24"/>
          <w:szCs w:val="24"/>
          <w:u w:val="none"/>
        </w:rPr>
        <w:t xml:space="preserve"> wzmożonych windykacji</w:t>
      </w:r>
      <w:r w:rsidR="00D47122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E0825">
        <w:rPr>
          <w:b w:val="0"/>
          <w:bCs w:val="0"/>
          <w:spacing w:val="0"/>
          <w:sz w:val="24"/>
          <w:szCs w:val="24"/>
          <w:u w:val="none"/>
        </w:rPr>
        <w:t>)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wpływów z różnych dochodów</w:t>
      </w:r>
      <w:r w:rsidR="00FF0744">
        <w:rPr>
          <w:b w:val="0"/>
          <w:bCs w:val="0"/>
          <w:spacing w:val="0"/>
          <w:sz w:val="24"/>
          <w:szCs w:val="24"/>
          <w:u w:val="none"/>
        </w:rPr>
        <w:t xml:space="preserve"> (wpłaty komornicze</w:t>
      </w:r>
      <w:r w:rsidR="00EE0825">
        <w:rPr>
          <w:b w:val="0"/>
          <w:bCs w:val="0"/>
          <w:spacing w:val="0"/>
          <w:sz w:val="24"/>
          <w:szCs w:val="24"/>
          <w:u w:val="none"/>
        </w:rPr>
        <w:t xml:space="preserve"> – 110.000 zł</w:t>
      </w:r>
      <w:r w:rsidR="00D47122">
        <w:rPr>
          <w:b w:val="0"/>
          <w:bCs w:val="0"/>
          <w:spacing w:val="0"/>
          <w:sz w:val="24"/>
          <w:szCs w:val="24"/>
          <w:u w:val="none"/>
        </w:rPr>
        <w:t xml:space="preserve"> –</w:t>
      </w:r>
      <w:r w:rsidR="00CF5745">
        <w:rPr>
          <w:b w:val="0"/>
          <w:bCs w:val="0"/>
          <w:spacing w:val="0"/>
          <w:sz w:val="24"/>
          <w:szCs w:val="24"/>
          <w:u w:val="none"/>
        </w:rPr>
        <w:t xml:space="preserve">oraz </w:t>
      </w:r>
      <w:r w:rsidR="00D47122">
        <w:rPr>
          <w:b w:val="0"/>
          <w:bCs w:val="0"/>
          <w:spacing w:val="0"/>
          <w:sz w:val="24"/>
          <w:szCs w:val="24"/>
          <w:u w:val="none"/>
        </w:rPr>
        <w:t>należności z różnych dochodów na koniec roku</w:t>
      </w:r>
      <w:r w:rsidR="00FF0744">
        <w:rPr>
          <w:b w:val="0"/>
          <w:bCs w:val="0"/>
          <w:spacing w:val="0"/>
          <w:sz w:val="24"/>
          <w:szCs w:val="24"/>
          <w:u w:val="none"/>
        </w:rPr>
        <w:t>)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EE0825">
        <w:rPr>
          <w:b w:val="0"/>
          <w:bCs w:val="0"/>
          <w:spacing w:val="0"/>
          <w:sz w:val="24"/>
          <w:szCs w:val="24"/>
          <w:u w:val="none"/>
        </w:rPr>
        <w:t xml:space="preserve"> Zmian dokonuje się celem urealnienia planu na koniec roku.</w:t>
      </w:r>
    </w:p>
    <w:p w:rsidR="00C55CD0" w:rsidRDefault="00C55CD0" w:rsidP="0055283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55CD0" w:rsidRPr="00C55CD0" w:rsidRDefault="00C55CD0" w:rsidP="00C55CD0">
      <w:pPr>
        <w:pStyle w:val="Podtytu"/>
        <w:spacing w:line="360" w:lineRule="auto"/>
        <w:jc w:val="both"/>
        <w:rPr>
          <w:spacing w:val="0"/>
          <w:szCs w:val="28"/>
        </w:rPr>
      </w:pPr>
      <w:r w:rsidRPr="00C55CD0">
        <w:rPr>
          <w:spacing w:val="0"/>
          <w:szCs w:val="28"/>
        </w:rPr>
        <w:t xml:space="preserve">Dział 754 – Bezpieczeństwo publiczne i ochrona przeciwpożarowa </w:t>
      </w:r>
    </w:p>
    <w:p w:rsidR="00407C3B" w:rsidRPr="00C55CD0" w:rsidRDefault="00C55CD0" w:rsidP="00C55CD0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 w:rsidR="00033842"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033842">
        <w:rPr>
          <w:b/>
          <w:u w:val="single"/>
        </w:rPr>
        <w:t>Komendy Powiatowe Państwowej Straży Powiatowej</w:t>
      </w:r>
    </w:p>
    <w:p w:rsidR="00C55CD0" w:rsidRDefault="00562D0D" w:rsidP="00C55CD0">
      <w:pPr>
        <w:spacing w:line="360" w:lineRule="auto"/>
        <w:jc w:val="both"/>
      </w:pPr>
      <w:r>
        <w:t>Zwiększa się plan dochodów z tytułu pozostałych odsetek o kwotę 100 zł, celem urealnienia planu do wysokości przewidywanego wykonania na koniec 2013 roku w planie Komendy Powiatowej Państwowej Straży Pożarnej w Sochaczewie.</w:t>
      </w:r>
    </w:p>
    <w:p w:rsidR="003735FA" w:rsidRDefault="003735FA" w:rsidP="00C55CD0">
      <w:pPr>
        <w:spacing w:line="360" w:lineRule="auto"/>
        <w:jc w:val="both"/>
      </w:pPr>
    </w:p>
    <w:p w:rsidR="00262A38" w:rsidRPr="008C2ED3" w:rsidRDefault="00262A38" w:rsidP="00262A3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756</w:t>
      </w:r>
      <w:r w:rsidRPr="008C2ED3">
        <w:rPr>
          <w:szCs w:val="28"/>
        </w:rPr>
        <w:t xml:space="preserve"> </w:t>
      </w:r>
      <w:r>
        <w:rPr>
          <w:szCs w:val="28"/>
        </w:rPr>
        <w:t>Dochody od osób prawnych, od osób fizycznych i od innych jednostek nieposiadających osobowości prawnej oraz wydatki związane z ich poborem</w:t>
      </w:r>
    </w:p>
    <w:p w:rsidR="00262A38" w:rsidRPr="00E81187" w:rsidRDefault="00262A38" w:rsidP="00262A3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75618 Wpływy z innych opłat stanowiących dochody jednostek samorządu terytorialnego na podstawie ustaw</w:t>
      </w:r>
    </w:p>
    <w:p w:rsidR="001206E7" w:rsidRDefault="006D5205" w:rsidP="00D9497D">
      <w:pPr>
        <w:spacing w:line="360" w:lineRule="auto"/>
        <w:jc w:val="both"/>
      </w:pPr>
      <w:r>
        <w:t xml:space="preserve">Z powodu wyższego niż zakładano wykonania planu dochodów, zwiększa się do poziomu przewidywanego wykonania plan w paragrafach wpływów z opłaty komunikacyjnej, wpływów z innych lokalnych opłat pobieranych przez jednostki samorządu terytorialnego </w:t>
      </w:r>
      <w:r w:rsidR="00E2599C">
        <w:t>na podstawie odrębnych ustaw oraz wpływów</w:t>
      </w:r>
      <w:r w:rsidR="00EF6B2A">
        <w:t xml:space="preserve"> z opłat za koncesje i licencje o łączną kwotę 95.000 zł.</w:t>
      </w:r>
    </w:p>
    <w:p w:rsidR="003735FA" w:rsidRDefault="003735FA" w:rsidP="00D9497D">
      <w:pPr>
        <w:spacing w:line="360" w:lineRule="auto"/>
        <w:jc w:val="both"/>
      </w:pPr>
    </w:p>
    <w:p w:rsidR="001C3A7F" w:rsidRPr="00E81187" w:rsidRDefault="001C3A7F" w:rsidP="001C3A7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75622 Udział powiatów w podatkach stanowiących dochód budżetu państwa</w:t>
      </w:r>
    </w:p>
    <w:p w:rsidR="00192D81" w:rsidRDefault="001C3A7F" w:rsidP="00D9497D">
      <w:pPr>
        <w:spacing w:line="360" w:lineRule="auto"/>
        <w:jc w:val="both"/>
      </w:pPr>
      <w:r>
        <w:t>W związku z wyższym niż zakładano wykonaniem planu dochodów w paragrafie podatku od osób prawnych zwiększa się plan w w/w paragrafie o 380.000 zł do</w:t>
      </w:r>
      <w:r w:rsidR="00D47122">
        <w:t xml:space="preserve"> kwoty przewidywanego wykonania </w:t>
      </w:r>
      <w:r w:rsidR="00593B86">
        <w:t xml:space="preserve"> - </w:t>
      </w:r>
      <w:r w:rsidR="00D47122">
        <w:t>w miesiącu grudniu wysokie wpływy z tego tytułu.</w:t>
      </w:r>
    </w:p>
    <w:p w:rsidR="005E1ED9" w:rsidRDefault="005E1ED9" w:rsidP="00D9497D">
      <w:pPr>
        <w:spacing w:line="360" w:lineRule="auto"/>
        <w:jc w:val="both"/>
      </w:pPr>
    </w:p>
    <w:p w:rsidR="00744E15" w:rsidRDefault="00744E15" w:rsidP="00D9497D">
      <w:pPr>
        <w:spacing w:line="360" w:lineRule="auto"/>
        <w:jc w:val="both"/>
      </w:pPr>
    </w:p>
    <w:p w:rsidR="00744E15" w:rsidRPr="008C2ED3" w:rsidRDefault="00744E15" w:rsidP="00744E1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758 – Różne rozliczenia </w:t>
      </w:r>
    </w:p>
    <w:p w:rsidR="00744E15" w:rsidRPr="00C96111" w:rsidRDefault="00744E15" w:rsidP="00744E15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>Rozdział 75802 Uzupełnienie subwencji ogólnej dla jednostek samorządu terytorialnego</w:t>
      </w:r>
    </w:p>
    <w:p w:rsidR="00744E15" w:rsidRDefault="00744E15" w:rsidP="00744E15">
      <w:pPr>
        <w:spacing w:line="360" w:lineRule="auto"/>
        <w:jc w:val="both"/>
      </w:pPr>
      <w:r>
        <w:t>Na podstawie pisma Ministra Finansów Nr ST4/4822/1083/MKN/2013/RD-133262 z dnia 24 grudnia 2013r. zwiększa się plan w tym rozdziale w kwocie 11.047 zł, z przeznaczeniem                   na uzupełnienie dochodów powiatów.</w:t>
      </w:r>
    </w:p>
    <w:p w:rsidR="00744E15" w:rsidRDefault="00744E15" w:rsidP="00D9497D">
      <w:pPr>
        <w:spacing w:line="360" w:lineRule="auto"/>
        <w:jc w:val="both"/>
      </w:pPr>
    </w:p>
    <w:p w:rsidR="003735FA" w:rsidRDefault="003735FA" w:rsidP="00D9497D">
      <w:pPr>
        <w:spacing w:line="360" w:lineRule="auto"/>
        <w:jc w:val="both"/>
      </w:pPr>
    </w:p>
    <w:p w:rsidR="00397E21" w:rsidRPr="008C2ED3" w:rsidRDefault="00397E21" w:rsidP="00397E2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 Oświata i wychowanie</w:t>
      </w:r>
    </w:p>
    <w:p w:rsidR="00397E21" w:rsidRPr="00E81187" w:rsidRDefault="00397E21" w:rsidP="00397E2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80102 Szkoły podstawowe specjalne</w:t>
      </w:r>
    </w:p>
    <w:p w:rsidR="00397E21" w:rsidRDefault="009D29A0" w:rsidP="00D9497D">
      <w:pPr>
        <w:spacing w:line="360" w:lineRule="auto"/>
        <w:jc w:val="both"/>
      </w:pPr>
      <w:r>
        <w:t>W rozdziale tym zmniejszono plan w paragrafie wpływów z różnych opłat o kwotę 10 zł oraz zwiększenia planu w paragrafie wpływów z różnych dochodów (wynagrodzenie płatnika)</w:t>
      </w:r>
      <w:r w:rsidR="00651E36">
        <w:t xml:space="preserve">      </w:t>
      </w:r>
      <w:r>
        <w:t xml:space="preserve"> o kwotę 105 zł.</w:t>
      </w:r>
    </w:p>
    <w:p w:rsidR="00F55B59" w:rsidRDefault="00F55B59" w:rsidP="00D9497D">
      <w:pPr>
        <w:spacing w:line="360" w:lineRule="auto"/>
        <w:jc w:val="both"/>
      </w:pPr>
      <w:r>
        <w:t>Powyższe zmiany mają na celu urealnienie pla</w:t>
      </w:r>
      <w:r w:rsidR="00651E36">
        <w:t>nu dochodów na koniec roku 2013 w Zespole Szkół Specjalnych w Erminowie.</w:t>
      </w:r>
    </w:p>
    <w:p w:rsidR="003735FA" w:rsidRDefault="003735FA" w:rsidP="00D9497D">
      <w:pPr>
        <w:spacing w:line="360" w:lineRule="auto"/>
        <w:jc w:val="both"/>
      </w:pPr>
    </w:p>
    <w:p w:rsidR="009D29A0" w:rsidRPr="00E81187" w:rsidRDefault="009D29A0" w:rsidP="009D29A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lastRenderedPageBreak/>
        <w:t xml:space="preserve">Rozdział </w:t>
      </w:r>
      <w:r>
        <w:rPr>
          <w:bCs w:val="0"/>
          <w:spacing w:val="0"/>
          <w:sz w:val="24"/>
          <w:szCs w:val="24"/>
        </w:rPr>
        <w:t xml:space="preserve">80114 </w:t>
      </w:r>
      <w:r w:rsidR="00C6640A">
        <w:rPr>
          <w:bCs w:val="0"/>
          <w:spacing w:val="0"/>
          <w:sz w:val="24"/>
          <w:szCs w:val="24"/>
        </w:rPr>
        <w:t xml:space="preserve">Zespoły obsługi </w:t>
      </w:r>
      <w:proofErr w:type="spellStart"/>
      <w:r w:rsidR="00C6640A">
        <w:rPr>
          <w:bCs w:val="0"/>
          <w:spacing w:val="0"/>
          <w:sz w:val="24"/>
          <w:szCs w:val="24"/>
        </w:rPr>
        <w:t>ekonomiczno</w:t>
      </w:r>
      <w:proofErr w:type="spellEnd"/>
      <w:r w:rsidR="00C6640A">
        <w:rPr>
          <w:bCs w:val="0"/>
          <w:spacing w:val="0"/>
          <w:sz w:val="24"/>
          <w:szCs w:val="24"/>
        </w:rPr>
        <w:t xml:space="preserve"> – administracyjnej szkół</w:t>
      </w:r>
    </w:p>
    <w:p w:rsidR="009D29A0" w:rsidRDefault="00F55B59" w:rsidP="00D9497D">
      <w:pPr>
        <w:spacing w:line="360" w:lineRule="auto"/>
        <w:jc w:val="both"/>
      </w:pPr>
      <w:r>
        <w:t xml:space="preserve">W rozdziale tym celem urealnienia planu dochodów </w:t>
      </w:r>
      <w:r w:rsidR="00651E36">
        <w:t xml:space="preserve">w Powiatowym Zespole </w:t>
      </w:r>
      <w:r w:rsidR="001C3A7F">
        <w:t xml:space="preserve">Edukacji           </w:t>
      </w:r>
      <w:r w:rsidR="00651E36">
        <w:t xml:space="preserve">w związku z wyższym niż zakładano </w:t>
      </w:r>
      <w:r w:rsidR="001C3A7F">
        <w:t xml:space="preserve">wykonaniem </w:t>
      </w:r>
      <w:r w:rsidR="00651E36">
        <w:t>dochodów z tytułu wynagrodzenia płatnika</w:t>
      </w:r>
      <w:r>
        <w:t xml:space="preserve"> przesunięto z paragrafu pozostałych odsetek na paragraf wpływów z różnych dochodów kwotę 20 zł.</w:t>
      </w:r>
    </w:p>
    <w:p w:rsidR="009D29A0" w:rsidRDefault="009D29A0" w:rsidP="00D9497D">
      <w:pPr>
        <w:spacing w:line="360" w:lineRule="auto"/>
        <w:jc w:val="both"/>
      </w:pPr>
    </w:p>
    <w:p w:rsidR="00397E21" w:rsidRPr="00E81187" w:rsidRDefault="00397E21" w:rsidP="00397E2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397E21" w:rsidRDefault="00453284" w:rsidP="00D9497D">
      <w:pPr>
        <w:spacing w:line="360" w:lineRule="auto"/>
        <w:jc w:val="both"/>
      </w:pPr>
      <w:r>
        <w:t xml:space="preserve">W związku z wyższym niż zakładano wykonaniem planu dochodów </w:t>
      </w:r>
      <w:r w:rsidR="00651E36">
        <w:t xml:space="preserve">w Zespole Szkół Ogólnokształcących </w:t>
      </w:r>
      <w:r>
        <w:t xml:space="preserve">w paragrafach dochodów z najmu i dzierżawy składników majątkowych Skarbu Państwa, jednostek samorządu terytorialnego lub innych jednostek zaliczanych </w:t>
      </w:r>
      <w:r w:rsidR="00A70C31">
        <w:t xml:space="preserve">                     </w:t>
      </w:r>
      <w:r>
        <w:t>do sektora finansów publicznych oraz innych umów o podobnym charakterze i wpływów</w:t>
      </w:r>
      <w:r w:rsidR="00651E36">
        <w:t xml:space="preserve">                  </w:t>
      </w:r>
      <w:r>
        <w:t xml:space="preserve"> z różnych dochodów (wynagrodzenie płatnik</w:t>
      </w:r>
      <w:r w:rsidR="006F3DF7">
        <w:t>a</w:t>
      </w:r>
      <w:r>
        <w:t>) dokonuje się zwiększenia planu w w/w paragrafach o kwotę 3.960 zł.</w:t>
      </w:r>
    </w:p>
    <w:p w:rsidR="001C3A7F" w:rsidRDefault="00F64B99" w:rsidP="00D9497D">
      <w:pPr>
        <w:spacing w:line="360" w:lineRule="auto"/>
        <w:jc w:val="both"/>
      </w:pPr>
      <w:r>
        <w:t>Dokonano urealnienia</w:t>
      </w:r>
      <w:r w:rsidR="001C3A7F">
        <w:t xml:space="preserve"> w paragrafie wpływów z różnych opłat zmniejszając plan o kwotę</w:t>
      </w:r>
      <w:r>
        <w:t xml:space="preserve">     </w:t>
      </w:r>
      <w:r w:rsidR="00B35E72">
        <w:t xml:space="preserve"> 50 zł.</w:t>
      </w:r>
    </w:p>
    <w:p w:rsidR="00DF2A43" w:rsidRDefault="00DF2A43" w:rsidP="00D9497D">
      <w:pPr>
        <w:spacing w:line="360" w:lineRule="auto"/>
        <w:jc w:val="both"/>
      </w:pPr>
    </w:p>
    <w:p w:rsidR="000913DA" w:rsidRPr="00E81187" w:rsidRDefault="000913DA" w:rsidP="000913DA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397E21" w:rsidRDefault="007F3009" w:rsidP="00D9497D">
      <w:pPr>
        <w:spacing w:line="360" w:lineRule="auto"/>
        <w:jc w:val="both"/>
      </w:pPr>
      <w:r>
        <w:t>W rozdziale tym dokonano zmniejszenia na kwotę 4.500 zł oraz zwiększeń na sumę       19.240 zł.</w:t>
      </w:r>
    </w:p>
    <w:p w:rsidR="007F3009" w:rsidRDefault="007F3009" w:rsidP="00D9497D">
      <w:pPr>
        <w:spacing w:line="360" w:lineRule="auto"/>
        <w:jc w:val="both"/>
      </w:pPr>
      <w:r>
        <w:t xml:space="preserve">W Zespole Szkół Rolnicze Centrum Kształcenia Ustawicznego w związku </w:t>
      </w:r>
      <w:r w:rsidR="006F3DF7">
        <w:t>niższym niż zakładano wykonaniem</w:t>
      </w:r>
      <w:r>
        <w:t xml:space="preserve"> zmniejsza się plan w paragrafie wpływów ze sprzedaży składników majątkowych</w:t>
      </w:r>
      <w:r w:rsidR="00D52E68">
        <w:t xml:space="preserve"> o kwotę 4.500 zł</w:t>
      </w:r>
      <w:r>
        <w:t xml:space="preserve">. </w:t>
      </w:r>
    </w:p>
    <w:p w:rsidR="00D52E68" w:rsidRDefault="00C6015E" w:rsidP="00D9497D">
      <w:pPr>
        <w:spacing w:line="360" w:lineRule="auto"/>
        <w:jc w:val="both"/>
      </w:pPr>
      <w:r>
        <w:t xml:space="preserve">W Zespole Szkół Centrum Kształcenia Praktycznego, Zespole Szkół im. J. Iwaszkiewicza        i Zespole Szkół w Teresinie w związku z wyższym niż zakładano wykonaniem dochodów </w:t>
      </w:r>
      <w:r w:rsidR="00D52E68">
        <w:t xml:space="preserve">      </w:t>
      </w:r>
      <w:r>
        <w:t xml:space="preserve">z tytułu opłat za wydane duplikaty </w:t>
      </w:r>
      <w:r w:rsidR="00D52E68">
        <w:t>legitymacji i świadectwa zwiększa się plan w paragrafie wpływów z różnych opłat o kwotę 120 zł.</w:t>
      </w:r>
    </w:p>
    <w:p w:rsidR="00D52E68" w:rsidRDefault="00D52E68" w:rsidP="00D9497D">
      <w:pPr>
        <w:spacing w:line="360" w:lineRule="auto"/>
        <w:jc w:val="both"/>
      </w:pPr>
      <w:r>
        <w:t xml:space="preserve">W związku z wyższymi niż zakładano wpływami w tytułu wynajęcia </w:t>
      </w:r>
      <w:proofErr w:type="spellStart"/>
      <w:r>
        <w:t>sal</w:t>
      </w:r>
      <w:proofErr w:type="spellEnd"/>
      <w:r>
        <w:t xml:space="preserve"> gimnastycznych            i pomieszczeń szkolnych zwiększa się plan w paragrafie dochodów z najmu </w:t>
      </w:r>
      <w:r w:rsidR="00580054">
        <w:t>w</w:t>
      </w:r>
      <w:r>
        <w:t xml:space="preserve"> Zespole Szkół im. J Iwaszkiewicza, Zespole Szkół Centrum Kształcenia Praktycznego, Zespole Szkół Rolnicze Centrum Kształcenia Ustawicznego oraz Zespole Szkół w Teresinie zwiększa się plan o kwotę 18.950 zł.</w:t>
      </w:r>
    </w:p>
    <w:p w:rsidR="00580054" w:rsidRDefault="00D52E68" w:rsidP="00D9497D">
      <w:pPr>
        <w:spacing w:line="360" w:lineRule="auto"/>
        <w:jc w:val="both"/>
      </w:pPr>
      <w:r>
        <w:t>W Zespole Szkół Rolnicze Centrum Kształcenia Ustawicznego, Zespole Szkół                       im. J Iwaszkiewicza oraz Zespole Szkół w Teresinie zwiększa się plan w paragrafie wpływów z różnych dochodów (wynagrodzenie płatnika) o kwotę 170 zł.</w:t>
      </w:r>
    </w:p>
    <w:p w:rsidR="00DD090C" w:rsidRPr="008C2ED3" w:rsidRDefault="00DD090C" w:rsidP="00DD090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851</w:t>
      </w:r>
      <w:r w:rsidRPr="008C2ED3">
        <w:rPr>
          <w:szCs w:val="28"/>
        </w:rPr>
        <w:t xml:space="preserve"> </w:t>
      </w:r>
      <w:r>
        <w:rPr>
          <w:szCs w:val="28"/>
        </w:rPr>
        <w:t>Ochrona zdrowia</w:t>
      </w:r>
    </w:p>
    <w:p w:rsidR="00DD090C" w:rsidRPr="00E81187" w:rsidRDefault="00DD090C" w:rsidP="00DD090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85156 Składki na ubezpieczenie zdrowotne oraz świadczenia dla osób nie objętych obowiązkiem ubezpieczenia zdrowotnego</w:t>
      </w:r>
    </w:p>
    <w:p w:rsidR="00DF2A43" w:rsidRDefault="00E2599C" w:rsidP="00D9497D">
      <w:pPr>
        <w:spacing w:line="360" w:lineRule="auto"/>
        <w:jc w:val="both"/>
      </w:pPr>
      <w:r>
        <w:t>Na podstawie Decyzji Wojewody Mazowieckiego Nr 282 zwiększa się plan w paragrafie dotacji celowych otrzymanych z budżetu państwa na zadania bieżące z zakresu administracji rządowej oraz inne zadania zlecone ustawami realizowane przez powiat o kwotę 208.685 zł.</w:t>
      </w:r>
      <w:r w:rsidR="00322F07">
        <w:t xml:space="preserve"> Powyższe środki przeznaczone są na sfinansowanie zobowiązań z tytułu składek </w:t>
      </w:r>
      <w:r w:rsidR="006F3DF7">
        <w:t xml:space="preserve">                             </w:t>
      </w:r>
      <w:r w:rsidR="00322F07">
        <w:t xml:space="preserve">na ubezpieczenie zdrowotne opłacane za osoby bezrobotne bez prawa do zasiłku należnych </w:t>
      </w:r>
      <w:r w:rsidR="001206E7">
        <w:t xml:space="preserve">                  </w:t>
      </w:r>
      <w:r w:rsidR="00322F07">
        <w:t>za miesiąc listopad 2013 r.</w:t>
      </w:r>
      <w:r w:rsidR="001206E7">
        <w:t xml:space="preserve"> w planie Powiatowego Urzędu Pracy w Sochaczewie.</w:t>
      </w:r>
    </w:p>
    <w:p w:rsidR="00F306EF" w:rsidRDefault="00F306EF" w:rsidP="00D9497D">
      <w:pPr>
        <w:spacing w:line="360" w:lineRule="auto"/>
        <w:jc w:val="both"/>
      </w:pPr>
    </w:p>
    <w:p w:rsidR="000D70D1" w:rsidRPr="008C2ED3" w:rsidRDefault="000D70D1" w:rsidP="000D70D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</w:t>
      </w:r>
      <w:r w:rsidRPr="008C2ED3">
        <w:rPr>
          <w:szCs w:val="28"/>
        </w:rPr>
        <w:t xml:space="preserve"> </w:t>
      </w:r>
      <w:r>
        <w:rPr>
          <w:szCs w:val="28"/>
        </w:rPr>
        <w:t>Pomoc społeczna</w:t>
      </w:r>
    </w:p>
    <w:p w:rsidR="00676474" w:rsidRPr="008C2ED3" w:rsidRDefault="00676474" w:rsidP="0067647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85201 Placówki opiekuńczo - wychowawcze</w:t>
      </w:r>
    </w:p>
    <w:p w:rsidR="00676474" w:rsidRDefault="00676474" w:rsidP="0067647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zmniejszono plan w paragrafach</w:t>
      </w:r>
      <w:r w:rsidR="0076788C">
        <w:rPr>
          <w:b w:val="0"/>
          <w:bCs w:val="0"/>
          <w:spacing w:val="0"/>
          <w:sz w:val="24"/>
          <w:szCs w:val="24"/>
          <w:u w:val="none"/>
        </w:rPr>
        <w:t xml:space="preserve"> dochodów z najmu i dzierżawy składników majątkowych Skarbu Państwa, jednostek samorządu terytorialnego lub innych jednostek zaliczanych do sektora finansów publicznych oraz innych umów o podobnym charakterze oraz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pozostałych odsetek o kwotę </w:t>
      </w:r>
      <w:r w:rsidR="0076788C">
        <w:rPr>
          <w:b w:val="0"/>
          <w:bCs w:val="0"/>
          <w:spacing w:val="0"/>
          <w:sz w:val="24"/>
          <w:szCs w:val="24"/>
          <w:u w:val="none"/>
        </w:rPr>
        <w:t>1.6</w:t>
      </w:r>
      <w:r w:rsidR="00E67D5C">
        <w:rPr>
          <w:b w:val="0"/>
          <w:bCs w:val="0"/>
          <w:spacing w:val="0"/>
          <w:sz w:val="24"/>
          <w:szCs w:val="24"/>
          <w:u w:val="none"/>
        </w:rPr>
        <w:t>5</w:t>
      </w:r>
      <w:r w:rsidR="0076788C">
        <w:rPr>
          <w:b w:val="0"/>
          <w:bCs w:val="0"/>
          <w:spacing w:val="0"/>
          <w:sz w:val="24"/>
          <w:szCs w:val="24"/>
          <w:u w:val="none"/>
        </w:rPr>
        <w:t>9</w:t>
      </w:r>
      <w:r w:rsidR="008D1770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zł. Powyższa zmiana ma na celu dostosowanie planu do wysokości przewidywanego wykonania</w:t>
      </w:r>
      <w:r w:rsidR="007307ED">
        <w:rPr>
          <w:b w:val="0"/>
          <w:bCs w:val="0"/>
          <w:spacing w:val="0"/>
          <w:sz w:val="24"/>
          <w:szCs w:val="24"/>
          <w:u w:val="none"/>
        </w:rPr>
        <w:t xml:space="preserve"> na koniec roku</w:t>
      </w:r>
      <w:r w:rsidR="006F3DF7">
        <w:rPr>
          <w:b w:val="0"/>
          <w:bCs w:val="0"/>
          <w:spacing w:val="0"/>
          <w:sz w:val="24"/>
          <w:szCs w:val="24"/>
          <w:u w:val="none"/>
        </w:rPr>
        <w:t xml:space="preserve"> w planie Placówki Opiekuńczo – Wychowawczej w Giżycach.</w:t>
      </w:r>
    </w:p>
    <w:p w:rsidR="00676474" w:rsidRPr="00676474" w:rsidRDefault="00676474" w:rsidP="00E137B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137BC" w:rsidRPr="008C2ED3" w:rsidRDefault="00E137BC" w:rsidP="00E137B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85202 Domy pomocy społecznej</w:t>
      </w:r>
    </w:p>
    <w:p w:rsidR="00AE7F39" w:rsidRDefault="00AE7F39" w:rsidP="00AD6D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dokonano zmniejszeń na kwotę </w:t>
      </w:r>
      <w:r w:rsidR="0007659A">
        <w:rPr>
          <w:b w:val="0"/>
          <w:bCs w:val="0"/>
          <w:spacing w:val="0"/>
          <w:sz w:val="24"/>
          <w:szCs w:val="24"/>
          <w:u w:val="none"/>
        </w:rPr>
        <w:t>800 zł oraz zwiększeń na kwotę 9</w:t>
      </w:r>
      <w:r>
        <w:rPr>
          <w:b w:val="0"/>
          <w:bCs w:val="0"/>
          <w:spacing w:val="0"/>
          <w:sz w:val="24"/>
          <w:szCs w:val="24"/>
          <w:u w:val="none"/>
        </w:rPr>
        <w:t>6.000 zł.</w:t>
      </w:r>
    </w:p>
    <w:p w:rsidR="00592D80" w:rsidRDefault="00DF2A43" w:rsidP="00AD6D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 paragrafie wpływów z usług do p</w:t>
      </w:r>
      <w:r w:rsidR="00040FDA">
        <w:rPr>
          <w:b w:val="0"/>
          <w:bCs w:val="0"/>
          <w:spacing w:val="0"/>
          <w:sz w:val="24"/>
          <w:szCs w:val="24"/>
          <w:u w:val="none"/>
        </w:rPr>
        <w:t>oziomu przewidywanego wykonania</w:t>
      </w:r>
      <w:r w:rsidR="00D35367">
        <w:rPr>
          <w:b w:val="0"/>
          <w:bCs w:val="0"/>
          <w:spacing w:val="0"/>
          <w:sz w:val="24"/>
          <w:szCs w:val="24"/>
          <w:u w:val="none"/>
        </w:rPr>
        <w:t xml:space="preserve"> zwiększa się plan w kwocie 96.000 zł, </w:t>
      </w:r>
      <w:r w:rsidR="00F64B99">
        <w:rPr>
          <w:b w:val="0"/>
          <w:bCs w:val="0"/>
          <w:spacing w:val="0"/>
          <w:sz w:val="24"/>
          <w:szCs w:val="24"/>
          <w:u w:val="none"/>
        </w:rPr>
        <w:t>są to wpłaty za utrzymanie pensjonariuszy w Domu Pomocy Społecznej</w:t>
      </w:r>
      <w:r w:rsidR="00D35367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64B99">
        <w:rPr>
          <w:b w:val="0"/>
          <w:bCs w:val="0"/>
          <w:spacing w:val="0"/>
          <w:sz w:val="24"/>
          <w:szCs w:val="24"/>
          <w:u w:val="none"/>
        </w:rPr>
        <w:t xml:space="preserve"> w Młodzieszynie.</w:t>
      </w:r>
    </w:p>
    <w:p w:rsidR="00D74C3D" w:rsidRDefault="00D74C3D" w:rsidP="00AD6D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</w:t>
      </w:r>
      <w:r w:rsidR="00585B6F">
        <w:rPr>
          <w:b w:val="0"/>
          <w:bCs w:val="0"/>
          <w:spacing w:val="0"/>
          <w:sz w:val="24"/>
          <w:szCs w:val="24"/>
          <w:u w:val="none"/>
        </w:rPr>
        <w:t>niższym niż zakładano wykonaniem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 się plany w paragrafach wpływów z różnych dochodów i pozostałych odsetek.</w:t>
      </w:r>
    </w:p>
    <w:p w:rsidR="00DF2A43" w:rsidRDefault="00DF2A43" w:rsidP="00AD6D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A6842" w:rsidRPr="008C2ED3" w:rsidRDefault="002A6842" w:rsidP="002A684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85204 Rodziny zastępcze</w:t>
      </w:r>
    </w:p>
    <w:p w:rsidR="002A6842" w:rsidRDefault="002A6842" w:rsidP="00AD6DF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wyższymi niż zakładano wpływami z tytułu </w:t>
      </w:r>
      <w:r w:rsidR="00E43F0D">
        <w:rPr>
          <w:b w:val="0"/>
          <w:bCs w:val="0"/>
          <w:spacing w:val="0"/>
          <w:sz w:val="24"/>
          <w:szCs w:val="24"/>
          <w:u w:val="none"/>
        </w:rPr>
        <w:t>dotacji na utrzymanie dzieci             z innych powiatów w rodzinach zastępczych znajdujących się na terenie powiatu Sochaczewskiego zwiększa się plan w paragrafie dotacji celowych otrzymanych z powiatu na zadania bieżące realizowane na podstawie porozumień (umów) między jednostkami samorządu terytorialnego o kwotę 42.000 zł.</w:t>
      </w:r>
    </w:p>
    <w:p w:rsidR="00CE7E6C" w:rsidRPr="006F1303" w:rsidRDefault="00D35367" w:rsidP="006F13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Umowy Nr 236/2013 z dnia 16 grudnia 2013 roku pomiędzy Ministerstwem Pracy i Polityki Społecznej, a Powiatem Sochaczewskim o wsparcie realizacji zadania publicznego pod nazwą „Resortowy Program Wspierania Rozwoju Rodzinnej Pieczy Zastępczej na rok 2013” wprowadza się zwiększenie planu dochodów budżetowych w kwocie 3.500 zł przeznaczeniem na szkolenia dla kandydatów do rodzin zastępczych</w:t>
      </w:r>
    </w:p>
    <w:p w:rsidR="00DC6D05" w:rsidRDefault="00DC6D05" w:rsidP="00D9497D">
      <w:pPr>
        <w:spacing w:line="360" w:lineRule="auto"/>
        <w:jc w:val="both"/>
      </w:pPr>
    </w:p>
    <w:p w:rsidR="00730C86" w:rsidRPr="008C2ED3" w:rsidRDefault="00730C86" w:rsidP="00730C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</w:t>
      </w:r>
      <w:r w:rsidRPr="008C2ED3">
        <w:rPr>
          <w:szCs w:val="28"/>
        </w:rPr>
        <w:t xml:space="preserve"> </w:t>
      </w:r>
      <w:r>
        <w:rPr>
          <w:szCs w:val="28"/>
        </w:rPr>
        <w:t>Pozostałe zadania w zakresie polityki społecznej</w:t>
      </w:r>
    </w:p>
    <w:p w:rsidR="008D1770" w:rsidRPr="008C2ED3" w:rsidRDefault="008D1770" w:rsidP="008D1770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85333 Zespoły do spraw orzekania o niepełnosprawności </w:t>
      </w:r>
    </w:p>
    <w:p w:rsidR="008D1770" w:rsidRDefault="008D1770" w:rsidP="008D177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Celem urealnienia planu w paragrafie </w:t>
      </w:r>
      <w:r w:rsidR="007307ED">
        <w:rPr>
          <w:b w:val="0"/>
          <w:bCs w:val="0"/>
          <w:spacing w:val="0"/>
          <w:sz w:val="24"/>
          <w:szCs w:val="24"/>
          <w:u w:val="none"/>
        </w:rPr>
        <w:t>pozostałych odsetek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 poziomu przewidywanego wykonania zmniejsza się plan o kwotę 410 zł.</w:t>
      </w:r>
    </w:p>
    <w:p w:rsidR="00464C68" w:rsidRDefault="00464C68" w:rsidP="00D9497D">
      <w:pPr>
        <w:spacing w:line="360" w:lineRule="auto"/>
        <w:jc w:val="both"/>
        <w:rPr>
          <w:bCs/>
        </w:rPr>
      </w:pPr>
    </w:p>
    <w:p w:rsidR="00212026" w:rsidRPr="008C2ED3" w:rsidRDefault="00212026" w:rsidP="0021202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854</w:t>
      </w:r>
      <w:r w:rsidRPr="008C2ED3">
        <w:rPr>
          <w:szCs w:val="28"/>
        </w:rPr>
        <w:t xml:space="preserve"> </w:t>
      </w:r>
      <w:r>
        <w:rPr>
          <w:szCs w:val="28"/>
        </w:rPr>
        <w:t>Edukacyjna opieka wychowawcza</w:t>
      </w:r>
    </w:p>
    <w:p w:rsidR="00DC6D05" w:rsidRPr="008C2ED3" w:rsidRDefault="00DC6D05" w:rsidP="00DC6D0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85406 Poradnie </w:t>
      </w:r>
      <w:proofErr w:type="spellStart"/>
      <w:r>
        <w:rPr>
          <w:bCs w:val="0"/>
          <w:spacing w:val="0"/>
          <w:sz w:val="24"/>
          <w:szCs w:val="24"/>
        </w:rPr>
        <w:t>psychologiczno</w:t>
      </w:r>
      <w:proofErr w:type="spellEnd"/>
      <w:r>
        <w:rPr>
          <w:bCs w:val="0"/>
          <w:spacing w:val="0"/>
          <w:sz w:val="24"/>
          <w:szCs w:val="24"/>
        </w:rPr>
        <w:t xml:space="preserve"> – pedagogiczne, w tym poradnie specjalistyczne</w:t>
      </w:r>
    </w:p>
    <w:p w:rsidR="00040FDA" w:rsidRDefault="00DC6D05" w:rsidP="00DC6D05">
      <w:pPr>
        <w:spacing w:line="360" w:lineRule="auto"/>
        <w:jc w:val="both"/>
        <w:rPr>
          <w:bCs/>
        </w:rPr>
      </w:pPr>
      <w:r>
        <w:rPr>
          <w:bCs/>
        </w:rPr>
        <w:t>W związku z wyższym niż zakładano wykonaniem zwiększa się plan w paragrafie wpływów z różnych dochodów (wynagr</w:t>
      </w:r>
      <w:r w:rsidR="006F1303">
        <w:rPr>
          <w:bCs/>
        </w:rPr>
        <w:t>odzenie płatnika) o kwotę 34 zł.</w:t>
      </w:r>
    </w:p>
    <w:p w:rsidR="00585B6F" w:rsidRDefault="00585B6F" w:rsidP="00DC6D05">
      <w:pPr>
        <w:spacing w:line="360" w:lineRule="auto"/>
        <w:jc w:val="both"/>
        <w:rPr>
          <w:bCs/>
        </w:rPr>
      </w:pPr>
    </w:p>
    <w:p w:rsidR="00212026" w:rsidRPr="008C2ED3" w:rsidRDefault="00212026" w:rsidP="0021202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</w:t>
      </w:r>
      <w:r w:rsidR="005E7DCC">
        <w:rPr>
          <w:bCs w:val="0"/>
          <w:spacing w:val="0"/>
          <w:sz w:val="24"/>
          <w:szCs w:val="24"/>
        </w:rPr>
        <w:t>5420 Młodzieżowe ośrodki wychowawcze</w:t>
      </w:r>
    </w:p>
    <w:p w:rsidR="00D46775" w:rsidRDefault="00DC6D05" w:rsidP="00D9497D">
      <w:pPr>
        <w:spacing w:line="360" w:lineRule="auto"/>
        <w:jc w:val="both"/>
        <w:rPr>
          <w:bCs/>
        </w:rPr>
      </w:pPr>
      <w:r>
        <w:rPr>
          <w:bCs/>
        </w:rPr>
        <w:t xml:space="preserve">W związku z </w:t>
      </w:r>
      <w:r w:rsidR="00585B6F">
        <w:rPr>
          <w:bCs/>
        </w:rPr>
        <w:t>brakiem wykonania</w:t>
      </w:r>
      <w:r>
        <w:rPr>
          <w:bCs/>
        </w:rPr>
        <w:t xml:space="preserve"> zmniejsza się plan w paragrafie wpływów </w:t>
      </w:r>
      <w:r w:rsidR="007307ED">
        <w:rPr>
          <w:bCs/>
        </w:rPr>
        <w:t xml:space="preserve">  </w:t>
      </w:r>
      <w:r>
        <w:rPr>
          <w:bCs/>
        </w:rPr>
        <w:t>z różnych opłat</w:t>
      </w:r>
      <w:r w:rsidR="007307ED">
        <w:rPr>
          <w:bCs/>
        </w:rPr>
        <w:t xml:space="preserve"> </w:t>
      </w:r>
      <w:r>
        <w:rPr>
          <w:bCs/>
        </w:rPr>
        <w:t>o kwotę 10 zł.</w:t>
      </w:r>
    </w:p>
    <w:p w:rsidR="00DC6D05" w:rsidRDefault="00DC6D05" w:rsidP="00D9497D">
      <w:pPr>
        <w:spacing w:line="360" w:lineRule="auto"/>
        <w:jc w:val="both"/>
        <w:rPr>
          <w:bCs/>
        </w:rPr>
      </w:pPr>
      <w:r>
        <w:rPr>
          <w:bCs/>
        </w:rPr>
        <w:t>Zwiększa się</w:t>
      </w:r>
      <w:r w:rsidR="00585B6F">
        <w:rPr>
          <w:bCs/>
        </w:rPr>
        <w:t xml:space="preserve"> plan</w:t>
      </w:r>
      <w:r>
        <w:rPr>
          <w:bCs/>
        </w:rPr>
        <w:t xml:space="preserve"> w paragrafie wpływów z usług o kwotę 5.500 zł. Powyższa zmiana wynika         z wyższych niż zakładano wpływów z tytułu opłat za wyżywienie wychowanków Młodzieżowego Ośrodka Wychowawczego w Załuskowie.</w:t>
      </w:r>
    </w:p>
    <w:p w:rsidR="00616F9A" w:rsidRDefault="00616F9A" w:rsidP="00D9497D">
      <w:pPr>
        <w:spacing w:line="360" w:lineRule="auto"/>
        <w:jc w:val="both"/>
        <w:rPr>
          <w:bCs/>
        </w:rPr>
      </w:pPr>
    </w:p>
    <w:p w:rsidR="005E1ED9" w:rsidRDefault="005E1ED9" w:rsidP="00D9497D">
      <w:pPr>
        <w:spacing w:line="360" w:lineRule="auto"/>
        <w:jc w:val="both"/>
        <w:rPr>
          <w:bCs/>
        </w:rPr>
      </w:pPr>
    </w:p>
    <w:p w:rsidR="00D46775" w:rsidRDefault="00D46775" w:rsidP="00D9497D">
      <w:pPr>
        <w:spacing w:line="360" w:lineRule="auto"/>
        <w:jc w:val="both"/>
        <w:rPr>
          <w:bCs/>
        </w:rPr>
      </w:pPr>
    </w:p>
    <w:p w:rsidR="00D46775" w:rsidRPr="00F439A6" w:rsidRDefault="007150E8" w:rsidP="00F439A6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084695" w:rsidRDefault="00084695" w:rsidP="005C5B96">
      <w:pPr>
        <w:pStyle w:val="Podtytu"/>
        <w:spacing w:line="360" w:lineRule="auto"/>
        <w:jc w:val="both"/>
        <w:rPr>
          <w:szCs w:val="28"/>
        </w:rPr>
      </w:pPr>
    </w:p>
    <w:p w:rsidR="00062142" w:rsidRPr="008C2ED3" w:rsidRDefault="00062142" w:rsidP="00062142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4A5958" w:rsidRPr="008C2ED3" w:rsidRDefault="004A5958" w:rsidP="004A595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4A5958" w:rsidRDefault="00040FDA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dokonuj</w:t>
      </w:r>
      <w:r w:rsidR="00721B52">
        <w:rPr>
          <w:b w:val="0"/>
          <w:bCs w:val="0"/>
          <w:spacing w:val="0"/>
          <w:sz w:val="24"/>
          <w:szCs w:val="24"/>
          <w:u w:val="none"/>
        </w:rPr>
        <w:t xml:space="preserve">e się zmniejszenia planu wydatków na kwotę </w:t>
      </w:r>
      <w:r w:rsidR="00F439A6">
        <w:rPr>
          <w:b w:val="0"/>
          <w:bCs w:val="0"/>
          <w:spacing w:val="0"/>
          <w:sz w:val="24"/>
          <w:szCs w:val="24"/>
          <w:u w:val="none"/>
        </w:rPr>
        <w:t>204.400</w:t>
      </w:r>
      <w:r w:rsidR="00721B52">
        <w:rPr>
          <w:b w:val="0"/>
          <w:bCs w:val="0"/>
          <w:spacing w:val="0"/>
          <w:sz w:val="24"/>
          <w:szCs w:val="24"/>
          <w:u w:val="none"/>
        </w:rPr>
        <w:t xml:space="preserve"> zł oraz jego zwiększenia na kwotę </w:t>
      </w:r>
      <w:r w:rsidR="00F439A6">
        <w:rPr>
          <w:b w:val="0"/>
          <w:bCs w:val="0"/>
          <w:spacing w:val="0"/>
          <w:sz w:val="24"/>
          <w:szCs w:val="24"/>
          <w:u w:val="none"/>
        </w:rPr>
        <w:t>72.399</w:t>
      </w:r>
      <w:r w:rsidR="00721B52"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721B52" w:rsidRDefault="00721B52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Zmniejsza się plan w</w:t>
      </w:r>
      <w:r w:rsidR="0062050D">
        <w:rPr>
          <w:b w:val="0"/>
          <w:bCs w:val="0"/>
          <w:spacing w:val="0"/>
          <w:sz w:val="24"/>
          <w:szCs w:val="24"/>
          <w:u w:val="none"/>
        </w:rPr>
        <w:t xml:space="preserve"> kwocie 204.400 zł w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paragrafach wynagrodzenia osobowego pracowników, składek</w:t>
      </w:r>
      <w:r w:rsidR="0062050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na Fundusz Pracy, skł</w:t>
      </w:r>
      <w:r w:rsidR="00F439A6">
        <w:rPr>
          <w:b w:val="0"/>
          <w:bCs w:val="0"/>
          <w:spacing w:val="0"/>
          <w:sz w:val="24"/>
          <w:szCs w:val="24"/>
          <w:u w:val="none"/>
        </w:rPr>
        <w:t xml:space="preserve">adek na ubezpieczenia społeczne, </w:t>
      </w:r>
      <w:r w:rsidR="00B124E1">
        <w:rPr>
          <w:b w:val="0"/>
          <w:bCs w:val="0"/>
          <w:spacing w:val="0"/>
          <w:sz w:val="24"/>
          <w:szCs w:val="24"/>
          <w:u w:val="none"/>
        </w:rPr>
        <w:t>wynagrodzenia bezosobowego, zakupu energii, opłaty z tytułu zakupu usług telekomunikacyjnych świadczonych w ruchomej</w:t>
      </w:r>
      <w:r w:rsidR="00C864FD">
        <w:rPr>
          <w:b w:val="0"/>
          <w:bCs w:val="0"/>
          <w:spacing w:val="0"/>
          <w:sz w:val="24"/>
          <w:szCs w:val="24"/>
          <w:u w:val="none"/>
        </w:rPr>
        <w:t xml:space="preserve"> i stacjonarnej publicznej sieci telefonicznej</w:t>
      </w:r>
      <w:r w:rsidR="0062050D">
        <w:rPr>
          <w:b w:val="0"/>
          <w:bCs w:val="0"/>
          <w:spacing w:val="0"/>
          <w:sz w:val="24"/>
          <w:szCs w:val="24"/>
          <w:u w:val="none"/>
        </w:rPr>
        <w:t xml:space="preserve">   </w:t>
      </w:r>
      <w:r w:rsidR="00C864FD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F439A6">
        <w:rPr>
          <w:b w:val="0"/>
          <w:bCs w:val="0"/>
          <w:spacing w:val="0"/>
          <w:sz w:val="24"/>
          <w:szCs w:val="24"/>
          <w:u w:val="none"/>
        </w:rPr>
        <w:t xml:space="preserve">i zdrowotnych </w:t>
      </w:r>
      <w:r w:rsidR="00593B86">
        <w:rPr>
          <w:b w:val="0"/>
          <w:bCs w:val="0"/>
          <w:spacing w:val="0"/>
          <w:sz w:val="24"/>
          <w:szCs w:val="24"/>
          <w:u w:val="none"/>
        </w:rPr>
        <w:t>oraz różnych opłat i składek oraz w tym zmniejsza się plan</w:t>
      </w:r>
      <w:r w:rsidR="004A2A01">
        <w:rPr>
          <w:b w:val="0"/>
          <w:bCs w:val="0"/>
          <w:spacing w:val="0"/>
          <w:sz w:val="24"/>
          <w:szCs w:val="24"/>
          <w:u w:val="none"/>
        </w:rPr>
        <w:t xml:space="preserve"> w paragrafie</w:t>
      </w:r>
      <w:r w:rsidR="0062050D">
        <w:rPr>
          <w:b w:val="0"/>
          <w:bCs w:val="0"/>
          <w:spacing w:val="0"/>
          <w:sz w:val="24"/>
          <w:szCs w:val="24"/>
          <w:u w:val="none"/>
        </w:rPr>
        <w:t xml:space="preserve"> wydatków inwestycyjnych</w:t>
      </w:r>
      <w:r w:rsidR="004A2A0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8599D">
        <w:rPr>
          <w:b w:val="0"/>
          <w:bCs w:val="0"/>
          <w:spacing w:val="0"/>
          <w:sz w:val="24"/>
          <w:szCs w:val="24"/>
          <w:u w:val="none"/>
        </w:rPr>
        <w:t>(</w:t>
      </w:r>
      <w:r w:rsidR="0062050D">
        <w:rPr>
          <w:b w:val="0"/>
          <w:bCs w:val="0"/>
          <w:spacing w:val="0"/>
          <w:sz w:val="24"/>
          <w:szCs w:val="24"/>
          <w:u w:val="none"/>
        </w:rPr>
        <w:t>132.000 zł</w:t>
      </w:r>
      <w:r w:rsidR="00B8599D">
        <w:rPr>
          <w:b w:val="0"/>
          <w:bCs w:val="0"/>
          <w:spacing w:val="0"/>
          <w:sz w:val="24"/>
          <w:szCs w:val="24"/>
          <w:u w:val="none"/>
        </w:rPr>
        <w:t>)</w:t>
      </w:r>
      <w:r w:rsidR="00593B86">
        <w:rPr>
          <w:b w:val="0"/>
          <w:bCs w:val="0"/>
          <w:spacing w:val="0"/>
          <w:sz w:val="24"/>
          <w:szCs w:val="24"/>
          <w:u w:val="none"/>
        </w:rPr>
        <w:t xml:space="preserve"> w</w:t>
      </w:r>
      <w:r w:rsidR="0062050D">
        <w:rPr>
          <w:b w:val="0"/>
          <w:bCs w:val="0"/>
          <w:spacing w:val="0"/>
          <w:sz w:val="24"/>
          <w:szCs w:val="24"/>
          <w:u w:val="none"/>
        </w:rPr>
        <w:t xml:space="preserve"> z związku z usunięciem z budżetu zadania inwestycyjnego</w:t>
      </w:r>
      <w:r w:rsidR="004A2A0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2050D">
        <w:rPr>
          <w:b w:val="0"/>
          <w:bCs w:val="0"/>
          <w:spacing w:val="0"/>
          <w:sz w:val="24"/>
          <w:szCs w:val="24"/>
          <w:u w:val="none"/>
        </w:rPr>
        <w:t>pn. „Przebudowa drogi powiatowej Nr 3818W Wężyki – Rybno – Sochaczew” w związku</w:t>
      </w:r>
      <w:r w:rsidR="004A2A0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2050D">
        <w:rPr>
          <w:b w:val="0"/>
          <w:bCs w:val="0"/>
          <w:spacing w:val="0"/>
          <w:sz w:val="24"/>
          <w:szCs w:val="24"/>
          <w:u w:val="none"/>
        </w:rPr>
        <w:t>z brakiem możliwości pozyskania środków na to zadanie.</w:t>
      </w:r>
    </w:p>
    <w:p w:rsidR="00721B52" w:rsidRDefault="00721B52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</w:t>
      </w:r>
      <w:r w:rsidR="00C10A08">
        <w:rPr>
          <w:b w:val="0"/>
          <w:bCs w:val="0"/>
          <w:spacing w:val="0"/>
          <w:sz w:val="24"/>
          <w:szCs w:val="24"/>
          <w:u w:val="none"/>
        </w:rPr>
        <w:t xml:space="preserve"> kwocie 72.399</w:t>
      </w:r>
      <w:r w:rsidR="00B8599D">
        <w:rPr>
          <w:b w:val="0"/>
          <w:bCs w:val="0"/>
          <w:spacing w:val="0"/>
          <w:sz w:val="24"/>
          <w:szCs w:val="24"/>
          <w:u w:val="none"/>
        </w:rPr>
        <w:t xml:space="preserve"> zł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paragrafach zakupu materiałów i wyposażenia (środki przeznaczone będą na zakup materiałów niezbędnych do zimowego utrzymania dróg), </w:t>
      </w:r>
      <w:r w:rsidR="00F439A6">
        <w:rPr>
          <w:b w:val="0"/>
          <w:bCs w:val="0"/>
          <w:spacing w:val="0"/>
          <w:sz w:val="24"/>
          <w:szCs w:val="24"/>
          <w:u w:val="none"/>
        </w:rPr>
        <w:t xml:space="preserve">zakup usług pozostałych, </w:t>
      </w:r>
      <w:r w:rsidR="00584034">
        <w:rPr>
          <w:b w:val="0"/>
          <w:bCs w:val="0"/>
          <w:spacing w:val="0"/>
          <w:sz w:val="24"/>
          <w:szCs w:val="24"/>
          <w:u w:val="none"/>
        </w:rPr>
        <w:t xml:space="preserve">wydatki osobowe niezaliczane do wynagrodzeń, </w:t>
      </w:r>
      <w:r>
        <w:rPr>
          <w:b w:val="0"/>
          <w:bCs w:val="0"/>
          <w:spacing w:val="0"/>
          <w:sz w:val="24"/>
          <w:szCs w:val="24"/>
          <w:u w:val="none"/>
        </w:rPr>
        <w:t>zakupu usług remontowych (serwis samochodów i koparko – ładowarki)</w:t>
      </w:r>
      <w:r w:rsidR="0058403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oraz</w:t>
      </w:r>
      <w:r w:rsidR="004A2A0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E6FA2">
        <w:rPr>
          <w:b w:val="0"/>
          <w:bCs w:val="0"/>
          <w:spacing w:val="0"/>
          <w:sz w:val="24"/>
          <w:szCs w:val="24"/>
          <w:u w:val="none"/>
        </w:rPr>
        <w:t xml:space="preserve">w tym </w:t>
      </w:r>
      <w:r w:rsidR="004A2A01">
        <w:rPr>
          <w:b w:val="0"/>
          <w:bCs w:val="0"/>
          <w:spacing w:val="0"/>
          <w:sz w:val="24"/>
          <w:szCs w:val="24"/>
          <w:u w:val="none"/>
        </w:rPr>
        <w:t>w paragrafie wydatków inwestycyjnych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33161D">
        <w:rPr>
          <w:b w:val="0"/>
          <w:bCs w:val="0"/>
          <w:spacing w:val="0"/>
          <w:sz w:val="24"/>
          <w:szCs w:val="24"/>
          <w:u w:val="none"/>
        </w:rPr>
        <w:t xml:space="preserve">– wprowadza się nowe </w:t>
      </w:r>
      <w:r>
        <w:rPr>
          <w:b w:val="0"/>
          <w:bCs w:val="0"/>
          <w:spacing w:val="0"/>
          <w:sz w:val="24"/>
          <w:szCs w:val="24"/>
          <w:u w:val="none"/>
        </w:rPr>
        <w:t>zadanie inwestycyjne</w:t>
      </w:r>
      <w:r w:rsidR="00F439A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pn. „Zakup </w:t>
      </w:r>
      <w:proofErr w:type="spellStart"/>
      <w:r>
        <w:rPr>
          <w:b w:val="0"/>
          <w:bCs w:val="0"/>
          <w:spacing w:val="0"/>
          <w:sz w:val="24"/>
          <w:szCs w:val="24"/>
          <w:u w:val="none"/>
        </w:rPr>
        <w:t>zalewarki</w:t>
      </w:r>
      <w:proofErr w:type="spellEnd"/>
      <w:r>
        <w:rPr>
          <w:b w:val="0"/>
          <w:bCs w:val="0"/>
          <w:spacing w:val="0"/>
          <w:sz w:val="24"/>
          <w:szCs w:val="24"/>
          <w:u w:val="none"/>
        </w:rPr>
        <w:t xml:space="preserve"> szczelin, krawędz</w:t>
      </w:r>
      <w:r w:rsidR="003E6FA2">
        <w:rPr>
          <w:b w:val="0"/>
          <w:bCs w:val="0"/>
          <w:spacing w:val="0"/>
          <w:sz w:val="24"/>
          <w:szCs w:val="24"/>
          <w:u w:val="none"/>
        </w:rPr>
        <w:t>i</w:t>
      </w:r>
      <w:r w:rsidR="004A2A0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dla potrzeb Powiatowego Zarządu Dróg</w:t>
      </w:r>
      <w:r w:rsidR="004A2A0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Sochaczewie”</w:t>
      </w:r>
      <w:r w:rsidR="001D0BD3">
        <w:rPr>
          <w:b w:val="0"/>
          <w:bCs w:val="0"/>
          <w:spacing w:val="0"/>
          <w:sz w:val="24"/>
          <w:szCs w:val="24"/>
          <w:u w:val="none"/>
        </w:rPr>
        <w:t xml:space="preserve">, </w:t>
      </w:r>
      <w:r w:rsidR="00B8599D">
        <w:rPr>
          <w:b w:val="0"/>
          <w:bCs w:val="0"/>
          <w:spacing w:val="0"/>
          <w:sz w:val="24"/>
          <w:szCs w:val="24"/>
          <w:u w:val="none"/>
        </w:rPr>
        <w:t>(</w:t>
      </w:r>
      <w:r w:rsidR="001D0BD3">
        <w:rPr>
          <w:b w:val="0"/>
          <w:bCs w:val="0"/>
          <w:spacing w:val="0"/>
          <w:sz w:val="24"/>
          <w:szCs w:val="24"/>
          <w:u w:val="none"/>
        </w:rPr>
        <w:t>plan 10.210 zł – środki własne</w:t>
      </w:r>
      <w:r w:rsidR="00B8599D">
        <w:rPr>
          <w:b w:val="0"/>
          <w:bCs w:val="0"/>
          <w:spacing w:val="0"/>
          <w:sz w:val="24"/>
          <w:szCs w:val="24"/>
          <w:u w:val="none"/>
        </w:rPr>
        <w:t>)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721B52" w:rsidRDefault="00721B52" w:rsidP="004005D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005D6" w:rsidRPr="008C2ED3" w:rsidRDefault="004005D6" w:rsidP="004005D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60078 Usuwanie skutków klęsk żywiołowych</w:t>
      </w:r>
    </w:p>
    <w:p w:rsidR="00946D47" w:rsidRDefault="00AB38E9" w:rsidP="00B047A9">
      <w:pPr>
        <w:spacing w:line="360" w:lineRule="auto"/>
        <w:jc w:val="both"/>
      </w:pPr>
      <w:r>
        <w:t>W rozdziale tym zmniejszono plan o kwotę 89.447 zł oraz zwiększono plan o kwotę 1 zł.</w:t>
      </w:r>
    </w:p>
    <w:p w:rsidR="00AB38E9" w:rsidRPr="00AB38E9" w:rsidRDefault="00AB38E9" w:rsidP="00B047A9">
      <w:pPr>
        <w:spacing w:line="360" w:lineRule="auto"/>
        <w:jc w:val="both"/>
      </w:pPr>
      <w:r>
        <w:rPr>
          <w:bCs/>
        </w:rPr>
        <w:t>Na podstawie ostatecznego rozliczenia</w:t>
      </w:r>
      <w:r w:rsidR="008F225A">
        <w:rPr>
          <w:bCs/>
        </w:rPr>
        <w:t xml:space="preserve"> </w:t>
      </w:r>
      <w:r>
        <w:rPr>
          <w:bCs/>
        </w:rPr>
        <w:t>zmniejszono plan w zadaniu inwestycyjnym</w:t>
      </w:r>
      <w:r w:rsidR="008F225A">
        <w:rPr>
          <w:bCs/>
        </w:rPr>
        <w:t xml:space="preserve"> </w:t>
      </w:r>
      <w:r w:rsidR="00A050FE">
        <w:rPr>
          <w:bCs/>
        </w:rPr>
        <w:t xml:space="preserve">             </w:t>
      </w:r>
      <w:r w:rsidRPr="00AB38E9">
        <w:rPr>
          <w:bCs/>
        </w:rPr>
        <w:t>pn. „Odbudowa drogi powiatowej Nr 6915W Władysławów – Gilówka Dolna, o dł. 905mb, od 2 + 740 do km 3 + 645”</w:t>
      </w:r>
      <w:r w:rsidR="008F225A">
        <w:rPr>
          <w:bCs/>
        </w:rPr>
        <w:t xml:space="preserve"> o kwotę 89.</w:t>
      </w:r>
      <w:r w:rsidR="00E90C0D">
        <w:rPr>
          <w:bCs/>
        </w:rPr>
        <w:t xml:space="preserve">447 zł – plan środków z dotacji, jednocześnie zwiększa się plan o kwotę 1 zł – wkład własny Powiatu przy realizacji </w:t>
      </w:r>
      <w:r w:rsidR="00F028FB">
        <w:rPr>
          <w:bCs/>
        </w:rPr>
        <w:t xml:space="preserve">w/w </w:t>
      </w:r>
      <w:r w:rsidR="00E90C0D">
        <w:rPr>
          <w:bCs/>
        </w:rPr>
        <w:t>zadania.</w:t>
      </w:r>
    </w:p>
    <w:p w:rsidR="004E04B7" w:rsidRDefault="004E04B7" w:rsidP="00B047A9">
      <w:pPr>
        <w:spacing w:line="360" w:lineRule="auto"/>
        <w:jc w:val="both"/>
      </w:pPr>
    </w:p>
    <w:p w:rsidR="004016D0" w:rsidRDefault="004016D0" w:rsidP="004016D0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700 Gospodarka mieszkaniowa</w:t>
      </w:r>
    </w:p>
    <w:p w:rsidR="004016D0" w:rsidRPr="00DF7288" w:rsidRDefault="004016D0" w:rsidP="004016D0">
      <w:pPr>
        <w:spacing w:line="360" w:lineRule="auto"/>
        <w:jc w:val="both"/>
        <w:rPr>
          <w:b/>
          <w:u w:val="single"/>
        </w:rPr>
      </w:pPr>
      <w:r w:rsidRPr="00DF7288">
        <w:rPr>
          <w:b/>
          <w:u w:val="single"/>
        </w:rPr>
        <w:t>R</w:t>
      </w:r>
      <w:r>
        <w:rPr>
          <w:b/>
          <w:u w:val="single"/>
        </w:rPr>
        <w:t>ozdział 70005 Gospodarka gruntami i nieruchomościami</w:t>
      </w:r>
    </w:p>
    <w:p w:rsidR="00407C3B" w:rsidRDefault="002F495F" w:rsidP="00B047A9">
      <w:pPr>
        <w:spacing w:line="360" w:lineRule="auto"/>
        <w:jc w:val="both"/>
      </w:pPr>
      <w:r>
        <w:t>Celem urealnieni</w:t>
      </w:r>
      <w:r w:rsidR="00A050FE">
        <w:t>a</w:t>
      </w:r>
      <w:r>
        <w:t xml:space="preserve"> planu przesunięto z paragrafu </w:t>
      </w:r>
      <w:r w:rsidR="00A25D1E">
        <w:t>zakupu usług pozostałych</w:t>
      </w:r>
      <w:r>
        <w:t xml:space="preserve"> kwotę </w:t>
      </w:r>
      <w:r w:rsidR="00A25D1E">
        <w:t>1.567</w:t>
      </w:r>
      <w:r>
        <w:t xml:space="preserve"> zł </w:t>
      </w:r>
      <w:r w:rsidR="00A25D1E">
        <w:t xml:space="preserve">                </w:t>
      </w:r>
      <w:r>
        <w:t xml:space="preserve">na paragraf </w:t>
      </w:r>
      <w:r w:rsidR="00A25D1E">
        <w:t>różnych opłat i składek</w:t>
      </w:r>
      <w:r>
        <w:t>.</w:t>
      </w:r>
    </w:p>
    <w:p w:rsidR="002F495F" w:rsidRDefault="002F495F" w:rsidP="00B047A9">
      <w:pPr>
        <w:spacing w:line="360" w:lineRule="auto"/>
        <w:jc w:val="both"/>
      </w:pPr>
    </w:p>
    <w:p w:rsidR="00DF7288" w:rsidRDefault="00DF7288" w:rsidP="00DF7288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710 Działalność usługowa</w:t>
      </w:r>
    </w:p>
    <w:p w:rsidR="004D7884" w:rsidRPr="004E04B7" w:rsidRDefault="00DF7288" w:rsidP="00B047A9">
      <w:pPr>
        <w:spacing w:line="360" w:lineRule="auto"/>
        <w:jc w:val="both"/>
        <w:rPr>
          <w:b/>
          <w:u w:val="single"/>
        </w:rPr>
      </w:pPr>
      <w:r w:rsidRPr="00DF7288">
        <w:rPr>
          <w:b/>
          <w:u w:val="single"/>
        </w:rPr>
        <w:t>Rozdział 71015 Nadzór budowlany</w:t>
      </w:r>
    </w:p>
    <w:p w:rsidR="005E3B0D" w:rsidRDefault="00CB0755" w:rsidP="00B047A9">
      <w:pPr>
        <w:spacing w:line="360" w:lineRule="auto"/>
        <w:jc w:val="both"/>
      </w:pPr>
      <w:r>
        <w:t xml:space="preserve">W rozdziale tym przesunięto kwotę 7.507 zł z paragrafów składek na ubezpieczenia społeczne, składek na Fundusz Pracy, zakupu usług pozostałych oraz podróży służbowych krajowych na paragrafy wynagrodzenia osobowego pracowników, wynagrodzenia osobowego </w:t>
      </w:r>
      <w:r>
        <w:lastRenderedPageBreak/>
        <w:t>członków korpusu służby cywilnej, zakupu materiałów i wyposażenia</w:t>
      </w:r>
      <w:r w:rsidR="00283AF7">
        <w:t>, zakupu en</w:t>
      </w:r>
      <w:r w:rsidR="00A050FE">
        <w:t>ergii</w:t>
      </w:r>
      <w:r>
        <w:t xml:space="preserve"> </w:t>
      </w:r>
      <w:r w:rsidR="00283AF7">
        <w:t xml:space="preserve">                  </w:t>
      </w:r>
      <w:r>
        <w:t>oraz zakupu usług remontowych.</w:t>
      </w:r>
    </w:p>
    <w:p w:rsidR="00CB0755" w:rsidRDefault="00CB0755" w:rsidP="00B047A9">
      <w:pPr>
        <w:spacing w:line="360" w:lineRule="auto"/>
        <w:jc w:val="both"/>
      </w:pPr>
      <w:r>
        <w:t>Powyższe zmiany mają na celu zabezpieczenie środków na wynagrodzenia, napraw</w:t>
      </w:r>
      <w:r w:rsidR="003B3F3F">
        <w:t>ę</w:t>
      </w:r>
      <w:r>
        <w:t xml:space="preserve"> instalacji energetycznej w budynku Powiatowego Inspektoratu Nadzoru Budowlanego oraz zapłat</w:t>
      </w:r>
      <w:r w:rsidR="003B3F3F">
        <w:t>ę</w:t>
      </w:r>
      <w:r>
        <w:t xml:space="preserve"> </w:t>
      </w:r>
      <w:r w:rsidR="003B3F3F">
        <w:t xml:space="preserve">                </w:t>
      </w:r>
      <w:r>
        <w:t>za energię elektryczną.</w:t>
      </w:r>
    </w:p>
    <w:p w:rsidR="006A4515" w:rsidRDefault="006A4515" w:rsidP="00B047A9">
      <w:pPr>
        <w:spacing w:line="360" w:lineRule="auto"/>
        <w:jc w:val="both"/>
      </w:pPr>
    </w:p>
    <w:p w:rsidR="00A565AC" w:rsidRDefault="00A565AC" w:rsidP="00A565AC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750 Administracja publiczna</w:t>
      </w:r>
    </w:p>
    <w:p w:rsidR="00BF23BF" w:rsidRDefault="00BF23BF" w:rsidP="00BF23BF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75019 Rady powiatów</w:t>
      </w:r>
    </w:p>
    <w:p w:rsidR="007540EE" w:rsidRDefault="00A32966" w:rsidP="00686FEE">
      <w:pPr>
        <w:spacing w:line="360" w:lineRule="auto"/>
        <w:jc w:val="both"/>
      </w:pPr>
      <w:r>
        <w:t>Celem urealnienia planu wydatków na koniec roku 2013 zmniejsza się plan w paragrafach różnych wydatków na rzecz osób fizycznych oraz podróży służbowych krajowych o kwotę 35.200 zł do poziomu przewidywanego wykonania.</w:t>
      </w:r>
    </w:p>
    <w:p w:rsidR="00610AB4" w:rsidRDefault="00610AB4" w:rsidP="00610AB4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75020 Starostwa powiatowe</w:t>
      </w:r>
    </w:p>
    <w:p w:rsidR="004E04B7" w:rsidRDefault="00580C15" w:rsidP="00686FEE">
      <w:pPr>
        <w:spacing w:line="360" w:lineRule="auto"/>
        <w:jc w:val="both"/>
      </w:pPr>
      <w:r>
        <w:t xml:space="preserve">W rozdziale tym dokonano zmniejszeń na sumę </w:t>
      </w:r>
      <w:r w:rsidR="00924CD6">
        <w:t>1.108.801</w:t>
      </w:r>
      <w:r>
        <w:t xml:space="preserve"> zł oraz zwi</w:t>
      </w:r>
      <w:r w:rsidR="002F404B">
        <w:t xml:space="preserve">ększeń na sumę           </w:t>
      </w:r>
      <w:r w:rsidR="00924CD6">
        <w:t>327.400</w:t>
      </w:r>
      <w:r>
        <w:t xml:space="preserve"> zł.</w:t>
      </w:r>
    </w:p>
    <w:p w:rsidR="00580C15" w:rsidRDefault="00580C15" w:rsidP="00686FEE">
      <w:pPr>
        <w:spacing w:line="360" w:lineRule="auto"/>
        <w:jc w:val="both"/>
      </w:pPr>
      <w:r>
        <w:t>Zmniejszono plany w paragrafach wynagrodzeń osobowych pracowników</w:t>
      </w:r>
      <w:r w:rsidR="002F404B">
        <w:t>,</w:t>
      </w:r>
      <w:r>
        <w:t xml:space="preserve"> </w:t>
      </w:r>
      <w:r w:rsidR="002F404B">
        <w:t xml:space="preserve">dodatkowego wynagrodzenia rocznego, składek na Fundusz Pracy, </w:t>
      </w:r>
      <w:r w:rsidR="00DF036E">
        <w:t xml:space="preserve">wpłat na Państwowy Fundusz Osób Niepełnosprawnych, zakupu materiałów i wyposażenia, zakupu leków, materiałów medycznych i produktów biobójczych, zakupu usług zdrowotnych, </w:t>
      </w:r>
      <w:r w:rsidR="002F404B">
        <w:t>wynagrodzeń bezosobowych, zakupu usług remont</w:t>
      </w:r>
      <w:r w:rsidR="00DF036E">
        <w:t>owych, zakupu dostępu do sieci I</w:t>
      </w:r>
      <w:r w:rsidR="002F404B">
        <w:t>nternet, opłat z tytułu zakupu usług telekomunikacyjnych świadczonych w stacjonarnej publicznej sieci telefonicznej, kar</w:t>
      </w:r>
      <w:r w:rsidR="00DF036E">
        <w:t xml:space="preserve"> </w:t>
      </w:r>
      <w:r w:rsidR="002F404B">
        <w:t>i odszkodowań wypłacanych na rzecz osób fizycznych</w:t>
      </w:r>
      <w:r w:rsidR="004068EE">
        <w:t>, szkolenia pracowników niebędących członkami korpusu cywilnej</w:t>
      </w:r>
      <w:r w:rsidR="002F404B">
        <w:t xml:space="preserve"> oraz wydatków </w:t>
      </w:r>
      <w:r w:rsidR="00EA3C5F">
        <w:t>inwestycyjnych jednostek budżetowych.</w:t>
      </w:r>
      <w:r w:rsidR="00745C7C">
        <w:t xml:space="preserve"> Wysokie zmniejszenia planu wynikają z podjętych oszczędności                        w wydatkach oraz niezrealizowanych podwyżek.</w:t>
      </w:r>
    </w:p>
    <w:p w:rsidR="00EA3C5F" w:rsidRDefault="00EA3C5F" w:rsidP="00686FEE">
      <w:pPr>
        <w:spacing w:line="360" w:lineRule="auto"/>
        <w:jc w:val="both"/>
      </w:pPr>
      <w:r>
        <w:t>Zwiększono plan w paragrafach składek na ubezpieczenie społeczne, zakupu usług pozostałych, zakupu usług obejmujących wykonanie ekspertyz, analiz i opinii</w:t>
      </w:r>
      <w:r w:rsidR="007E1BEE">
        <w:t>,</w:t>
      </w:r>
      <w:r>
        <w:t xml:space="preserve"> podróży służbo</w:t>
      </w:r>
      <w:r w:rsidR="007E1BEE">
        <w:t>wych krajowych oraz w związku ze sprzedażą działek należących do powiatu zwiększa się plan w paragrafie podatku od towarów i usług (VAT).</w:t>
      </w:r>
    </w:p>
    <w:p w:rsidR="00580C15" w:rsidRDefault="00EA3C5F" w:rsidP="00686FEE">
      <w:pPr>
        <w:spacing w:line="360" w:lineRule="auto"/>
        <w:jc w:val="both"/>
      </w:pPr>
      <w:r>
        <w:t>Powyższe zmiany wynikają z potrzeby zabezpieczenia środków na wydatki oraz zmniejszenia planu wydatków do poziomu przewidywanego wykonania.</w:t>
      </w:r>
    </w:p>
    <w:p w:rsidR="00EA3C5F" w:rsidRDefault="00EA3C5F" w:rsidP="00686FEE">
      <w:pPr>
        <w:spacing w:line="360" w:lineRule="auto"/>
        <w:jc w:val="both"/>
      </w:pPr>
      <w:r>
        <w:t xml:space="preserve">Zmniejszono plany w zadaniu inwestycyjnym pn. „Termomodernizacja budynków użyteczności publicznej w Powiecie Sochaczewskim znajdujących się w Sochaczewie              i w Teresinie”, zmniejszenie w kwocie 55.110 zł oraz w zadaniu inwestycyjnym                   </w:t>
      </w:r>
      <w:r>
        <w:lastRenderedPageBreak/>
        <w:t>pn. „Wymiana dachów w budynkach oświatowych w ZSRCKU oraz dachu na budynku dydaktycznym MOW Załusków – kontynuacja”, zmniejszenie na kwotę 144.169 zł. Dodatkowo zmianie uległa nazwa zadania inwestycyjnego z „Zakup sprzętu informatycznego i elektronicznego dla potrzeb Starostwa Powiatowego w Sochaczewie” na „Zakup sprzętu informatycznego, elektronicznego oraz wyposażenia dla potrzeb Starostwa Powiatowego           w Sochaczewie”</w:t>
      </w:r>
      <w:r w:rsidR="008C3C2C">
        <w:t xml:space="preserve">, łączna </w:t>
      </w:r>
      <w:r w:rsidR="00186C01">
        <w:t>wartość</w:t>
      </w:r>
      <w:r w:rsidR="008C3C2C">
        <w:t xml:space="preserve"> zadania </w:t>
      </w:r>
      <w:r w:rsidR="00376AE3">
        <w:t>uległa</w:t>
      </w:r>
      <w:r w:rsidR="008C3C2C">
        <w:t xml:space="preserve"> </w:t>
      </w:r>
      <w:r w:rsidR="00376AE3">
        <w:t xml:space="preserve">zwiększeniu </w:t>
      </w:r>
      <w:r w:rsidR="00186C01">
        <w:t>o</w:t>
      </w:r>
      <w:r w:rsidR="00376AE3">
        <w:t xml:space="preserve"> kwo</w:t>
      </w:r>
      <w:r w:rsidR="00186C01">
        <w:t>tę</w:t>
      </w:r>
      <w:r w:rsidR="00376AE3">
        <w:t xml:space="preserve"> 7.000 zł</w:t>
      </w:r>
      <w:r w:rsidR="00BF0E2A">
        <w:t xml:space="preserve"> i wynosi </w:t>
      </w:r>
      <w:r w:rsidR="00376AE3">
        <w:t xml:space="preserve">               42.0</w:t>
      </w:r>
      <w:r w:rsidR="00186C01">
        <w:t>0</w:t>
      </w:r>
      <w:r w:rsidR="00376AE3">
        <w:t>0</w:t>
      </w:r>
      <w:r w:rsidR="00BF0E2A">
        <w:t xml:space="preserve"> zł</w:t>
      </w:r>
      <w:r w:rsidR="008C3C2C">
        <w:t>.</w:t>
      </w:r>
    </w:p>
    <w:p w:rsidR="001D317D" w:rsidRDefault="001D317D" w:rsidP="001D317D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celu urealnienia planu do wysokości wykonania w zadaniu inwestycyjnym zapisanym                   w Przedsięwzięciach do Wieloletniej Prognozy Finansowej pn. „Działania energooszczędne w budynkach użyteczności publicznej należących do Powiatu Sochaczewskiego znajdujących się w Sochaczewie, Załuskowie i Młodzieszynie”  zmniejszono plan w kwocie 49.645 zł, plan po zmianie 80.355zł</w:t>
      </w:r>
      <w:r w:rsidR="003D0A04">
        <w:rPr>
          <w:b w:val="0"/>
          <w:bCs w:val="0"/>
          <w:spacing w:val="0"/>
          <w:sz w:val="24"/>
          <w:szCs w:val="24"/>
          <w:u w:val="none"/>
        </w:rPr>
        <w:t xml:space="preserve"> (są to kwoty opracowań projektów, dokumentacji i audytów).</w:t>
      </w:r>
    </w:p>
    <w:p w:rsidR="005E1ED9" w:rsidRDefault="005E1ED9" w:rsidP="004E04B7">
      <w:pPr>
        <w:pStyle w:val="Podtytu"/>
        <w:spacing w:line="360" w:lineRule="auto"/>
        <w:jc w:val="both"/>
        <w:rPr>
          <w:bCs w:val="0"/>
          <w:spacing w:val="0"/>
          <w:sz w:val="24"/>
        </w:rPr>
      </w:pPr>
    </w:p>
    <w:p w:rsidR="00440664" w:rsidRDefault="00440664" w:rsidP="004E04B7">
      <w:pPr>
        <w:pStyle w:val="Podtytu"/>
        <w:spacing w:line="360" w:lineRule="auto"/>
        <w:jc w:val="both"/>
        <w:rPr>
          <w:bCs w:val="0"/>
          <w:spacing w:val="0"/>
          <w:sz w:val="24"/>
        </w:rPr>
      </w:pPr>
    </w:p>
    <w:p w:rsidR="00A565AC" w:rsidRPr="004E04B7" w:rsidRDefault="00A565AC" w:rsidP="004E04B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754 Bezpieczeństwo publiczne i ochrona przeciwpożarowa</w:t>
      </w:r>
    </w:p>
    <w:p w:rsidR="00A565AC" w:rsidRDefault="00A565AC" w:rsidP="00A565A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75411 Komendy powiatowe Państwowej Straży Pożarnej</w:t>
      </w:r>
    </w:p>
    <w:p w:rsidR="00A06414" w:rsidRDefault="001844F8" w:rsidP="004D14C2">
      <w:pPr>
        <w:spacing w:line="360" w:lineRule="auto"/>
        <w:jc w:val="both"/>
      </w:pPr>
      <w:r>
        <w:t>W rozdziale tym dokonano przesunięć na sumę 37.1</w:t>
      </w:r>
      <w:r w:rsidR="00C4112B">
        <w:t>99</w:t>
      </w:r>
      <w:r>
        <w:t xml:space="preserve"> zł.</w:t>
      </w:r>
    </w:p>
    <w:p w:rsidR="001844F8" w:rsidRDefault="001844F8" w:rsidP="004D14C2">
      <w:pPr>
        <w:spacing w:line="360" w:lineRule="auto"/>
        <w:jc w:val="both"/>
      </w:pPr>
      <w:r>
        <w:t>Zmniejszono plan w paragrafach uposażenia żołnierzy zawodowych oraz funkcjonariuszy, pozostałe należności żołnierzy zawodowych i nadterminowych oraz funkcjonariuszy, dodatkowego uposażenia rocznego żołnierzy zawodowych</w:t>
      </w:r>
      <w:r w:rsidR="00DF036E">
        <w:t xml:space="preserve">, zakup środków żywności, opłat                           z tytułu zakupu usług telekomunikacyjnych świadczonych w ruchomej </w:t>
      </w:r>
      <w:r w:rsidR="00C912C6">
        <w:t xml:space="preserve">i stacjonarnej </w:t>
      </w:r>
      <w:r w:rsidR="00DF036E">
        <w:t>publicznej sieci telefonicznej,</w:t>
      </w:r>
      <w:r w:rsidR="00DF036E" w:rsidRPr="00DF036E">
        <w:t xml:space="preserve"> </w:t>
      </w:r>
      <w:r w:rsidR="00DF036E">
        <w:t>podróży służbowych krajowyc</w:t>
      </w:r>
      <w:r w:rsidR="00C912C6">
        <w:t xml:space="preserve">h oraz różnych opłat i składek, </w:t>
      </w:r>
      <w:r>
        <w:t>oraz zakupu usług zdrowotnych.</w:t>
      </w:r>
    </w:p>
    <w:p w:rsidR="001844F8" w:rsidRDefault="001844F8" w:rsidP="004D14C2">
      <w:pPr>
        <w:spacing w:line="360" w:lineRule="auto"/>
        <w:jc w:val="both"/>
      </w:pPr>
      <w:r>
        <w:t xml:space="preserve">Zwiększono plany w paragrafach wydatków osobowych niezaliczanych do uposażeń wypłacanych żołnierzom i funkcjonariuszom, </w:t>
      </w:r>
      <w:r w:rsidR="00234D79">
        <w:t xml:space="preserve">zakupu materiałów i wyposażenia, zakup usług remontowych </w:t>
      </w:r>
      <w:r w:rsidR="00DF036E">
        <w:t>oraz zakupu usług pozostałych i zakupu energii.</w:t>
      </w:r>
    </w:p>
    <w:p w:rsidR="001844F8" w:rsidRDefault="001844F8" w:rsidP="004D14C2">
      <w:pPr>
        <w:spacing w:line="360" w:lineRule="auto"/>
        <w:jc w:val="both"/>
      </w:pPr>
      <w:r>
        <w:t>Powyższe zmiany mają na celu zabezpieczenie środków na wypłatę świadczeń dla strażaków oraz na zabezpieczenie środkó</w:t>
      </w:r>
      <w:r w:rsidR="008F3342">
        <w:t>w na bieżące utrzymanie Komendy Straży Pożarnej.</w:t>
      </w:r>
    </w:p>
    <w:p w:rsidR="000166C7" w:rsidRDefault="008F3342" w:rsidP="005D2368">
      <w:pPr>
        <w:spacing w:line="360" w:lineRule="auto"/>
        <w:jc w:val="both"/>
      </w:pPr>
      <w:r>
        <w:t>Dodatkowo w środkach przekazanych na podstawie umowy nr 1/2013 zawartej z firmą Mars Polska przesuwa się kwotę 957 zł z paragrafu zakupu materiałów i wyposażenia na paragrafy zakupu usług remontowych oraz zakupu usług pozostałych.</w:t>
      </w:r>
    </w:p>
    <w:p w:rsidR="00440664" w:rsidRDefault="00440664" w:rsidP="005D2368">
      <w:pPr>
        <w:spacing w:line="360" w:lineRule="auto"/>
        <w:jc w:val="both"/>
      </w:pPr>
    </w:p>
    <w:p w:rsidR="00440664" w:rsidRDefault="00440664" w:rsidP="005D2368">
      <w:pPr>
        <w:spacing w:line="360" w:lineRule="auto"/>
        <w:jc w:val="both"/>
      </w:pPr>
    </w:p>
    <w:p w:rsidR="00407C3B" w:rsidRDefault="00407C3B" w:rsidP="00407C3B">
      <w:pPr>
        <w:pStyle w:val="Podtytu"/>
        <w:spacing w:line="360" w:lineRule="auto"/>
        <w:rPr>
          <w:szCs w:val="28"/>
        </w:rPr>
      </w:pPr>
      <w:r>
        <w:rPr>
          <w:szCs w:val="28"/>
        </w:rPr>
        <w:lastRenderedPageBreak/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757 Obsługa długu publicznego</w:t>
      </w:r>
    </w:p>
    <w:p w:rsidR="00801E2B" w:rsidRDefault="00801E2B" w:rsidP="00801E2B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75702 Obsługa papierów wartościowych, kredytów i pożyczek jednostek samorządu terytorialnego </w:t>
      </w:r>
    </w:p>
    <w:p w:rsidR="004E04B7" w:rsidRDefault="00FD10B4" w:rsidP="005D2368">
      <w:pPr>
        <w:spacing w:line="360" w:lineRule="auto"/>
        <w:jc w:val="both"/>
      </w:pPr>
      <w:r>
        <w:t>W związku z niższym niż zakładano wykonaniem w paragrafie odsetek od samorządowych papierów wartościowych zmniejsza się plan o kwotę 110.000 zł.</w:t>
      </w:r>
    </w:p>
    <w:p w:rsidR="005E1ED9" w:rsidRDefault="005E1ED9" w:rsidP="005D2368">
      <w:pPr>
        <w:spacing w:line="360" w:lineRule="auto"/>
        <w:jc w:val="both"/>
      </w:pPr>
    </w:p>
    <w:p w:rsidR="002417FE" w:rsidRDefault="002417FE" w:rsidP="002417FE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758 Różne rozliczenia</w:t>
      </w:r>
    </w:p>
    <w:p w:rsidR="002417FE" w:rsidRDefault="002417FE" w:rsidP="002417FE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75818 Rezerwy i rozliczenia</w:t>
      </w:r>
    </w:p>
    <w:p w:rsidR="004E04B7" w:rsidRDefault="004E04B7" w:rsidP="004E04B7">
      <w:pPr>
        <w:spacing w:line="360" w:lineRule="auto"/>
        <w:jc w:val="both"/>
      </w:pPr>
      <w:r>
        <w:t>Celem zabezpieczenia środków na wydatki w rozdziale 85333</w:t>
      </w:r>
      <w:r w:rsidR="00440664">
        <w:t xml:space="preserve"> – wydatki bieżące,</w:t>
      </w:r>
      <w:r>
        <w:t xml:space="preserve"> zmniejsza się plan wydatków w paragrafie rezerw</w:t>
      </w:r>
      <w:r w:rsidR="00142E89">
        <w:t>y ogólnej</w:t>
      </w:r>
      <w:r>
        <w:t xml:space="preserve"> o kwotę 11.108 zł.</w:t>
      </w:r>
    </w:p>
    <w:p w:rsidR="002417FE" w:rsidRDefault="002417FE" w:rsidP="005D2368">
      <w:pPr>
        <w:spacing w:line="360" w:lineRule="auto"/>
        <w:jc w:val="both"/>
      </w:pPr>
    </w:p>
    <w:p w:rsidR="000F5E42" w:rsidRDefault="000F5E42" w:rsidP="000F5E42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801 Oświata i wychowanie</w:t>
      </w:r>
    </w:p>
    <w:p w:rsidR="000F5E42" w:rsidRDefault="000F5E42" w:rsidP="000F5E4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80102 Szkoły podstawowe specjalne</w:t>
      </w:r>
    </w:p>
    <w:p w:rsidR="000A1537" w:rsidRDefault="00FD10B4" w:rsidP="00307B4D">
      <w:pPr>
        <w:spacing w:line="360" w:lineRule="auto"/>
        <w:jc w:val="both"/>
      </w:pPr>
      <w:r>
        <w:t xml:space="preserve">W rozdziale tym dokonano zmniejszeń na sumę </w:t>
      </w:r>
      <w:r w:rsidR="001F0C61">
        <w:t>20.</w:t>
      </w:r>
      <w:r w:rsidR="00690DDB">
        <w:t>475</w:t>
      </w:r>
      <w:r>
        <w:t xml:space="preserve"> zł oraz zwiększeń na sumę </w:t>
      </w:r>
      <w:r w:rsidR="001F0C61">
        <w:t>125.</w:t>
      </w:r>
      <w:r w:rsidR="00690DDB">
        <w:t>465</w:t>
      </w:r>
      <w:r>
        <w:t xml:space="preserve"> zł.</w:t>
      </w:r>
    </w:p>
    <w:p w:rsidR="00FD10B4" w:rsidRDefault="001F0C61" w:rsidP="00307B4D">
      <w:pPr>
        <w:spacing w:line="360" w:lineRule="auto"/>
        <w:jc w:val="both"/>
      </w:pPr>
      <w:r>
        <w:t>Zmniejszono plany w paragrafach wydatków osobowych niezaliczanych do wynagrodzeń, składek na ubezpieczenia społ</w:t>
      </w:r>
      <w:r w:rsidR="00300F79">
        <w:t>eczne, składek na Fundusz Pracy, zakupu pomocy naukowych, dydaktycznych i książek</w:t>
      </w:r>
      <w:r w:rsidR="00DF036E">
        <w:t xml:space="preserve">, </w:t>
      </w:r>
      <w:r>
        <w:t xml:space="preserve"> zakupu energii</w:t>
      </w:r>
      <w:r w:rsidR="00DF036E">
        <w:t xml:space="preserve"> i odpisu na Zakładowy Fundusz Świadczeń Socjalnych oraz różnych opłat i składek</w:t>
      </w:r>
      <w:r>
        <w:t>.</w:t>
      </w:r>
    </w:p>
    <w:p w:rsidR="001F0C61" w:rsidRDefault="001F0C61" w:rsidP="00307B4D">
      <w:pPr>
        <w:spacing w:line="360" w:lineRule="auto"/>
        <w:jc w:val="both"/>
      </w:pPr>
      <w:r>
        <w:t>Zwiększono plany w paragrafach wynagrodzenia osobowego pracowników, zakupu materiałów i wyposażeni</w:t>
      </w:r>
      <w:r w:rsidR="0048685F">
        <w:t>a oraz zakupu usług pozostałych, usług remontowych, , podróży służbowych krajowych oraz szkoleń pracowników.</w:t>
      </w:r>
    </w:p>
    <w:p w:rsidR="001F0C61" w:rsidRDefault="001F0C61" w:rsidP="00307B4D">
      <w:pPr>
        <w:spacing w:line="360" w:lineRule="auto"/>
        <w:jc w:val="both"/>
      </w:pPr>
      <w:r>
        <w:t>Powyższe zmiany mają na celu zabezpieczenie środków na nagrod</w:t>
      </w:r>
      <w:r w:rsidR="00DD6DF5">
        <w:t>y jubileuszowe, odprawy emerytalne oraz środków na wypłaty dla pracowników Zespołu Szkół Specjalnych                     w Erminowie.</w:t>
      </w:r>
    </w:p>
    <w:p w:rsidR="006E1EB2" w:rsidRDefault="00F80A42" w:rsidP="00307B4D">
      <w:pPr>
        <w:spacing w:line="360" w:lineRule="auto"/>
        <w:jc w:val="both"/>
      </w:pPr>
      <w:r>
        <w:t>Kwota zwiększ</w:t>
      </w:r>
      <w:r w:rsidR="00700B38">
        <w:t>enia pochodzi z rozdziału 75020, 80103 oraz 80114.</w:t>
      </w:r>
    </w:p>
    <w:p w:rsidR="00FD10B4" w:rsidRDefault="00FD10B4" w:rsidP="00307B4D">
      <w:pPr>
        <w:spacing w:line="360" w:lineRule="auto"/>
        <w:jc w:val="both"/>
      </w:pPr>
    </w:p>
    <w:p w:rsidR="006E1EB2" w:rsidRDefault="006E1EB2" w:rsidP="006E1EB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80103 Oddziały przedszkolne w szkołach podstawowych</w:t>
      </w:r>
    </w:p>
    <w:p w:rsidR="006E1EB2" w:rsidRDefault="00E260E1" w:rsidP="00307B4D">
      <w:pPr>
        <w:spacing w:line="360" w:lineRule="auto"/>
        <w:jc w:val="both"/>
      </w:pPr>
      <w:r>
        <w:t>W</w:t>
      </w:r>
      <w:r w:rsidR="00F80A42">
        <w:t xml:space="preserve"> rozdziale tym dokonano zmniejszeń na sumę 10.222 zł.</w:t>
      </w:r>
    </w:p>
    <w:p w:rsidR="00F80A42" w:rsidRDefault="00F80A42" w:rsidP="00307B4D">
      <w:pPr>
        <w:spacing w:line="360" w:lineRule="auto"/>
        <w:jc w:val="both"/>
      </w:pPr>
      <w:r>
        <w:t>Zmniejszono plany w paragrafach wydatków osobowych niezaliczanych do wynagrodzeń, wynagrodzeń osobowych pracowników, składek</w:t>
      </w:r>
      <w:r w:rsidR="00E06710">
        <w:t xml:space="preserve"> na ubezpieczenia społeczne,</w:t>
      </w:r>
      <w:r>
        <w:t xml:space="preserve"> składek na Fundusz Pracy</w:t>
      </w:r>
      <w:r w:rsidR="00E06710">
        <w:t xml:space="preserve"> oraz odpisów na zakładowy fundusz świadczeń socjalnych</w:t>
      </w:r>
      <w:r>
        <w:t>.</w:t>
      </w:r>
    </w:p>
    <w:p w:rsidR="00E260E1" w:rsidRDefault="00E260E1" w:rsidP="00307B4D">
      <w:pPr>
        <w:spacing w:line="360" w:lineRule="auto"/>
        <w:jc w:val="both"/>
      </w:pPr>
      <w:r>
        <w:t>Kwota zmniejszenia posłuży zabezpieczeniu środków na wydatki w rozdziale 80102</w:t>
      </w:r>
      <w:r w:rsidR="00EE4395">
        <w:t>.</w:t>
      </w:r>
    </w:p>
    <w:p w:rsidR="006E1EB2" w:rsidRDefault="006E1EB2" w:rsidP="00307B4D">
      <w:pPr>
        <w:spacing w:line="360" w:lineRule="auto"/>
        <w:jc w:val="both"/>
      </w:pPr>
    </w:p>
    <w:p w:rsidR="005A7DC0" w:rsidRDefault="005A7DC0" w:rsidP="005A7DC0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>Rozdział 80110 Gimnazja</w:t>
      </w:r>
    </w:p>
    <w:p w:rsidR="000A1537" w:rsidRDefault="00EE4395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W rozdziale tym dokonano zmniejszenia na kwotę </w:t>
      </w:r>
      <w:r w:rsidR="00440664">
        <w:rPr>
          <w:b w:val="0"/>
          <w:bCs w:val="0"/>
          <w:spacing w:val="0"/>
          <w:sz w:val="24"/>
          <w:u w:val="none"/>
        </w:rPr>
        <w:t>4.852</w:t>
      </w:r>
      <w:r>
        <w:rPr>
          <w:b w:val="0"/>
          <w:bCs w:val="0"/>
          <w:spacing w:val="0"/>
          <w:sz w:val="24"/>
          <w:u w:val="none"/>
        </w:rPr>
        <w:t xml:space="preserve"> zł oraz zwiększeń na sumę              23.280 zł.</w:t>
      </w:r>
    </w:p>
    <w:p w:rsidR="00EE4395" w:rsidRDefault="00EE4395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Zmniejszono plan w paragrafie składek na Fundusz Pracy</w:t>
      </w:r>
      <w:r w:rsidR="00440664">
        <w:rPr>
          <w:b w:val="0"/>
          <w:bCs w:val="0"/>
          <w:spacing w:val="0"/>
          <w:sz w:val="24"/>
          <w:u w:val="none"/>
        </w:rPr>
        <w:t xml:space="preserve">, </w:t>
      </w:r>
      <w:r w:rsidR="002B4A48">
        <w:rPr>
          <w:b w:val="0"/>
          <w:bCs w:val="0"/>
          <w:spacing w:val="0"/>
          <w:sz w:val="24"/>
          <w:u w:val="none"/>
        </w:rPr>
        <w:t xml:space="preserve"> odpisu na Zakładowy Fundusz Świadczeń Socjalnych</w:t>
      </w:r>
      <w:r w:rsidR="00440664">
        <w:rPr>
          <w:b w:val="0"/>
          <w:bCs w:val="0"/>
          <w:spacing w:val="0"/>
          <w:sz w:val="24"/>
          <w:u w:val="none"/>
        </w:rPr>
        <w:t xml:space="preserve"> oraz wydatki osobowe niezaliczane do wynagrodzeń.</w:t>
      </w:r>
    </w:p>
    <w:p w:rsidR="00EE4395" w:rsidRDefault="00EE4395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Zwiększono plany w paragrafach wynagrodzenia osobowego pracowników oraz składek na ubezpieczenia społeczne.</w:t>
      </w:r>
    </w:p>
    <w:p w:rsidR="00EE4395" w:rsidRDefault="00EE4395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Powyższe zmiany wynikają z potrzeby zabezpieczenia środków na </w:t>
      </w:r>
      <w:r w:rsidR="009C37E4">
        <w:rPr>
          <w:b w:val="0"/>
          <w:bCs w:val="0"/>
          <w:spacing w:val="0"/>
          <w:sz w:val="24"/>
          <w:u w:val="none"/>
        </w:rPr>
        <w:t>nagrody jubileuszowe odprawy emerytalne i wynagrodzenia</w:t>
      </w:r>
      <w:r>
        <w:rPr>
          <w:b w:val="0"/>
          <w:bCs w:val="0"/>
          <w:spacing w:val="0"/>
          <w:sz w:val="24"/>
          <w:u w:val="none"/>
        </w:rPr>
        <w:t xml:space="preserve"> w Zespole Szkół Ogólnokształcących w Sochaczewie.</w:t>
      </w:r>
    </w:p>
    <w:p w:rsidR="00E06710" w:rsidRDefault="00700B38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Kwota zwiększenia pochodzi z rozdziału 80114.</w:t>
      </w:r>
    </w:p>
    <w:p w:rsidR="00E06710" w:rsidRPr="005A7DC0" w:rsidRDefault="00E06710" w:rsidP="00593F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593F25" w:rsidRDefault="00593F25" w:rsidP="00593F2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80111 Gimnazja specjalne </w:t>
      </w:r>
    </w:p>
    <w:p w:rsidR="0030145B" w:rsidRDefault="0075771F" w:rsidP="00593F25">
      <w:pPr>
        <w:spacing w:line="360" w:lineRule="auto"/>
        <w:jc w:val="both"/>
      </w:pPr>
      <w:r>
        <w:t>W rozdziale tym dokonano zmniejszeń na sumę 20.545 zł oraz zwiększenia na kwotę     56.000 zł.</w:t>
      </w:r>
    </w:p>
    <w:p w:rsidR="0075771F" w:rsidRDefault="0075771F" w:rsidP="00593F25">
      <w:pPr>
        <w:spacing w:line="360" w:lineRule="auto"/>
        <w:jc w:val="both"/>
      </w:pPr>
      <w:r>
        <w:t>Zmniejszono plan w paragrafach składek na ubezpieczenia społ</w:t>
      </w:r>
      <w:r w:rsidR="00300F79">
        <w:t xml:space="preserve">eczne, składek na Fundusz Pracy, </w:t>
      </w:r>
      <w:r w:rsidR="002B4A48">
        <w:t>wydatków osobowych niezaliczanych do wynagrodzeń</w:t>
      </w:r>
      <w:r w:rsidR="00E06710">
        <w:t>, wynagrodzeń bezosobowych oraz odpisów na zakładowy fundusz świadczeń socjalnych.</w:t>
      </w:r>
    </w:p>
    <w:p w:rsidR="0075771F" w:rsidRDefault="0075771F" w:rsidP="00593F25">
      <w:pPr>
        <w:spacing w:line="360" w:lineRule="auto"/>
        <w:jc w:val="both"/>
      </w:pPr>
      <w:r>
        <w:t>Zwiększono plan w paragrafie wynagrodzeń osobowych pracowników</w:t>
      </w:r>
      <w:r w:rsidR="009C37E4">
        <w:t xml:space="preserve"> w Zespole Szkół Specjalnych w Erminowie.</w:t>
      </w:r>
    </w:p>
    <w:p w:rsidR="006B3D3D" w:rsidRDefault="00700B38" w:rsidP="00593F25">
      <w:pPr>
        <w:spacing w:line="360" w:lineRule="auto"/>
        <w:jc w:val="both"/>
      </w:pPr>
      <w:r>
        <w:t xml:space="preserve">Kwota zwiększenia pochodzi z rozdziałów 80111 </w:t>
      </w:r>
      <w:r w:rsidR="001845CE">
        <w:t>80140</w:t>
      </w:r>
      <w:r w:rsidR="00EC2DDE">
        <w:t>,</w:t>
      </w:r>
      <w:r w:rsidR="001845CE">
        <w:t xml:space="preserve"> </w:t>
      </w:r>
      <w:r w:rsidR="00EC2DDE">
        <w:t>80146 oraz</w:t>
      </w:r>
      <w:r w:rsidR="000F4E60">
        <w:t xml:space="preserve"> 80195.</w:t>
      </w:r>
    </w:p>
    <w:p w:rsidR="004D228A" w:rsidRDefault="004D228A" w:rsidP="00593F25">
      <w:pPr>
        <w:spacing w:line="360" w:lineRule="auto"/>
        <w:jc w:val="both"/>
      </w:pPr>
    </w:p>
    <w:p w:rsidR="00C74BD1" w:rsidRDefault="00C74BD1" w:rsidP="00C74BD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80114 Zespoły obsługi ekonomiczno-administracyjnej szkół </w:t>
      </w:r>
    </w:p>
    <w:p w:rsidR="0030145B" w:rsidRDefault="00C90ED9" w:rsidP="001B2163">
      <w:pPr>
        <w:spacing w:line="360" w:lineRule="auto"/>
        <w:jc w:val="both"/>
      </w:pPr>
      <w:r>
        <w:t xml:space="preserve">W rozdziale tym dokonano </w:t>
      </w:r>
      <w:r w:rsidR="009C37E4">
        <w:t>zmniejszeń na sumę 33.</w:t>
      </w:r>
      <w:r w:rsidR="004D228A">
        <w:t>299</w:t>
      </w:r>
      <w:r w:rsidR="009C37E4">
        <w:t xml:space="preserve"> zł oraz zwiększeń na sumę 2.570 zł.</w:t>
      </w:r>
    </w:p>
    <w:p w:rsidR="009C37E4" w:rsidRDefault="009C37E4" w:rsidP="001B2163">
      <w:pPr>
        <w:spacing w:line="360" w:lineRule="auto"/>
        <w:jc w:val="both"/>
      </w:pPr>
      <w:r>
        <w:t xml:space="preserve">Zmniejszono plany w paragrafach wydatków osobowych niezaliczanych do wynagrodzeń, wynagrodzeń osobowych pracowników, składek na ubezpieczenia społeczne, składek </w:t>
      </w:r>
      <w:r w:rsidR="004D228A">
        <w:t xml:space="preserve">                    </w:t>
      </w:r>
      <w:r>
        <w:t>na Fundusz Pracy, zakupu materiałów i wyposażenia oraz zakupu usług pozostałych</w:t>
      </w:r>
      <w:r w:rsidR="00E62BF9">
        <w:t xml:space="preserve">, </w:t>
      </w:r>
      <w:r w:rsidR="0048685F">
        <w:t xml:space="preserve">usług remontowych, </w:t>
      </w:r>
      <w:r w:rsidR="00E62BF9">
        <w:t xml:space="preserve">odpisu na Zakładowy Fundusz Świadczeń Socjalnych, różnych opłat </w:t>
      </w:r>
      <w:r w:rsidR="00E06710">
        <w:t xml:space="preserve">i składek, podróży służbowych </w:t>
      </w:r>
      <w:r w:rsidR="00E62BF9">
        <w:t>krajowych</w:t>
      </w:r>
      <w:r>
        <w:t>.</w:t>
      </w:r>
    </w:p>
    <w:p w:rsidR="009C37E4" w:rsidRDefault="009C37E4" w:rsidP="001B2163">
      <w:pPr>
        <w:spacing w:line="360" w:lineRule="auto"/>
        <w:jc w:val="both"/>
      </w:pPr>
      <w:r>
        <w:t>Zwiększono plan w paragrafach zakupu usług zdrowotnych oraz szkoleń pracowników niebędących członkami korpusu służby cywilnej.</w:t>
      </w:r>
    </w:p>
    <w:p w:rsidR="009C37E4" w:rsidRDefault="009C37E4" w:rsidP="001B2163">
      <w:pPr>
        <w:spacing w:line="360" w:lineRule="auto"/>
        <w:jc w:val="both"/>
      </w:pPr>
      <w:r>
        <w:t>Zwiększenie ma na celu pokrycie kosztów okresowych szkoleń BHP.</w:t>
      </w:r>
    </w:p>
    <w:p w:rsidR="006B3D3D" w:rsidRDefault="009C37E4" w:rsidP="001B2163">
      <w:pPr>
        <w:spacing w:line="360" w:lineRule="auto"/>
        <w:jc w:val="both"/>
      </w:pPr>
      <w:r>
        <w:t xml:space="preserve">Kwota zmniejszenia ma na celu zabezpieczenie środków na wydatki w rozdziałach </w:t>
      </w:r>
      <w:r w:rsidR="00700B38">
        <w:t>80102, 80103 oraz 80111.</w:t>
      </w:r>
    </w:p>
    <w:p w:rsidR="009C37E4" w:rsidRDefault="009C37E4" w:rsidP="001B2163">
      <w:pPr>
        <w:spacing w:line="360" w:lineRule="auto"/>
        <w:jc w:val="both"/>
      </w:pPr>
    </w:p>
    <w:p w:rsidR="005F3AD3" w:rsidRDefault="005F3AD3" w:rsidP="005F3AD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>Rozdzi</w:t>
      </w:r>
      <w:r w:rsidR="0093260E">
        <w:rPr>
          <w:bCs w:val="0"/>
          <w:spacing w:val="0"/>
          <w:sz w:val="24"/>
        </w:rPr>
        <w:t>ał 80120 Licea ogólnokształcące</w:t>
      </w:r>
    </w:p>
    <w:p w:rsidR="0030145B" w:rsidRDefault="00E16A1B" w:rsidP="00A565AC">
      <w:pPr>
        <w:spacing w:line="360" w:lineRule="auto"/>
        <w:jc w:val="both"/>
      </w:pPr>
      <w:r>
        <w:t xml:space="preserve">W rozdziale tym dokonano zmniejszeń na sumę 205.265 zł oraz zwiększeń na sumę     </w:t>
      </w:r>
      <w:r w:rsidR="004727D0">
        <w:t>327.645</w:t>
      </w:r>
      <w:r>
        <w:t xml:space="preserve"> zł.</w:t>
      </w:r>
    </w:p>
    <w:p w:rsidR="006B3D3D" w:rsidRDefault="00E16A1B" w:rsidP="00A565AC">
      <w:pPr>
        <w:spacing w:line="360" w:lineRule="auto"/>
        <w:jc w:val="both"/>
      </w:pPr>
      <w:r>
        <w:t>Zmniejszono plan w paragrafach dotacji podmiotowych z budżetu dla niepublicznych jednostek systemu oświaty</w:t>
      </w:r>
      <w:r w:rsidR="008105B1">
        <w:t xml:space="preserve"> – 112.248 zł</w:t>
      </w:r>
      <w:r w:rsidR="007C31C7">
        <w:t xml:space="preserve"> (zgodnie z zał. </w:t>
      </w:r>
      <w:r w:rsidR="00E06710">
        <w:t>Nr 7</w:t>
      </w:r>
      <w:r w:rsidR="007C31C7">
        <w:t>)</w:t>
      </w:r>
      <w:r w:rsidR="003D0A04">
        <w:t xml:space="preserve"> oraz na kwotę 93.017 zł </w:t>
      </w:r>
      <w:r>
        <w:t>wydatków osobowych niezaliczonych do wynagrodzeń, składek na Fundusz Pracy, zakupu energii</w:t>
      </w:r>
      <w:r w:rsidR="008105B1">
        <w:t xml:space="preserve">, opłat z tytułu zakupu usług telekomunikacyjnych świadczonych w stacjonarnej publicznej sieci telefonicznej, różnych opłat i składek, </w:t>
      </w:r>
      <w:r w:rsidR="00C14FA3">
        <w:t xml:space="preserve">zakupu usług zdrowotnych, zakupu usług pozostałych, </w:t>
      </w:r>
      <w:r w:rsidR="008105B1">
        <w:t>odpisu na Zakładowy Fundusz Świadczeń Socjalnych, szkoleń pracowników</w:t>
      </w:r>
      <w:r>
        <w:t xml:space="preserve"> oraz wydatków inwes</w:t>
      </w:r>
      <w:r w:rsidR="00D55413">
        <w:t>tycyjnych jed</w:t>
      </w:r>
      <w:r w:rsidR="00744E15">
        <w:t>nostek budżetowych w zadaniu</w:t>
      </w:r>
      <w:r w:rsidR="00D55413">
        <w:t xml:space="preserve"> pn. „Wykonanie instalacji przyłącza gazowego w Zespole Szkół Ogóln</w:t>
      </w:r>
      <w:r w:rsidR="00744E15">
        <w:t>okształcących</w:t>
      </w:r>
      <w:r w:rsidR="00D55413">
        <w:t xml:space="preserve"> </w:t>
      </w:r>
      <w:r w:rsidR="003D0A04">
        <w:t xml:space="preserve">                      </w:t>
      </w:r>
      <w:r w:rsidR="00D55413">
        <w:t>w Sochaczewie”</w:t>
      </w:r>
      <w:r w:rsidR="00440664">
        <w:t>. W</w:t>
      </w:r>
      <w:r w:rsidR="00D55413">
        <w:t xml:space="preserve"> związku</w:t>
      </w:r>
      <w:r w:rsidR="00440664">
        <w:t xml:space="preserve"> </w:t>
      </w:r>
      <w:r w:rsidR="00D55413">
        <w:t>z</w:t>
      </w:r>
      <w:r w:rsidR="00440664">
        <w:t xml:space="preserve"> </w:t>
      </w:r>
      <w:r w:rsidR="00D55413">
        <w:t>nierozstrzygniętym przetargiem usuwa się to zadanie.</w:t>
      </w:r>
    </w:p>
    <w:p w:rsidR="00E16A1B" w:rsidRDefault="00E16A1B" w:rsidP="00A565AC">
      <w:pPr>
        <w:spacing w:line="360" w:lineRule="auto"/>
        <w:jc w:val="both"/>
      </w:pPr>
      <w:r>
        <w:t>Zwiększono plan</w:t>
      </w:r>
      <w:r w:rsidR="003D0A04">
        <w:t xml:space="preserve"> na kwotę 327.645</w:t>
      </w:r>
      <w:r>
        <w:t xml:space="preserve"> </w:t>
      </w:r>
      <w:r w:rsidR="00813C9E">
        <w:t xml:space="preserve">zł </w:t>
      </w:r>
      <w:r>
        <w:t>w paragrafach wynagrodzeń osobowych pracowników, składek na ubezpieczenia społeczne oraz zakupu materiałów i wyposażenia.</w:t>
      </w:r>
    </w:p>
    <w:p w:rsidR="00E16A1B" w:rsidRDefault="00E16A1B" w:rsidP="00A565AC">
      <w:pPr>
        <w:spacing w:line="360" w:lineRule="auto"/>
        <w:jc w:val="both"/>
      </w:pPr>
      <w:r>
        <w:t>Powyższe zmiany mają na celu zabezpieczenie środków na wypłaty wynagrodzeń, nagród jubileuszowych, odpraw emerytalnych w Zespole Szkół im. J. Iwaszkiewicza, Z</w:t>
      </w:r>
      <w:r w:rsidR="00B12E57">
        <w:t>espole Szkół Ogólnokształcących, Zespole Szkół Rolnicze Centrum Kształcenia Ustawicznego, Zespole Szkół w Teresinie oraz Zespole Szkół Centrum Kształcenia Praktycznego. W Zespole Szkół Ogólnokształcących zabezpieczono środki na zakup węgla i środków czystości niezbędnych do prawidłowego funkcjonowania kuchni i stołówki.</w:t>
      </w:r>
    </w:p>
    <w:p w:rsidR="000F4E60" w:rsidRDefault="000F4E60" w:rsidP="00A565AC">
      <w:pPr>
        <w:spacing w:line="360" w:lineRule="auto"/>
        <w:jc w:val="both"/>
      </w:pPr>
      <w:r>
        <w:t>Kwota zwiększenia pochodzi z rozdziału 80195.</w:t>
      </w:r>
    </w:p>
    <w:p w:rsidR="00E16A1B" w:rsidRDefault="00E16A1B" w:rsidP="00A565AC">
      <w:pPr>
        <w:spacing w:line="360" w:lineRule="auto"/>
        <w:jc w:val="both"/>
      </w:pPr>
    </w:p>
    <w:p w:rsidR="000024E7" w:rsidRDefault="000024E7" w:rsidP="00A565AC">
      <w:pPr>
        <w:spacing w:line="360" w:lineRule="auto"/>
        <w:jc w:val="both"/>
      </w:pPr>
    </w:p>
    <w:p w:rsidR="005F3AD3" w:rsidRDefault="005F3AD3" w:rsidP="005F3AD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80130 Szkoły zawodowe </w:t>
      </w:r>
    </w:p>
    <w:p w:rsidR="00400284" w:rsidRDefault="007C31C7" w:rsidP="004D799D">
      <w:pPr>
        <w:spacing w:line="360" w:lineRule="auto"/>
        <w:jc w:val="both"/>
      </w:pPr>
      <w:r>
        <w:t xml:space="preserve">W rozdziale tym dokonano zmniejszeń na sumę </w:t>
      </w:r>
      <w:r w:rsidR="006817A1">
        <w:t>249.718</w:t>
      </w:r>
      <w:r>
        <w:t xml:space="preserve"> zł oraz zwiększeń na sumę     414.</w:t>
      </w:r>
      <w:r w:rsidR="001F0265">
        <w:t>7</w:t>
      </w:r>
      <w:r>
        <w:t>57 zł.</w:t>
      </w:r>
    </w:p>
    <w:p w:rsidR="007C31C7" w:rsidRDefault="007C31C7" w:rsidP="004D799D">
      <w:pPr>
        <w:spacing w:line="360" w:lineRule="auto"/>
        <w:jc w:val="both"/>
      </w:pPr>
      <w:r>
        <w:t>Zmniejszono plan w paragrafach dotacji podmiotowych z budżetu dla niepublicznych jednostek oświatowych</w:t>
      </w:r>
      <w:r w:rsidR="001F0265">
        <w:t xml:space="preserve"> (</w:t>
      </w:r>
      <w:r w:rsidR="00544962">
        <w:t>70.732 zł, zgodnie z złą</w:t>
      </w:r>
      <w:r w:rsidR="001F0265">
        <w:t>cznik</w:t>
      </w:r>
      <w:r w:rsidR="00544962">
        <w:t>i</w:t>
      </w:r>
      <w:r w:rsidR="001F0265">
        <w:t>em Nr 7)</w:t>
      </w:r>
      <w:r w:rsidR="003D0A04">
        <w:t xml:space="preserve"> oraz na kwotę 178.986 zł</w:t>
      </w:r>
      <w:r w:rsidR="000024E7">
        <w:t xml:space="preserve">                 </w:t>
      </w:r>
      <w:r w:rsidR="003D0A04">
        <w:t>w paragrafach</w:t>
      </w:r>
      <w:r>
        <w:t xml:space="preserve"> wydatków osobowych niezaliczanych do wynagrodzeń, składek na Fundusz Pracy, z</w:t>
      </w:r>
      <w:r w:rsidR="00D55413">
        <w:t>akupu materiałów</w:t>
      </w:r>
      <w:r w:rsidR="003D0A04">
        <w:t xml:space="preserve"> </w:t>
      </w:r>
      <w:r w:rsidR="00D55413">
        <w:t>i wyposażenia</w:t>
      </w:r>
      <w:r w:rsidR="00085D79">
        <w:t xml:space="preserve">, wpłaty na PFRON, wynagrodzenia bezosobowe, zakupu energii, zakup usług zdrowotnych, usług pozostałych, opłaty z tytułu zakupu usług telekomunikacyjnych świadczonych w ruchomej </w:t>
      </w:r>
      <w:r w:rsidR="009B5154">
        <w:t>i stacjonarnej publicznej sieci telefonicznej</w:t>
      </w:r>
      <w:r w:rsidR="001246E2">
        <w:t>, różnych opłat</w:t>
      </w:r>
      <w:r w:rsidR="003D0A04">
        <w:t xml:space="preserve"> </w:t>
      </w:r>
      <w:r w:rsidR="001246E2">
        <w:t>i składek, odpisu na Zakładowy Fundusz Świadczeń Socjalnych</w:t>
      </w:r>
      <w:r>
        <w:t>.</w:t>
      </w:r>
    </w:p>
    <w:p w:rsidR="007C31C7" w:rsidRDefault="007C31C7" w:rsidP="004D799D">
      <w:pPr>
        <w:spacing w:line="360" w:lineRule="auto"/>
        <w:jc w:val="both"/>
      </w:pPr>
      <w:r>
        <w:lastRenderedPageBreak/>
        <w:t xml:space="preserve">Zwiększono plan w paragrafach wynagrodzenia osobowego pracowników, składek </w:t>
      </w:r>
      <w:r w:rsidR="000024E7">
        <w:t xml:space="preserve">                        </w:t>
      </w:r>
      <w:r>
        <w:t xml:space="preserve">na ubezpieczenia społeczne, </w:t>
      </w:r>
      <w:r w:rsidR="00D55413">
        <w:t xml:space="preserve">zakupu usług remontowych, </w:t>
      </w:r>
      <w:r>
        <w:t>wydatków inwestycyjnych jednostek budżetowych oraz wydatków na zakupy inwestycyjne jednostek budżetowych.</w:t>
      </w:r>
      <w:r w:rsidR="00814E4E" w:rsidRPr="00814E4E">
        <w:t xml:space="preserve"> </w:t>
      </w:r>
      <w:r w:rsidR="00814E4E">
        <w:t>W Zespole Szkół Rolnicze Centrum Kształcenia Ustawicznego dodano nowe zadania inwestycyjne pn. „Wymiana oświetlenia zewnętrznego przy Zespole Szkół Rolnicze Centrum Kształcenia Ustawicznego w Sochaczewie” - 8.000 zł oraz „Wyposażenie pracowni cyfrowych procesów graficznych w sprzęt, sieć i oprogramowania w Zespole Szkół Rolnicze Centrum Kształcenia Ustawicznego” – 20.000 zł.</w:t>
      </w:r>
    </w:p>
    <w:p w:rsidR="007C31C7" w:rsidRDefault="007C31C7" w:rsidP="004D799D">
      <w:pPr>
        <w:spacing w:line="360" w:lineRule="auto"/>
        <w:jc w:val="both"/>
      </w:pPr>
      <w:r>
        <w:t xml:space="preserve">Powyższe zmiany maja na celu zabezpieczenie środków na wypłatę wynagrodzenia, wypłatę nagród jubileuszowych i odpraw emerytalnych w </w:t>
      </w:r>
      <w:r w:rsidR="00EF717C">
        <w:t xml:space="preserve">Zespole Szkół im. J. Iwaszkiewicza, Zespole Szkół rolnicze Centrum Kształcenia Ustawicznego, Zespole Szkół w Teresinie oraz w Zespole Szkół Centrum Kształcenia Ustawicznego. </w:t>
      </w:r>
    </w:p>
    <w:p w:rsidR="000F4E60" w:rsidRDefault="000F4E60" w:rsidP="000F4E60">
      <w:pPr>
        <w:spacing w:line="360" w:lineRule="auto"/>
        <w:jc w:val="both"/>
      </w:pPr>
      <w:r>
        <w:t xml:space="preserve">Kwota zwiększenia </w:t>
      </w:r>
      <w:r w:rsidR="005A6F49">
        <w:t>pochodzi z rozdziału 80195, środki na inwestycje przeniesione zostały         z rozdziału 75020.</w:t>
      </w:r>
    </w:p>
    <w:p w:rsidR="006B3D3D" w:rsidRDefault="006B3D3D" w:rsidP="004D799D">
      <w:pPr>
        <w:spacing w:line="360" w:lineRule="auto"/>
        <w:jc w:val="both"/>
      </w:pPr>
    </w:p>
    <w:p w:rsidR="00D075A6" w:rsidRPr="007B4BCC" w:rsidRDefault="00D075A6" w:rsidP="00D075A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80134 Szkoły zawodowe specjalne</w:t>
      </w:r>
    </w:p>
    <w:p w:rsidR="00AF041B" w:rsidRDefault="009B2F32" w:rsidP="004D799D">
      <w:pPr>
        <w:spacing w:line="360" w:lineRule="auto"/>
        <w:jc w:val="both"/>
      </w:pPr>
      <w:r>
        <w:t>W rozdziale tym zmniejszono plan wydatków o kwotę 540 zł oraz zwiększono go o kwotę 31.310 zł.</w:t>
      </w:r>
    </w:p>
    <w:p w:rsidR="009B2F32" w:rsidRDefault="009B2F32" w:rsidP="004D799D">
      <w:pPr>
        <w:spacing w:line="360" w:lineRule="auto"/>
        <w:jc w:val="both"/>
      </w:pPr>
      <w:r>
        <w:t>Zmniejszono plan w paragrafach składek na Fundusz Pracy oraz odpisów na zakładowy fundusz świadczeń socjalnych.</w:t>
      </w:r>
    </w:p>
    <w:p w:rsidR="009B2F32" w:rsidRDefault="009B2F32" w:rsidP="004D799D">
      <w:pPr>
        <w:spacing w:line="360" w:lineRule="auto"/>
        <w:jc w:val="both"/>
      </w:pPr>
      <w:r>
        <w:t>Zwiększono plan w paragrafach wynagrodzenia osobowego pracowników oraz składek na ubezpieczenia społeczne.</w:t>
      </w:r>
    </w:p>
    <w:p w:rsidR="009B2F32" w:rsidRDefault="009B2F32" w:rsidP="004D799D">
      <w:pPr>
        <w:spacing w:line="360" w:lineRule="auto"/>
        <w:jc w:val="both"/>
      </w:pPr>
      <w:r>
        <w:t xml:space="preserve">Powyższe zmiany wynikają z urealnienia odpisu na ZFŚS w związku z przeliczeniem przeciętnego zatrudnienia do końca roku oraz zabezpieczenia środków na wynagrodzenia dla nauczycieli w </w:t>
      </w:r>
      <w:r w:rsidR="000D2850">
        <w:t>Zespole Szkół Specjalnych w Erminowie.</w:t>
      </w:r>
    </w:p>
    <w:p w:rsidR="000F4E60" w:rsidRDefault="000F4E60" w:rsidP="000F4E60">
      <w:pPr>
        <w:spacing w:line="360" w:lineRule="auto"/>
        <w:jc w:val="both"/>
      </w:pPr>
      <w:r>
        <w:t>Kwota zwiększenia pochodzi z rozdziału 80195.</w:t>
      </w:r>
    </w:p>
    <w:p w:rsidR="006B3D3D" w:rsidRDefault="006B3D3D" w:rsidP="004D799D">
      <w:pPr>
        <w:spacing w:line="360" w:lineRule="auto"/>
        <w:jc w:val="both"/>
      </w:pPr>
    </w:p>
    <w:p w:rsidR="001845CE" w:rsidRPr="007B4BCC" w:rsidRDefault="001845CE" w:rsidP="001845CE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80140 Centra kształcenia ustawicznego i praktycznego oraz ośrodki dokształcania zawodowego</w:t>
      </w:r>
    </w:p>
    <w:p w:rsidR="001845CE" w:rsidRDefault="001845CE" w:rsidP="004D799D">
      <w:pPr>
        <w:spacing w:line="360" w:lineRule="auto"/>
        <w:jc w:val="both"/>
      </w:pPr>
      <w:r>
        <w:t>Celem zabezpieczenia środków na wydatki w rozdziale 80111 zmniejszono plan o kwotę 11.694 zł.</w:t>
      </w:r>
    </w:p>
    <w:p w:rsidR="001845CE" w:rsidRDefault="001845CE" w:rsidP="004D799D">
      <w:pPr>
        <w:spacing w:line="360" w:lineRule="auto"/>
        <w:jc w:val="both"/>
      </w:pPr>
      <w:r>
        <w:t xml:space="preserve">Zmniejszono plan w paragrafach wynagrodzenia osobowego pracowników, składek </w:t>
      </w:r>
      <w:r w:rsidR="00D55413">
        <w:t xml:space="preserve">na ubezpieczenia społeczne, </w:t>
      </w:r>
      <w:r>
        <w:t>składek na Fundusz Pracy</w:t>
      </w:r>
      <w:r w:rsidR="00EC2DDE">
        <w:t xml:space="preserve"> </w:t>
      </w:r>
      <w:r w:rsidR="00D55413">
        <w:t xml:space="preserve">oraz odpisów na zakładowy fundusz świadczeń socjalnych </w:t>
      </w:r>
      <w:r w:rsidR="00EC2DDE">
        <w:t>w Zespole Szkół Rolnicze Centrum Kształcenia Ustawicznego.</w:t>
      </w:r>
    </w:p>
    <w:p w:rsidR="001845CE" w:rsidRDefault="001845CE" w:rsidP="004D799D">
      <w:pPr>
        <w:spacing w:line="360" w:lineRule="auto"/>
        <w:jc w:val="both"/>
      </w:pPr>
    </w:p>
    <w:p w:rsidR="008411F4" w:rsidRPr="007B4BCC" w:rsidRDefault="008411F4" w:rsidP="008411F4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80146 Dokształcanie i doskonalenie nauczycieli</w:t>
      </w:r>
    </w:p>
    <w:p w:rsidR="00E52472" w:rsidRDefault="00F827A0" w:rsidP="007B4BC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dokonano zmniejszeń na sumę 1</w:t>
      </w:r>
      <w:r w:rsidR="006817A1">
        <w:rPr>
          <w:b w:val="0"/>
          <w:bCs w:val="0"/>
          <w:spacing w:val="0"/>
          <w:sz w:val="24"/>
          <w:u w:val="none"/>
        </w:rPr>
        <w:t>0.4</w:t>
      </w:r>
      <w:r w:rsidR="00EC2DDE">
        <w:rPr>
          <w:b w:val="0"/>
          <w:bCs w:val="0"/>
          <w:spacing w:val="0"/>
          <w:sz w:val="24"/>
          <w:u w:val="none"/>
        </w:rPr>
        <w:t>11 zł oraz zwiększenia na kwotę 44 zł.</w:t>
      </w:r>
    </w:p>
    <w:p w:rsidR="00EC2DDE" w:rsidRDefault="00EC2DDE" w:rsidP="007B4BC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Zmniejszono plany w paragrafach składek na ubezpieczenia społeczne, składek na Fundusz Pracy, zakupu usług pozostałych, podróży służbowych krajowych oraz szkolenia pracowników niebędących członkami korpusu służby cywilnej.</w:t>
      </w:r>
    </w:p>
    <w:p w:rsidR="00EC2DDE" w:rsidRDefault="00EC2DDE" w:rsidP="007B4BC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Zwiększono plan w paragrafie wynagrodzeń osobowych pracowników.</w:t>
      </w:r>
    </w:p>
    <w:p w:rsidR="00EC2DDE" w:rsidRDefault="00EC2DDE" w:rsidP="007B4BC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Powyższe zmiany maja na celu urealnienie planu wydatków na koniec roku oraz zabezpieczeniu środków na wydatki w rozdziale 80111.</w:t>
      </w:r>
    </w:p>
    <w:p w:rsidR="006B3D3D" w:rsidRDefault="006B3D3D" w:rsidP="007B4BC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7B4BCC" w:rsidRPr="007B4BCC" w:rsidRDefault="007B4BCC" w:rsidP="007B4BC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80195 Pozostała działalność</w:t>
      </w:r>
    </w:p>
    <w:p w:rsidR="00B111A0" w:rsidRDefault="00B111A0" w:rsidP="001640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dokonano zmniejszeń na sumę 290.976 zł oraz zwiększeń na kwotę 300 zł.</w:t>
      </w:r>
    </w:p>
    <w:p w:rsidR="00032F02" w:rsidRDefault="00207571" w:rsidP="001640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w pozostałych rozdziałach działu 801 zmniejsza się plan paragrafach wynagrodzenia osobowego pracowników, składek na ubezpieczenia społeczne, składek na Fundusz Pracy, zakupu materiałów i wyposażenia oraz zakupu usług remontowych o kwotę 290.676 zł.</w:t>
      </w:r>
    </w:p>
    <w:p w:rsidR="006B3D3D" w:rsidRDefault="00207571" w:rsidP="001640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Dodatkowo celem zabezpieczenia środków na zapłatę za umowy o dzieło dla nauczycieli ubiegających się o stopień awansu zawodowego nauczyciela mianowanego przeniesiono kwotę 300 zł z paragrafu zakupu materiałów i wyposażenia na paragraf </w:t>
      </w:r>
      <w:r w:rsidR="00B111A0">
        <w:rPr>
          <w:b w:val="0"/>
          <w:bCs w:val="0"/>
          <w:spacing w:val="0"/>
          <w:sz w:val="24"/>
          <w:szCs w:val="24"/>
          <w:u w:val="none"/>
        </w:rPr>
        <w:t>wynagrodzeń bezosobowych.</w:t>
      </w:r>
    </w:p>
    <w:p w:rsidR="005E1ED9" w:rsidRDefault="005E1ED9" w:rsidP="001640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B2BFC" w:rsidRDefault="005B2BFC" w:rsidP="005B2BFC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851 Ochrona zdrowia</w:t>
      </w:r>
    </w:p>
    <w:p w:rsidR="005B2BFC" w:rsidRDefault="005B2BFC" w:rsidP="005B2BF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85156 Składki na ubezpieczenie zdrowotne oraz świadczenia dla osób nie objętych obowiązkiem ubezpieczenia </w:t>
      </w:r>
      <w:r w:rsidR="009B5154">
        <w:rPr>
          <w:bCs w:val="0"/>
          <w:spacing w:val="0"/>
          <w:sz w:val="24"/>
        </w:rPr>
        <w:t>zdrowotneg</w:t>
      </w:r>
      <w:r>
        <w:rPr>
          <w:bCs w:val="0"/>
          <w:spacing w:val="0"/>
          <w:sz w:val="24"/>
        </w:rPr>
        <w:t>o</w:t>
      </w:r>
    </w:p>
    <w:p w:rsidR="005B2BFC" w:rsidRDefault="002436B6" w:rsidP="00024771">
      <w:pPr>
        <w:pStyle w:val="Podtytu"/>
        <w:spacing w:line="360" w:lineRule="auto"/>
        <w:ind w:left="1" w:hanging="1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282 wprowadzono zwiększenie</w:t>
      </w:r>
      <w:r w:rsidR="00C5092D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C5092D">
        <w:rPr>
          <w:b w:val="0"/>
          <w:bCs w:val="0"/>
          <w:spacing w:val="0"/>
          <w:sz w:val="24"/>
          <w:szCs w:val="24"/>
          <w:u w:val="none"/>
        </w:rPr>
        <w:t xml:space="preserve">w </w:t>
      </w:r>
      <w:r w:rsidR="006C3D3A">
        <w:rPr>
          <w:b w:val="0"/>
          <w:bCs w:val="0"/>
          <w:spacing w:val="0"/>
          <w:sz w:val="24"/>
          <w:szCs w:val="24"/>
          <w:u w:val="none"/>
        </w:rPr>
        <w:t>planie Powiatowego Urzędu</w:t>
      </w:r>
      <w:r w:rsidR="00C5092D">
        <w:rPr>
          <w:b w:val="0"/>
          <w:bCs w:val="0"/>
          <w:spacing w:val="0"/>
          <w:sz w:val="24"/>
          <w:szCs w:val="24"/>
          <w:u w:val="none"/>
        </w:rPr>
        <w:t xml:space="preserve"> Pracy</w:t>
      </w:r>
      <w:r w:rsidR="006C3D3A">
        <w:rPr>
          <w:b w:val="0"/>
          <w:bCs w:val="0"/>
          <w:spacing w:val="0"/>
          <w:sz w:val="24"/>
          <w:szCs w:val="24"/>
          <w:u w:val="none"/>
        </w:rPr>
        <w:t xml:space="preserve">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paragrafie składek na ubezpieczenie zdrowotne </w:t>
      </w:r>
      <w:r w:rsidR="00C5092D">
        <w:rPr>
          <w:b w:val="0"/>
          <w:bCs w:val="0"/>
          <w:spacing w:val="0"/>
          <w:sz w:val="24"/>
          <w:szCs w:val="24"/>
          <w:u w:val="none"/>
        </w:rPr>
        <w:t>w kwocie 208.685 zł na pokrycie zobowiązań z tytułu składek na ubezpieczenie zdrowotne za osoby bezrobotne bez praw</w:t>
      </w:r>
      <w:r w:rsidR="00D55413">
        <w:rPr>
          <w:b w:val="0"/>
          <w:bCs w:val="0"/>
          <w:spacing w:val="0"/>
          <w:sz w:val="24"/>
          <w:szCs w:val="24"/>
          <w:u w:val="none"/>
        </w:rPr>
        <w:t>a</w:t>
      </w:r>
      <w:r w:rsidR="00C5092D">
        <w:rPr>
          <w:b w:val="0"/>
          <w:bCs w:val="0"/>
          <w:spacing w:val="0"/>
          <w:sz w:val="24"/>
          <w:szCs w:val="24"/>
          <w:u w:val="none"/>
        </w:rPr>
        <w:t xml:space="preserve"> do zasiłku za miesiąc listopad.</w:t>
      </w:r>
    </w:p>
    <w:p w:rsidR="005B2BFC" w:rsidRDefault="005B2BFC" w:rsidP="00FF590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0492B" w:rsidRDefault="0010492B" w:rsidP="0010492B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 w:rsidR="00420809">
        <w:rPr>
          <w:szCs w:val="28"/>
        </w:rPr>
        <w:t>852 Pomoc społeczna</w:t>
      </w:r>
    </w:p>
    <w:p w:rsidR="00522DA7" w:rsidRDefault="00522DA7" w:rsidP="00522DA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</w:t>
      </w:r>
      <w:r w:rsidR="00C80EFA">
        <w:rPr>
          <w:bCs w:val="0"/>
          <w:spacing w:val="0"/>
          <w:sz w:val="24"/>
        </w:rPr>
        <w:t>1</w:t>
      </w:r>
      <w:r>
        <w:rPr>
          <w:bCs w:val="0"/>
          <w:spacing w:val="0"/>
          <w:sz w:val="24"/>
        </w:rPr>
        <w:t xml:space="preserve"> </w:t>
      </w:r>
      <w:r w:rsidR="00C80EFA">
        <w:rPr>
          <w:bCs w:val="0"/>
          <w:spacing w:val="0"/>
          <w:sz w:val="24"/>
        </w:rPr>
        <w:t>Placówki opiekuńczo - wychowawcze</w:t>
      </w:r>
    </w:p>
    <w:p w:rsidR="00F34F04" w:rsidRDefault="00C5092D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dokonano zmniejszeń na sumę </w:t>
      </w:r>
      <w:r w:rsidR="00C5527C">
        <w:rPr>
          <w:b w:val="0"/>
          <w:bCs w:val="0"/>
          <w:spacing w:val="0"/>
          <w:sz w:val="24"/>
          <w:szCs w:val="24"/>
          <w:u w:val="none"/>
        </w:rPr>
        <w:t>142.150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C5092D" w:rsidRDefault="00C5092D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Zmniejszono plany w paragrafach dotacji celowych przekazywanych dla powiatu na zadania bieżące realizowane na podstawie porozumień (umów) między jednostkami samorządu terytorialnego, świadczeń społecznych, wynagrodzeń osobowych pracowników</w:t>
      </w:r>
      <w:r w:rsidR="00EB081D">
        <w:rPr>
          <w:b w:val="0"/>
          <w:bCs w:val="0"/>
          <w:spacing w:val="0"/>
          <w:sz w:val="24"/>
          <w:szCs w:val="24"/>
          <w:u w:val="none"/>
        </w:rPr>
        <w:t>, wynagrodzeń bezosobowych,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zakupu pomocy nau</w:t>
      </w:r>
      <w:r w:rsidR="00EB081D">
        <w:rPr>
          <w:b w:val="0"/>
          <w:bCs w:val="0"/>
          <w:spacing w:val="0"/>
          <w:sz w:val="24"/>
          <w:szCs w:val="24"/>
          <w:u w:val="none"/>
        </w:rPr>
        <w:t xml:space="preserve">kowych, dydaktycznych i książek, zakupu środków żywności, </w:t>
      </w:r>
      <w:r w:rsidR="00AD7D6F">
        <w:rPr>
          <w:b w:val="0"/>
          <w:bCs w:val="0"/>
          <w:spacing w:val="0"/>
          <w:sz w:val="24"/>
          <w:szCs w:val="24"/>
          <w:u w:val="none"/>
        </w:rPr>
        <w:t xml:space="preserve">zakupu </w:t>
      </w:r>
      <w:r w:rsidR="00EB081D">
        <w:rPr>
          <w:b w:val="0"/>
          <w:bCs w:val="0"/>
          <w:spacing w:val="0"/>
          <w:sz w:val="24"/>
          <w:szCs w:val="24"/>
          <w:u w:val="none"/>
        </w:rPr>
        <w:t xml:space="preserve">energii oraz </w:t>
      </w:r>
      <w:r w:rsidR="00AD7D6F">
        <w:rPr>
          <w:b w:val="0"/>
          <w:bCs w:val="0"/>
          <w:spacing w:val="0"/>
          <w:sz w:val="24"/>
          <w:szCs w:val="24"/>
          <w:u w:val="none"/>
        </w:rPr>
        <w:t xml:space="preserve">zakupu </w:t>
      </w:r>
      <w:r w:rsidR="00EB081D">
        <w:rPr>
          <w:b w:val="0"/>
          <w:bCs w:val="0"/>
          <w:spacing w:val="0"/>
          <w:sz w:val="24"/>
          <w:szCs w:val="24"/>
          <w:u w:val="none"/>
        </w:rPr>
        <w:t>usług pozostałych.</w:t>
      </w:r>
    </w:p>
    <w:p w:rsidR="00C5092D" w:rsidRDefault="00C5092D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wynikają z mniejszych niż przewidywano wydatk</w:t>
      </w:r>
      <w:r w:rsidR="00D55413">
        <w:rPr>
          <w:b w:val="0"/>
          <w:bCs w:val="0"/>
          <w:spacing w:val="0"/>
          <w:sz w:val="24"/>
          <w:szCs w:val="24"/>
          <w:u w:val="none"/>
        </w:rPr>
        <w:t>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 utrzymanie dzieci w placówkach opiekuńczo wychowawczych na terenie innych powiatów oraz urealnieniem planu wydatków w Placówce Opiekuńczo – Wychowawczej w Giżycach.</w:t>
      </w:r>
    </w:p>
    <w:p w:rsidR="000F4E60" w:rsidRDefault="000F4E60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024E7" w:rsidRDefault="000024E7" w:rsidP="00D6690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66906" w:rsidRDefault="00D66906" w:rsidP="00D6690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85202 Domy pomocy społecznej</w:t>
      </w:r>
    </w:p>
    <w:p w:rsidR="00707C5F" w:rsidRDefault="006B3D3D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W rozdziale tym zmniejszono plan wydatków o kwotę 15.540 zł oraz zwiększono go o kwotę </w:t>
      </w:r>
      <w:r w:rsidR="00852A87">
        <w:rPr>
          <w:b w:val="0"/>
          <w:bCs w:val="0"/>
          <w:spacing w:val="0"/>
          <w:sz w:val="24"/>
          <w:u w:val="none"/>
        </w:rPr>
        <w:t>111.540</w:t>
      </w:r>
      <w:r>
        <w:rPr>
          <w:b w:val="0"/>
          <w:bCs w:val="0"/>
          <w:spacing w:val="0"/>
          <w:sz w:val="24"/>
          <w:u w:val="none"/>
        </w:rPr>
        <w:t xml:space="preserve"> zł.</w:t>
      </w:r>
    </w:p>
    <w:p w:rsidR="006B3D3D" w:rsidRDefault="006B3D3D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Zmniejszono plan w paragrafach wydatków osobowych niezaliczanych do wynagrodzeń, zakupu usług zdrowotnych, </w:t>
      </w:r>
      <w:r w:rsidR="00004A6A">
        <w:rPr>
          <w:b w:val="0"/>
          <w:bCs w:val="0"/>
          <w:spacing w:val="0"/>
          <w:sz w:val="24"/>
          <w:u w:val="none"/>
        </w:rPr>
        <w:t xml:space="preserve">usług remontowych, </w:t>
      </w:r>
      <w:r>
        <w:rPr>
          <w:b w:val="0"/>
          <w:bCs w:val="0"/>
          <w:spacing w:val="0"/>
          <w:sz w:val="24"/>
          <w:u w:val="none"/>
        </w:rPr>
        <w:t>różnych opłat i składek oraz szkoleń pracowników niebędących członkami korpusu służby cywilnej</w:t>
      </w:r>
      <w:r w:rsidR="006C3D3A">
        <w:rPr>
          <w:b w:val="0"/>
          <w:bCs w:val="0"/>
          <w:spacing w:val="0"/>
          <w:sz w:val="24"/>
          <w:u w:val="none"/>
        </w:rPr>
        <w:t xml:space="preserve">, różnych opłat i składek, stacjonarnej publicznej sieci </w:t>
      </w:r>
      <w:r w:rsidR="00D55413">
        <w:rPr>
          <w:b w:val="0"/>
          <w:bCs w:val="0"/>
          <w:spacing w:val="0"/>
          <w:sz w:val="24"/>
          <w:u w:val="none"/>
        </w:rPr>
        <w:t>telefonicznej</w:t>
      </w:r>
      <w:r>
        <w:rPr>
          <w:b w:val="0"/>
          <w:bCs w:val="0"/>
          <w:spacing w:val="0"/>
          <w:sz w:val="24"/>
          <w:u w:val="none"/>
        </w:rPr>
        <w:t>.</w:t>
      </w:r>
    </w:p>
    <w:p w:rsidR="006B3D3D" w:rsidRDefault="006B3D3D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Zwiększono plany </w:t>
      </w:r>
      <w:r w:rsidR="000024E7">
        <w:rPr>
          <w:b w:val="0"/>
          <w:bCs w:val="0"/>
          <w:spacing w:val="0"/>
          <w:sz w:val="24"/>
          <w:u w:val="none"/>
        </w:rPr>
        <w:t xml:space="preserve">na kwotę 105.540 zł </w:t>
      </w:r>
      <w:r>
        <w:rPr>
          <w:b w:val="0"/>
          <w:bCs w:val="0"/>
          <w:spacing w:val="0"/>
          <w:sz w:val="24"/>
          <w:u w:val="none"/>
        </w:rPr>
        <w:t xml:space="preserve">w paragrafach </w:t>
      </w:r>
      <w:r w:rsidR="00004A6A">
        <w:rPr>
          <w:b w:val="0"/>
          <w:bCs w:val="0"/>
          <w:spacing w:val="0"/>
          <w:sz w:val="24"/>
          <w:u w:val="none"/>
        </w:rPr>
        <w:t>wynagrodzeń osobowych pracowników, składek</w:t>
      </w:r>
      <w:r w:rsidR="000024E7">
        <w:rPr>
          <w:b w:val="0"/>
          <w:bCs w:val="0"/>
          <w:spacing w:val="0"/>
          <w:sz w:val="24"/>
          <w:u w:val="none"/>
        </w:rPr>
        <w:t xml:space="preserve"> </w:t>
      </w:r>
      <w:r w:rsidR="00004A6A">
        <w:rPr>
          <w:b w:val="0"/>
          <w:bCs w:val="0"/>
          <w:spacing w:val="0"/>
          <w:sz w:val="24"/>
          <w:u w:val="none"/>
        </w:rPr>
        <w:t xml:space="preserve">na ubezpieczenie społeczne, </w:t>
      </w:r>
      <w:r>
        <w:rPr>
          <w:b w:val="0"/>
          <w:bCs w:val="0"/>
          <w:spacing w:val="0"/>
          <w:sz w:val="24"/>
          <w:u w:val="none"/>
        </w:rPr>
        <w:t xml:space="preserve">zakupu materiałów </w:t>
      </w:r>
      <w:r w:rsidR="001E3029">
        <w:rPr>
          <w:b w:val="0"/>
          <w:bCs w:val="0"/>
          <w:spacing w:val="0"/>
          <w:sz w:val="24"/>
          <w:u w:val="none"/>
        </w:rPr>
        <w:t>i wyposa</w:t>
      </w:r>
      <w:r w:rsidR="00870A06">
        <w:rPr>
          <w:b w:val="0"/>
          <w:bCs w:val="0"/>
          <w:spacing w:val="0"/>
          <w:sz w:val="24"/>
          <w:u w:val="none"/>
        </w:rPr>
        <w:t>żenia, zakupu usług pozostałych, składki na ubezpieczenie społeczne, składki</w:t>
      </w:r>
      <w:r w:rsidR="00004A6A">
        <w:rPr>
          <w:b w:val="0"/>
          <w:bCs w:val="0"/>
          <w:spacing w:val="0"/>
          <w:sz w:val="24"/>
          <w:u w:val="none"/>
        </w:rPr>
        <w:t xml:space="preserve"> </w:t>
      </w:r>
      <w:r w:rsidR="00870A06">
        <w:rPr>
          <w:b w:val="0"/>
          <w:bCs w:val="0"/>
          <w:spacing w:val="0"/>
          <w:sz w:val="24"/>
          <w:u w:val="none"/>
        </w:rPr>
        <w:t xml:space="preserve">na Fundusz Pracy, zakupu środków żywności, zakupu energii </w:t>
      </w:r>
      <w:r w:rsidR="001E3029">
        <w:rPr>
          <w:b w:val="0"/>
          <w:bCs w:val="0"/>
          <w:spacing w:val="0"/>
          <w:sz w:val="24"/>
          <w:u w:val="none"/>
        </w:rPr>
        <w:t>oraz podróży służbowych krajowych.</w:t>
      </w:r>
    </w:p>
    <w:p w:rsidR="004743F4" w:rsidRDefault="004743F4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Wprowadzono nowe zadanie inwestycyjne pn. „Zakup sprzętu informatycznego dla potrzeb Domu Pomocy Społecznej w Młodzieszynie” – łączna wartość zadania 6.000 zł, środki własne.</w:t>
      </w:r>
    </w:p>
    <w:p w:rsidR="006B3D3D" w:rsidRDefault="006B3D3D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0024E7" w:rsidRDefault="000024E7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4503C" w:rsidRDefault="0084503C" w:rsidP="0084503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85204 Rodziny zastępcze</w:t>
      </w:r>
    </w:p>
    <w:p w:rsidR="00184536" w:rsidRDefault="00184536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dokonano zmniejszeń na sumę 105.300 zł</w:t>
      </w:r>
      <w:r w:rsidR="00500474">
        <w:rPr>
          <w:b w:val="0"/>
          <w:bCs w:val="0"/>
          <w:spacing w:val="0"/>
          <w:sz w:val="24"/>
          <w:u w:val="none"/>
        </w:rPr>
        <w:t xml:space="preserve"> oraz zwiększeń w kwocie </w:t>
      </w:r>
      <w:r w:rsidR="00B94945">
        <w:rPr>
          <w:b w:val="0"/>
          <w:bCs w:val="0"/>
          <w:spacing w:val="0"/>
          <w:sz w:val="24"/>
          <w:u w:val="none"/>
        </w:rPr>
        <w:t xml:space="preserve">               </w:t>
      </w:r>
      <w:r w:rsidR="00500474">
        <w:rPr>
          <w:b w:val="0"/>
          <w:bCs w:val="0"/>
          <w:spacing w:val="0"/>
          <w:sz w:val="24"/>
          <w:u w:val="none"/>
        </w:rPr>
        <w:t>7.000 zł</w:t>
      </w:r>
      <w:r>
        <w:rPr>
          <w:b w:val="0"/>
          <w:bCs w:val="0"/>
          <w:spacing w:val="0"/>
          <w:sz w:val="24"/>
          <w:u w:val="none"/>
        </w:rPr>
        <w:t>.</w:t>
      </w:r>
    </w:p>
    <w:p w:rsidR="00184536" w:rsidRDefault="00184536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powodu mniejszej niż planowan</w:t>
      </w:r>
      <w:r w:rsidR="00D55413">
        <w:rPr>
          <w:b w:val="0"/>
          <w:bCs w:val="0"/>
          <w:spacing w:val="0"/>
          <w:sz w:val="24"/>
          <w:u w:val="none"/>
        </w:rPr>
        <w:t>o</w:t>
      </w:r>
      <w:r>
        <w:rPr>
          <w:b w:val="0"/>
          <w:bCs w:val="0"/>
          <w:spacing w:val="0"/>
          <w:sz w:val="24"/>
          <w:u w:val="none"/>
        </w:rPr>
        <w:t xml:space="preserve"> obsady dzieci w rodzinach zastępczych na terenie powiatu zmniejsza się plan w paragrafie świadczeń</w:t>
      </w:r>
      <w:r w:rsidR="00004A6A">
        <w:rPr>
          <w:b w:val="0"/>
          <w:bCs w:val="0"/>
          <w:spacing w:val="0"/>
          <w:sz w:val="24"/>
          <w:u w:val="none"/>
        </w:rPr>
        <w:t xml:space="preserve"> społecznych o kwotę </w:t>
      </w:r>
      <w:r w:rsidR="0088335D">
        <w:rPr>
          <w:b w:val="0"/>
          <w:bCs w:val="0"/>
          <w:spacing w:val="0"/>
          <w:sz w:val="24"/>
          <w:u w:val="none"/>
        </w:rPr>
        <w:t>105.300</w:t>
      </w:r>
      <w:r w:rsidR="00004A6A">
        <w:rPr>
          <w:b w:val="0"/>
          <w:bCs w:val="0"/>
          <w:spacing w:val="0"/>
          <w:sz w:val="24"/>
          <w:u w:val="none"/>
        </w:rPr>
        <w:t xml:space="preserve"> zł ( w tym </w:t>
      </w:r>
      <w:r>
        <w:rPr>
          <w:b w:val="0"/>
          <w:bCs w:val="0"/>
          <w:spacing w:val="0"/>
          <w:sz w:val="24"/>
          <w:u w:val="none"/>
        </w:rPr>
        <w:t>kwota 5.300 zł została przeniesiona do rozdział</w:t>
      </w:r>
      <w:r w:rsidR="00D55413">
        <w:rPr>
          <w:b w:val="0"/>
          <w:bCs w:val="0"/>
          <w:spacing w:val="0"/>
          <w:sz w:val="24"/>
          <w:u w:val="none"/>
        </w:rPr>
        <w:t>u</w:t>
      </w:r>
      <w:r>
        <w:rPr>
          <w:b w:val="0"/>
          <w:bCs w:val="0"/>
          <w:spacing w:val="0"/>
          <w:sz w:val="24"/>
          <w:u w:val="none"/>
        </w:rPr>
        <w:t xml:space="preserve"> 85218</w:t>
      </w:r>
      <w:r w:rsidR="00004A6A">
        <w:rPr>
          <w:b w:val="0"/>
          <w:bCs w:val="0"/>
          <w:spacing w:val="0"/>
          <w:sz w:val="24"/>
          <w:u w:val="none"/>
        </w:rPr>
        <w:t>)</w:t>
      </w:r>
      <w:r>
        <w:rPr>
          <w:b w:val="0"/>
          <w:bCs w:val="0"/>
          <w:spacing w:val="0"/>
          <w:sz w:val="24"/>
          <w:u w:val="none"/>
        </w:rPr>
        <w:t>.</w:t>
      </w:r>
    </w:p>
    <w:p w:rsidR="00500474" w:rsidRDefault="00500474" w:rsidP="0050047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Umowy Nr 236/2013 z dnia 16 grudnia 2013 roku pomiędzy Ministerstwem Pracy i Polityki Społecznej, a Powiatem Sochaczewskim o wsparcie realizacji zadania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publicznego pod nazwą „Resortowy Program Wspierania Rozwoju Rodzinnej Pieczy Zastępczej na rok 2013” wprowadza się zwiększenie planu wydatków budżetowych w kwocie 3.500 zł przeznaczeniem na szkolenia dla kandydatów do rodzin zastępczych. Jednocześnie celem zabezpieczenia wkładu własnego Powiatu przy realizacji w/w zadania urealnia się plan wydatków poprzez przesunięcie w kwocie 3.500 zł z Rozdziału 85218, do Rozdziału 85204     w paragrafie wynagrodzeń bezosobowych.</w:t>
      </w:r>
    </w:p>
    <w:p w:rsidR="006B3D3D" w:rsidRDefault="006B3D3D" w:rsidP="00A13A7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AC4D93" w:rsidRDefault="00AC4D93" w:rsidP="00AC4D9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85218 Powiatowe centra pomocy rodzinie</w:t>
      </w:r>
    </w:p>
    <w:p w:rsidR="00531AE7" w:rsidRDefault="00184536" w:rsidP="00531AE7">
      <w:pPr>
        <w:spacing w:line="360" w:lineRule="auto"/>
        <w:jc w:val="both"/>
      </w:pPr>
      <w:r>
        <w:t xml:space="preserve">W rozdziale tym dokonano zmniejszeń na sumę </w:t>
      </w:r>
      <w:r w:rsidR="000207EC">
        <w:t>13.730</w:t>
      </w:r>
      <w:r>
        <w:t xml:space="preserve"> zł oraz zwiększeń na sumę </w:t>
      </w:r>
      <w:r w:rsidR="000207EC">
        <w:t>15.530</w:t>
      </w:r>
      <w:r>
        <w:t xml:space="preserve"> zł.</w:t>
      </w:r>
    </w:p>
    <w:p w:rsidR="00184536" w:rsidRDefault="00184536" w:rsidP="00531AE7">
      <w:pPr>
        <w:spacing w:line="360" w:lineRule="auto"/>
        <w:jc w:val="both"/>
      </w:pPr>
      <w:r>
        <w:t>Zmniejszono plan w paragrafach składek na</w:t>
      </w:r>
      <w:r w:rsidR="000F39BE">
        <w:t xml:space="preserve"> ubezpieczenie społeczne, składek na </w:t>
      </w:r>
      <w:r>
        <w:t xml:space="preserve"> Fundusz Pracy, zakupu usług zdrowotnych, zakupu usług pozostałych oraz podróży służbowych krajowych.</w:t>
      </w:r>
    </w:p>
    <w:p w:rsidR="00184536" w:rsidRDefault="00184536" w:rsidP="00531AE7">
      <w:pPr>
        <w:spacing w:line="360" w:lineRule="auto"/>
        <w:jc w:val="both"/>
      </w:pPr>
      <w:r>
        <w:t>Zwiększa się plan w paragrafach wydatków osobowych</w:t>
      </w:r>
      <w:r w:rsidR="000F39BE">
        <w:t xml:space="preserve"> niezaliczanych do wynagrodzeń</w:t>
      </w:r>
      <w:r>
        <w:t>, skła</w:t>
      </w:r>
      <w:r w:rsidR="0088335D">
        <w:t xml:space="preserve">dek na ubezpieczenia społeczne </w:t>
      </w:r>
      <w:r>
        <w:t>oraz zakupu materiałów</w:t>
      </w:r>
      <w:r w:rsidR="0088335D">
        <w:t xml:space="preserve"> </w:t>
      </w:r>
      <w:r>
        <w:t>i wyposażenia.</w:t>
      </w:r>
    </w:p>
    <w:p w:rsidR="00184536" w:rsidRDefault="00184536" w:rsidP="00531AE7">
      <w:pPr>
        <w:spacing w:line="360" w:lineRule="auto"/>
        <w:jc w:val="both"/>
      </w:pPr>
      <w:r>
        <w:t xml:space="preserve">Powyższe zmiany wynikają </w:t>
      </w:r>
      <w:r w:rsidR="003520B6">
        <w:t>z zatrudnienia nowego pracownika, zakupu materiałów biurowych oraz zwiększonych konsultacji dla rodzin zastępczych przez pedagoga.</w:t>
      </w:r>
    </w:p>
    <w:p w:rsidR="003520B6" w:rsidRDefault="003520B6" w:rsidP="00531AE7">
      <w:pPr>
        <w:spacing w:line="360" w:lineRule="auto"/>
        <w:jc w:val="both"/>
      </w:pPr>
      <w:r>
        <w:t>Dodatkowo celem urealnienia planu wydatków w programie unijnym pn. „Czas na samodzielność – człowiek najlepsza inwestycja” przesuwa się kwotę 30 zł z paragrafu składek na ubezpieczenia społeczne na paragraf wynagrodzeń bezosobowych.</w:t>
      </w:r>
    </w:p>
    <w:p w:rsidR="003520B6" w:rsidRDefault="003520B6" w:rsidP="00531AE7">
      <w:pPr>
        <w:spacing w:line="360" w:lineRule="auto"/>
        <w:jc w:val="both"/>
      </w:pPr>
      <w:r>
        <w:t>Kwota zwiększenia pochodzi z rozdział 85204.</w:t>
      </w:r>
    </w:p>
    <w:p w:rsidR="001C7972" w:rsidRDefault="001C7972" w:rsidP="001C797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zabezpieczenia wkładu własnego Powiatu przy realizacji zadania „Resortowy Program Wspierania Rozwoju Rodzinnej Pieczy Zastępczej na rok 2013” urealnia się plan wydatków poprzez przesunięcie w kwocie 3.500 zł z Rozdziału 85218, do Rozdziału 85204                                w paragrafie wynagrodzeń bezosobowych.</w:t>
      </w:r>
    </w:p>
    <w:p w:rsidR="006B3D3D" w:rsidRDefault="006B3D3D" w:rsidP="00531AE7">
      <w:pPr>
        <w:spacing w:line="360" w:lineRule="auto"/>
        <w:jc w:val="both"/>
      </w:pPr>
    </w:p>
    <w:p w:rsidR="00AA146E" w:rsidRDefault="00AA146E" w:rsidP="00AA146E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85220 Jednostki specjalistycznego poradnictwa, mieszkania chronione                i ośrodki interwencji kryzysowej</w:t>
      </w:r>
    </w:p>
    <w:p w:rsidR="00DD0C36" w:rsidRDefault="00264CD8" w:rsidP="00531AE7">
      <w:pPr>
        <w:spacing w:line="360" w:lineRule="auto"/>
        <w:jc w:val="both"/>
      </w:pPr>
      <w:r>
        <w:t xml:space="preserve">W rozdziale tym dokonano przesunięć pomiędzy paragrafami na sumę 15.212 zł. </w:t>
      </w:r>
    </w:p>
    <w:p w:rsidR="00264CD8" w:rsidRDefault="00264CD8" w:rsidP="00531AE7">
      <w:pPr>
        <w:spacing w:line="360" w:lineRule="auto"/>
        <w:jc w:val="both"/>
      </w:pPr>
      <w:r>
        <w:t>Zmniejszono plany w paragrafach wynagrodzeń osobowych pracowników, składek na ubezpieczenia społeczne oraz składek na Fundusz Pracy</w:t>
      </w:r>
      <w:r w:rsidR="00D55413">
        <w:t>, szkolenia pracowników oraz wydatków osobowych niezaliczanych do wynagrodzeń.</w:t>
      </w:r>
    </w:p>
    <w:p w:rsidR="00264CD8" w:rsidRDefault="00264CD8" w:rsidP="00531AE7">
      <w:pPr>
        <w:spacing w:line="360" w:lineRule="auto"/>
        <w:jc w:val="both"/>
      </w:pPr>
      <w:r>
        <w:t>Zwiększono plany w paragrafach zakupu materiałów i wyposażenia, zakupu usług remontowych, zakupu usług pozostałych oraz podróży służbowych krajowych.</w:t>
      </w:r>
    </w:p>
    <w:p w:rsidR="00264CD8" w:rsidRDefault="00264CD8" w:rsidP="00531AE7">
      <w:pPr>
        <w:spacing w:line="360" w:lineRule="auto"/>
        <w:jc w:val="both"/>
      </w:pPr>
      <w:r>
        <w:lastRenderedPageBreak/>
        <w:t>Powyższe zmiany wynikają z potrzeby przeprowadzenia niezbędnych napraw i zakupów wyposażenia dla potrzeb Powiatowego Ośrodka Interwenci Kryzysowej oraz prowadzonego przez niego hostelu, większą niż zakładano liczbę konsultacji psychologicznych oraz większą niż zakładano liczbę wyjazdów pracowników na warsztaty w Warszawie.</w:t>
      </w:r>
    </w:p>
    <w:p w:rsidR="006B3D3D" w:rsidRDefault="006B3D3D" w:rsidP="00531AE7">
      <w:pPr>
        <w:spacing w:line="360" w:lineRule="auto"/>
        <w:jc w:val="both"/>
      </w:pPr>
    </w:p>
    <w:p w:rsidR="00E10F83" w:rsidRDefault="00E10F83" w:rsidP="00531AE7">
      <w:pPr>
        <w:spacing w:line="360" w:lineRule="auto"/>
        <w:jc w:val="both"/>
      </w:pPr>
    </w:p>
    <w:p w:rsidR="00531AE7" w:rsidRPr="008C2ED3" w:rsidRDefault="00531AE7" w:rsidP="00531AE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853</w:t>
      </w:r>
      <w:r w:rsidRPr="008C2ED3">
        <w:rPr>
          <w:szCs w:val="28"/>
        </w:rPr>
        <w:t xml:space="preserve"> </w:t>
      </w:r>
      <w:r>
        <w:rPr>
          <w:szCs w:val="28"/>
        </w:rPr>
        <w:t>Pozostałe zadania w zakresie polityki społecznej</w:t>
      </w:r>
    </w:p>
    <w:p w:rsidR="00337076" w:rsidRDefault="00337076" w:rsidP="0033707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85333 Powiatowe urzędy pracy</w:t>
      </w:r>
    </w:p>
    <w:p w:rsidR="00E20929" w:rsidRDefault="00843A80" w:rsidP="00AC674C">
      <w:pPr>
        <w:spacing w:line="360" w:lineRule="auto"/>
        <w:jc w:val="both"/>
      </w:pPr>
      <w:r>
        <w:t xml:space="preserve">W rozdziale tym dokonano zmniejszenia na sumę </w:t>
      </w:r>
      <w:r w:rsidR="00E04669">
        <w:t>34.748</w:t>
      </w:r>
      <w:r>
        <w:t xml:space="preserve"> zł oraz zwiększeń na sumę </w:t>
      </w:r>
      <w:r w:rsidR="00B94945">
        <w:t xml:space="preserve">                </w:t>
      </w:r>
      <w:r w:rsidR="00E04669">
        <w:t>24.748</w:t>
      </w:r>
      <w:r>
        <w:t xml:space="preserve"> zł.</w:t>
      </w:r>
    </w:p>
    <w:p w:rsidR="00843A80" w:rsidRDefault="00843A80" w:rsidP="00AC674C">
      <w:pPr>
        <w:spacing w:line="360" w:lineRule="auto"/>
        <w:jc w:val="both"/>
      </w:pPr>
      <w:r>
        <w:t xml:space="preserve">Zmniejszono plany w paragrafach </w:t>
      </w:r>
      <w:r w:rsidR="00D55413">
        <w:t xml:space="preserve">składek na fundusz pracy, </w:t>
      </w:r>
      <w:r>
        <w:t xml:space="preserve">zakupu materiałów </w:t>
      </w:r>
      <w:r w:rsidR="00E04669">
        <w:t xml:space="preserve">                              </w:t>
      </w:r>
      <w:r>
        <w:t>i wyposażenia, zakupu energii</w:t>
      </w:r>
      <w:r w:rsidR="0088335D">
        <w:t xml:space="preserve">, </w:t>
      </w:r>
      <w:r>
        <w:t>podróży służbowych krajowych</w:t>
      </w:r>
      <w:r w:rsidR="0088335D">
        <w:t xml:space="preserve"> oraz wydatków na zadania inwestycyjne jednostek budżetowych</w:t>
      </w:r>
      <w:r>
        <w:t>.</w:t>
      </w:r>
    </w:p>
    <w:p w:rsidR="00E04669" w:rsidRDefault="0078404E" w:rsidP="00AC674C">
      <w:pPr>
        <w:spacing w:line="360" w:lineRule="auto"/>
        <w:jc w:val="both"/>
      </w:pPr>
      <w:r>
        <w:t>Zwiększono plan w paragrafach w</w:t>
      </w:r>
      <w:r w:rsidR="00843A80">
        <w:t>ynagrodzenia osobowego pracowników, wynagrodzenia bezosobowego</w:t>
      </w:r>
      <w:r w:rsidR="0088335D">
        <w:t>, zakupu usług pozostałych</w:t>
      </w:r>
      <w:r w:rsidR="00E04669">
        <w:t xml:space="preserve">. </w:t>
      </w:r>
    </w:p>
    <w:p w:rsidR="0078404E" w:rsidRDefault="00E04669" w:rsidP="00AC674C">
      <w:pPr>
        <w:spacing w:line="360" w:lineRule="auto"/>
        <w:jc w:val="both"/>
      </w:pPr>
      <w:r>
        <w:t>W związku nierozstrzygnięciem przetargu</w:t>
      </w:r>
      <w:r w:rsidR="00843A80">
        <w:t xml:space="preserve"> </w:t>
      </w:r>
      <w:r>
        <w:t>na realizacje zadania</w:t>
      </w:r>
      <w:r w:rsidR="00843A80">
        <w:t xml:space="preserve"> inwestycyjn</w:t>
      </w:r>
      <w:r>
        <w:t>ego</w:t>
      </w:r>
      <w:r w:rsidR="00843A80">
        <w:t xml:space="preserve"> </w:t>
      </w:r>
      <w:r>
        <w:t xml:space="preserve">                                </w:t>
      </w:r>
      <w:r w:rsidR="00843A80">
        <w:t>pn. „Modernizacja kotłowni w Powiatowym Urzędzie Pracy w Sochaczewie + przyłącze gazowe</w:t>
      </w:r>
      <w:r w:rsidR="00D55413">
        <w:t xml:space="preserve">” – </w:t>
      </w:r>
      <w:r>
        <w:t>Usuwa się to zadanie z budżetu na koniec 2013 roku</w:t>
      </w:r>
      <w:r w:rsidR="0088335D">
        <w:t xml:space="preserve"> (zmniejszenie w kwocie 25.000 zł)</w:t>
      </w:r>
      <w:r>
        <w:t>.</w:t>
      </w:r>
    </w:p>
    <w:p w:rsidR="00843A80" w:rsidRDefault="00843A80" w:rsidP="00AC674C">
      <w:pPr>
        <w:spacing w:line="360" w:lineRule="auto"/>
        <w:jc w:val="both"/>
      </w:pPr>
      <w:r>
        <w:t xml:space="preserve">Dodatkowo dokonano przesunięć pomiędzy paragrafami </w:t>
      </w:r>
      <w:r w:rsidR="0088335D">
        <w:t xml:space="preserve">w łącznej kwocie 423zł,                                </w:t>
      </w:r>
      <w:r>
        <w:t>w programie unijnym</w:t>
      </w:r>
      <w:r w:rsidR="0088335D">
        <w:t xml:space="preserve"> </w:t>
      </w:r>
      <w:r>
        <w:t xml:space="preserve">pn. „Profesjonalna kadra – wyższa jakość usług”. Przesunięto środki </w:t>
      </w:r>
      <w:r w:rsidR="0088335D">
        <w:t xml:space="preserve">                </w:t>
      </w:r>
      <w:r>
        <w:t xml:space="preserve">z </w:t>
      </w:r>
      <w:r w:rsidR="0078404E">
        <w:t>wynagrodzeń osobowych pracowników oraz składek na Fundusz Pracy na paragraf składek na ubezpieczenia społeczne – wkład własny oraz środki unijne z paragrafu składek na Fundusz Pracy na paragraf składek na ubezpieczenia społeczne.</w:t>
      </w:r>
    </w:p>
    <w:p w:rsidR="0078404E" w:rsidRDefault="0078404E" w:rsidP="00AC674C">
      <w:pPr>
        <w:spacing w:line="360" w:lineRule="auto"/>
        <w:jc w:val="both"/>
      </w:pPr>
      <w:r>
        <w:t>Powyższe zmiany wynikają z potrzeby zabezpieczenia środków na dwie odprawy emerytalne, zabezpieczenie środków na doradztwo prawne w zamówień publicznych.</w:t>
      </w:r>
    </w:p>
    <w:p w:rsidR="00452059" w:rsidRDefault="00452059" w:rsidP="00AC674C">
      <w:pPr>
        <w:spacing w:line="360" w:lineRule="auto"/>
        <w:jc w:val="both"/>
      </w:pPr>
      <w:r>
        <w:t>Środki na zwiększenie pochodzą z rozdziałów 75020 oraz 75818.</w:t>
      </w:r>
    </w:p>
    <w:p w:rsidR="006B3D3D" w:rsidRDefault="006B3D3D" w:rsidP="00AC674C">
      <w:pPr>
        <w:spacing w:line="360" w:lineRule="auto"/>
        <w:jc w:val="both"/>
      </w:pPr>
    </w:p>
    <w:p w:rsidR="005E1ED9" w:rsidRDefault="005E1ED9" w:rsidP="00AC674C">
      <w:pPr>
        <w:spacing w:line="360" w:lineRule="auto"/>
        <w:jc w:val="both"/>
      </w:pPr>
    </w:p>
    <w:p w:rsidR="00C76E58" w:rsidRDefault="00C76E58" w:rsidP="00C76E58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854 Edukacyjna opieka wychowawcza</w:t>
      </w:r>
    </w:p>
    <w:p w:rsidR="00C76E58" w:rsidRDefault="00C76E58" w:rsidP="00C76E5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85406 Poradnie psychologiczno-pedagogiczne, w tym poradnie specjalistyczne</w:t>
      </w:r>
    </w:p>
    <w:p w:rsidR="00192D81" w:rsidRDefault="00F321EA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zmniejszono plan wydatków o kwotę 9.380 zł oraz zwiększono go o kwotę 30.795 zł.</w:t>
      </w:r>
    </w:p>
    <w:p w:rsidR="00F321EA" w:rsidRDefault="00F321EA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lastRenderedPageBreak/>
        <w:t>Zmniejszono plan w paragrafach składek na Fundusz Pracy, zakupu usług remontowych oraz zakupu usług pozostałych</w:t>
      </w:r>
      <w:r w:rsidR="003469C7">
        <w:rPr>
          <w:b w:val="0"/>
          <w:bCs w:val="0"/>
          <w:spacing w:val="0"/>
          <w:sz w:val="24"/>
          <w:u w:val="none"/>
        </w:rPr>
        <w:t>, wynagrodzenie bezosobowe, odpis na Zakładowy Fundusz Świadczeń Socjalnych</w:t>
      </w:r>
      <w:r w:rsidR="00671563">
        <w:rPr>
          <w:b w:val="0"/>
          <w:bCs w:val="0"/>
          <w:spacing w:val="0"/>
          <w:sz w:val="24"/>
          <w:u w:val="none"/>
        </w:rPr>
        <w:t>, podróży służbowych krajowych, zakupu usług dostępu do sieci Internet, zakupu usług telekomunikacyjnych świadczonych w stacjonarnej publicznej sieci telefonicznej.</w:t>
      </w:r>
    </w:p>
    <w:p w:rsidR="00F321EA" w:rsidRDefault="00F321EA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Zwiększono plan </w:t>
      </w:r>
      <w:r w:rsidR="005A6F49">
        <w:rPr>
          <w:b w:val="0"/>
          <w:bCs w:val="0"/>
          <w:spacing w:val="0"/>
          <w:sz w:val="24"/>
          <w:u w:val="none"/>
        </w:rPr>
        <w:t xml:space="preserve">w paragrafach wynagrodzenia osobowego pracowników, składek </w:t>
      </w:r>
      <w:r w:rsidR="00671563">
        <w:rPr>
          <w:b w:val="0"/>
          <w:bCs w:val="0"/>
          <w:spacing w:val="0"/>
          <w:sz w:val="24"/>
          <w:u w:val="none"/>
        </w:rPr>
        <w:t xml:space="preserve">                        </w:t>
      </w:r>
      <w:r w:rsidR="005A6F49">
        <w:rPr>
          <w:b w:val="0"/>
          <w:bCs w:val="0"/>
          <w:spacing w:val="0"/>
          <w:sz w:val="24"/>
          <w:u w:val="none"/>
        </w:rPr>
        <w:t>na ubezpieczenia społeczne</w:t>
      </w:r>
      <w:r w:rsidR="00671563">
        <w:rPr>
          <w:b w:val="0"/>
          <w:bCs w:val="0"/>
          <w:spacing w:val="0"/>
          <w:sz w:val="24"/>
          <w:u w:val="none"/>
        </w:rPr>
        <w:t xml:space="preserve">, </w:t>
      </w:r>
      <w:r w:rsidR="005A6F49">
        <w:rPr>
          <w:b w:val="0"/>
          <w:bCs w:val="0"/>
          <w:spacing w:val="0"/>
          <w:sz w:val="24"/>
          <w:u w:val="none"/>
        </w:rPr>
        <w:t xml:space="preserve"> </w:t>
      </w:r>
      <w:r w:rsidR="00671563">
        <w:rPr>
          <w:b w:val="0"/>
          <w:bCs w:val="0"/>
          <w:spacing w:val="0"/>
          <w:sz w:val="24"/>
          <w:u w:val="none"/>
        </w:rPr>
        <w:t>zakupu materiałów i wyposażenia oraz zakupu energii.</w:t>
      </w:r>
    </w:p>
    <w:p w:rsidR="005A6F49" w:rsidRDefault="005A6F49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Powyższe zmiany mają na celu zabezpieczenie środków na wydatki w Poradni </w:t>
      </w:r>
      <w:proofErr w:type="spellStart"/>
      <w:r>
        <w:rPr>
          <w:b w:val="0"/>
          <w:bCs w:val="0"/>
          <w:spacing w:val="0"/>
          <w:sz w:val="24"/>
          <w:u w:val="none"/>
        </w:rPr>
        <w:t>Psychologiczno</w:t>
      </w:r>
      <w:proofErr w:type="spellEnd"/>
      <w:r>
        <w:rPr>
          <w:b w:val="0"/>
          <w:bCs w:val="0"/>
          <w:spacing w:val="0"/>
          <w:sz w:val="24"/>
          <w:u w:val="none"/>
        </w:rPr>
        <w:t xml:space="preserve"> – Pedagogicznej w Sochaczewie.</w:t>
      </w:r>
    </w:p>
    <w:p w:rsidR="006B3D3D" w:rsidRDefault="006B3D3D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8F08BC" w:rsidRDefault="008F08BC" w:rsidP="008F08B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85410 Internaty i bursy szkolne</w:t>
      </w:r>
    </w:p>
    <w:p w:rsidR="008F08BC" w:rsidRDefault="008F08BC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Celem zabezpieczenia środków na wydatki w pozostałych rozdziałach działu 854 zmniejsza się </w:t>
      </w:r>
      <w:r w:rsidR="00F13F20">
        <w:rPr>
          <w:b w:val="0"/>
          <w:bCs w:val="0"/>
          <w:spacing w:val="0"/>
          <w:sz w:val="24"/>
          <w:u w:val="none"/>
        </w:rPr>
        <w:t xml:space="preserve">plan </w:t>
      </w:r>
      <w:r>
        <w:rPr>
          <w:b w:val="0"/>
          <w:bCs w:val="0"/>
          <w:spacing w:val="0"/>
          <w:sz w:val="24"/>
          <w:u w:val="none"/>
        </w:rPr>
        <w:t xml:space="preserve">w paragrafie dotacji podmiotowych dla niepublicznej jednostki systemu oświaty </w:t>
      </w:r>
      <w:r w:rsidR="00F13F20">
        <w:rPr>
          <w:b w:val="0"/>
          <w:bCs w:val="0"/>
          <w:spacing w:val="0"/>
          <w:sz w:val="24"/>
          <w:u w:val="none"/>
        </w:rPr>
        <w:t xml:space="preserve">        </w:t>
      </w:r>
      <w:r>
        <w:rPr>
          <w:b w:val="0"/>
          <w:bCs w:val="0"/>
          <w:spacing w:val="0"/>
          <w:sz w:val="24"/>
          <w:u w:val="none"/>
        </w:rPr>
        <w:t xml:space="preserve">o kwotę </w:t>
      </w:r>
      <w:r w:rsidR="0091097C">
        <w:rPr>
          <w:b w:val="0"/>
          <w:bCs w:val="0"/>
          <w:spacing w:val="0"/>
          <w:sz w:val="24"/>
          <w:u w:val="none"/>
        </w:rPr>
        <w:t>112.293</w:t>
      </w:r>
      <w:r w:rsidR="0088335D">
        <w:rPr>
          <w:b w:val="0"/>
          <w:bCs w:val="0"/>
          <w:spacing w:val="0"/>
          <w:sz w:val="24"/>
          <w:u w:val="none"/>
        </w:rPr>
        <w:t xml:space="preserve"> z</w:t>
      </w:r>
      <w:r w:rsidR="000024E7">
        <w:rPr>
          <w:b w:val="0"/>
          <w:bCs w:val="0"/>
          <w:spacing w:val="0"/>
          <w:sz w:val="24"/>
          <w:u w:val="none"/>
        </w:rPr>
        <w:t>ł (zgodnie z załącznikiem Nr 7) z przeznaczeniem na wydatki bieżące w innych jednostkach oświatowych.</w:t>
      </w:r>
    </w:p>
    <w:p w:rsidR="008F08BC" w:rsidRPr="002640EA" w:rsidRDefault="008F08BC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2640EA" w:rsidRDefault="002640EA" w:rsidP="002640EA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85415 Pomoc materialna dla uczniów</w:t>
      </w:r>
    </w:p>
    <w:p w:rsidR="00444C29" w:rsidRDefault="008F08BC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Celem zabezpieczenia środków na wydatki w pozostałych rozdziałach </w:t>
      </w:r>
      <w:r w:rsidR="00F13F20">
        <w:rPr>
          <w:b w:val="0"/>
          <w:bCs w:val="0"/>
          <w:spacing w:val="0"/>
          <w:sz w:val="24"/>
          <w:u w:val="none"/>
        </w:rPr>
        <w:t>działu 854 zmniejsza się plan w paragrafie stypendiów dla uczniów o kwotę 2.040 zł.</w:t>
      </w:r>
    </w:p>
    <w:p w:rsidR="006B3D3D" w:rsidRPr="002640EA" w:rsidRDefault="006B3D3D" w:rsidP="00612502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612502" w:rsidRDefault="00612502" w:rsidP="0061250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444C29" w:rsidRDefault="002F5542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W rozdziale tym dokonano zmniejszeń na sumę 56.</w:t>
      </w:r>
      <w:r w:rsidR="0091097C">
        <w:rPr>
          <w:b w:val="0"/>
          <w:bCs w:val="0"/>
          <w:spacing w:val="0"/>
          <w:sz w:val="24"/>
          <w:u w:val="none"/>
        </w:rPr>
        <w:t>476</w:t>
      </w:r>
      <w:r>
        <w:rPr>
          <w:b w:val="0"/>
          <w:bCs w:val="0"/>
          <w:spacing w:val="0"/>
          <w:sz w:val="24"/>
          <w:u w:val="none"/>
        </w:rPr>
        <w:t xml:space="preserve"> zł oraz zwiększeń na sumę </w:t>
      </w:r>
      <w:r w:rsidR="0091097C">
        <w:rPr>
          <w:b w:val="0"/>
          <w:bCs w:val="0"/>
          <w:spacing w:val="0"/>
          <w:sz w:val="24"/>
          <w:u w:val="none"/>
        </w:rPr>
        <w:t>150.263</w:t>
      </w:r>
      <w:r>
        <w:rPr>
          <w:b w:val="0"/>
          <w:bCs w:val="0"/>
          <w:spacing w:val="0"/>
          <w:sz w:val="24"/>
          <w:u w:val="none"/>
        </w:rPr>
        <w:t xml:space="preserve"> zł.</w:t>
      </w:r>
    </w:p>
    <w:p w:rsidR="006B3D3D" w:rsidRDefault="002F5542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Zmniejszono plany w paragrafach wynagrodzeń bezosobowych, zakupu materiałów                   i wyposażenia, zakupu energii, zakupu usług remontowych oraz różnych opłat i składek.</w:t>
      </w:r>
    </w:p>
    <w:p w:rsidR="002F5542" w:rsidRDefault="002F5542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 xml:space="preserve">Zwiększono plany w paragrafach wydatków osobowych niezaliczanych do wynagrodzeń, wynagrodzeń osobowych pracowników, składek na ubezpieczenia społeczne, składek </w:t>
      </w:r>
      <w:r w:rsidR="002B7DB8">
        <w:rPr>
          <w:b w:val="0"/>
          <w:bCs w:val="0"/>
          <w:spacing w:val="0"/>
          <w:sz w:val="24"/>
          <w:u w:val="none"/>
        </w:rPr>
        <w:t xml:space="preserve">                       </w:t>
      </w:r>
      <w:r>
        <w:rPr>
          <w:b w:val="0"/>
          <w:bCs w:val="0"/>
          <w:spacing w:val="0"/>
          <w:sz w:val="24"/>
          <w:u w:val="none"/>
        </w:rPr>
        <w:t>na Fundusz Pracy</w:t>
      </w:r>
      <w:r w:rsidR="00C43BF4">
        <w:rPr>
          <w:b w:val="0"/>
          <w:bCs w:val="0"/>
          <w:spacing w:val="0"/>
          <w:sz w:val="24"/>
          <w:u w:val="none"/>
        </w:rPr>
        <w:t xml:space="preserve">, zakupu środków żywności oraz zakupu usług pozostałych. </w:t>
      </w:r>
    </w:p>
    <w:p w:rsidR="00C43BF4" w:rsidRPr="002640EA" w:rsidRDefault="00C43BF4" w:rsidP="008339C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  <w:r>
        <w:rPr>
          <w:b w:val="0"/>
          <w:bCs w:val="0"/>
          <w:spacing w:val="0"/>
          <w:sz w:val="24"/>
          <w:u w:val="none"/>
        </w:rPr>
        <w:t>Powyższe zmiany mają na celu zabezpieczenie środków na wynagrodzenia oraz bieżące wydatki w Młodzieżowym Ośrodku Wychowawczym w Załuskowie.</w:t>
      </w:r>
    </w:p>
    <w:p w:rsidR="00A82FF1" w:rsidRDefault="00A82FF1" w:rsidP="009C5B41">
      <w:pPr>
        <w:spacing w:line="360" w:lineRule="auto"/>
        <w:jc w:val="both"/>
      </w:pPr>
    </w:p>
    <w:p w:rsidR="00D55413" w:rsidRDefault="008820DC" w:rsidP="00D5541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8544</w:t>
      </w:r>
      <w:r w:rsidR="00D55413">
        <w:rPr>
          <w:bCs w:val="0"/>
          <w:spacing w:val="0"/>
          <w:sz w:val="24"/>
        </w:rPr>
        <w:t>6 Dokształcanie i doskonalenie nauczycieli</w:t>
      </w:r>
    </w:p>
    <w:p w:rsidR="005E1ED9" w:rsidRDefault="00A82FF1" w:rsidP="009C5B41">
      <w:pPr>
        <w:spacing w:line="360" w:lineRule="auto"/>
        <w:jc w:val="both"/>
      </w:pPr>
      <w:r>
        <w:t>W rozdziale tym zmniejsza się środki o kwotę 6</w:t>
      </w:r>
      <w:r w:rsidR="00193636">
        <w:t>.243</w:t>
      </w:r>
      <w:r>
        <w:t xml:space="preserve"> zł w paragrafie zakupu usług pozostałych, podróży służbowych i szkoleń pracowników. Kwota ta posłuży zabezpieczeniu środków w rozdziale 854.</w:t>
      </w:r>
    </w:p>
    <w:p w:rsidR="005E1ED9" w:rsidRDefault="005E1ED9" w:rsidP="009C5B41">
      <w:pPr>
        <w:spacing w:line="360" w:lineRule="auto"/>
        <w:jc w:val="both"/>
      </w:pPr>
    </w:p>
    <w:p w:rsidR="00E20929" w:rsidRDefault="00E20929" w:rsidP="00E20929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900 Gospodarka komunalna i ochrona środowiska</w:t>
      </w:r>
    </w:p>
    <w:p w:rsidR="0088335D" w:rsidRDefault="00E20929" w:rsidP="00E2092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90019 Wpływy i wydatki związane z gromadzeniem środków z opłat i kar </w:t>
      </w:r>
      <w:r w:rsidR="0088335D">
        <w:rPr>
          <w:bCs w:val="0"/>
          <w:spacing w:val="0"/>
          <w:sz w:val="24"/>
        </w:rPr>
        <w:t xml:space="preserve">                    </w:t>
      </w:r>
      <w:r>
        <w:rPr>
          <w:bCs w:val="0"/>
          <w:spacing w:val="0"/>
          <w:sz w:val="24"/>
        </w:rPr>
        <w:t>za korzystanie ze środowiska</w:t>
      </w:r>
    </w:p>
    <w:p w:rsidR="0088335D" w:rsidRDefault="0088335D" w:rsidP="0088335D">
      <w:pPr>
        <w:spacing w:line="360" w:lineRule="auto"/>
        <w:jc w:val="both"/>
      </w:pPr>
      <w:r>
        <w:t>W rozdziale tym zmniejsza się plan o kwotę 46.531 zł w paragrafie zakupu usług pozostałych, materiałów i wyposażenia oraz szkoleń pracowników w celu urealnienia planu wydatków                 do wysokości wykonania.</w:t>
      </w:r>
    </w:p>
    <w:p w:rsidR="0088335D" w:rsidRDefault="0088335D" w:rsidP="00E20929">
      <w:pPr>
        <w:pStyle w:val="Podtytu"/>
        <w:spacing w:line="360" w:lineRule="auto"/>
        <w:jc w:val="both"/>
        <w:rPr>
          <w:bCs w:val="0"/>
          <w:spacing w:val="0"/>
          <w:sz w:val="24"/>
        </w:rPr>
      </w:pPr>
    </w:p>
    <w:p w:rsidR="00E20929" w:rsidRDefault="00E20929" w:rsidP="00E20929">
      <w:pPr>
        <w:pStyle w:val="Podtytu"/>
        <w:spacing w:line="360" w:lineRule="auto"/>
        <w:jc w:val="both"/>
      </w:pPr>
      <w:r>
        <w:rPr>
          <w:bCs w:val="0"/>
          <w:spacing w:val="0"/>
          <w:sz w:val="24"/>
        </w:rPr>
        <w:t>Rozdział 90095 Pozostała działalność</w:t>
      </w:r>
    </w:p>
    <w:p w:rsidR="00E20929" w:rsidRDefault="00121D3B" w:rsidP="009C5B41">
      <w:pPr>
        <w:spacing w:line="360" w:lineRule="auto"/>
        <w:jc w:val="both"/>
      </w:pPr>
      <w:r>
        <w:t xml:space="preserve">Celem zabezpieczenia środków na zadanie bieżące pn. „Wykonanie prac </w:t>
      </w:r>
      <w:proofErr w:type="spellStart"/>
      <w:r>
        <w:t>pielęgnacyjno</w:t>
      </w:r>
      <w:proofErr w:type="spellEnd"/>
      <w:r>
        <w:t xml:space="preserve"> – konserwatorskich na drzewach alei w ciągu drogi powiatowej Nr 3828W odc. Skotniki – Strugi” Zwiększa się plan w paragrafie zakupu usług pozostałych </w:t>
      </w:r>
      <w:r w:rsidR="0030164B">
        <w:t>o kwotę 1 zł przeniesioną          z rozdziału 90019.</w:t>
      </w:r>
      <w:r w:rsidR="00AA27C4">
        <w:t xml:space="preserve"> </w:t>
      </w:r>
    </w:p>
    <w:p w:rsidR="000F4E60" w:rsidRDefault="000F4E60" w:rsidP="0088335D">
      <w:pPr>
        <w:spacing w:line="360" w:lineRule="auto"/>
      </w:pPr>
    </w:p>
    <w:p w:rsidR="00267178" w:rsidRDefault="00267178" w:rsidP="0088335D">
      <w:pPr>
        <w:spacing w:line="360" w:lineRule="auto"/>
        <w:rPr>
          <w:b/>
          <w:bCs/>
          <w:spacing w:val="20"/>
          <w:sz w:val="28"/>
          <w:szCs w:val="28"/>
          <w:u w:val="single"/>
        </w:rPr>
      </w:pPr>
    </w:p>
    <w:p w:rsidR="00267178" w:rsidRPr="00C34E57" w:rsidRDefault="00C34E57" w:rsidP="0026717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„Wydatki na zadania inwestycyjne na      2013 rok”</w:t>
      </w:r>
    </w:p>
    <w:p w:rsidR="00B7124F" w:rsidRDefault="00B7124F" w:rsidP="009C5B41">
      <w:pPr>
        <w:spacing w:line="360" w:lineRule="auto"/>
        <w:jc w:val="both"/>
      </w:pPr>
      <w:r>
        <w:t xml:space="preserve">1. W związku z </w:t>
      </w:r>
      <w:r w:rsidR="00AA27C4">
        <w:t>brakiem możliwości</w:t>
      </w:r>
      <w:r>
        <w:t xml:space="preserve"> pozyskania środków usunięte zostaje zadanie inwestycyjne pn. „Przebudowa drogi powiatowej Nr 3818W Wężyki – Rybno – Sochaczew”, zmniejszenie na</w:t>
      </w:r>
      <w:r w:rsidR="0088335D">
        <w:t xml:space="preserve"> łączną </w:t>
      </w:r>
      <w:r>
        <w:t xml:space="preserve"> kwotę 660.000 zł – środki do pozyskania</w:t>
      </w:r>
      <w:r w:rsidR="009D7550">
        <w:t xml:space="preserve"> (528.000 zł) oraz środki </w:t>
      </w:r>
      <w:r w:rsidR="00671563">
        <w:t xml:space="preserve">                           </w:t>
      </w:r>
      <w:r w:rsidR="009D7550">
        <w:t>z dochodów własnych (132.000 zł)</w:t>
      </w:r>
      <w:r>
        <w:t>.</w:t>
      </w:r>
    </w:p>
    <w:p w:rsidR="00B7124F" w:rsidRDefault="00B7124F" w:rsidP="009C5B41">
      <w:pPr>
        <w:spacing w:line="360" w:lineRule="auto"/>
        <w:jc w:val="both"/>
      </w:pPr>
      <w:r>
        <w:t xml:space="preserve">2. </w:t>
      </w:r>
      <w:r w:rsidR="001B0615">
        <w:t>Usunięte zostaje zadanie inwestycyjne</w:t>
      </w:r>
      <w:r>
        <w:t xml:space="preserve"> pn. „Modernizacja kotłowni w Powiatowym Urzędzie Pracy w Sochaczewie + przyłącze gazowe”, </w:t>
      </w:r>
      <w:r w:rsidR="001B0615">
        <w:t xml:space="preserve">w </w:t>
      </w:r>
      <w:r w:rsidR="00671563">
        <w:t xml:space="preserve">kwocie 25.000 zł (środki własne)                  w </w:t>
      </w:r>
      <w:r w:rsidR="001B0615">
        <w:t>związku z nierozstrzygnięciem przetargu na realizacje w/w zadania.</w:t>
      </w:r>
    </w:p>
    <w:p w:rsidR="00B7124F" w:rsidRDefault="00B7124F" w:rsidP="009C5B41">
      <w:pPr>
        <w:spacing w:line="360" w:lineRule="auto"/>
        <w:jc w:val="both"/>
      </w:pPr>
      <w:r>
        <w:t xml:space="preserve">3. Usunięte zostaje zadanie inwestycyjne </w:t>
      </w:r>
      <w:r w:rsidR="0058282A">
        <w:t xml:space="preserve">pn. „Wykonanie </w:t>
      </w:r>
      <w:r w:rsidR="00AA27C4">
        <w:t xml:space="preserve">instalacji </w:t>
      </w:r>
      <w:r w:rsidR="0058282A">
        <w:t xml:space="preserve">przyłącza gazowego </w:t>
      </w:r>
      <w:r w:rsidR="00AA27C4">
        <w:t xml:space="preserve">       </w:t>
      </w:r>
      <w:r w:rsidR="0058282A">
        <w:t>w Zespole Szkół Ogólnokształcących w Sochaczewie”, zmniejszenie 2</w:t>
      </w:r>
      <w:r w:rsidR="00AA27C4">
        <w:t>0</w:t>
      </w:r>
      <w:r w:rsidR="00C1481C">
        <w:t>.000 zł – środki własne, w związku z nierozstrzygniętym przetargiem.</w:t>
      </w:r>
    </w:p>
    <w:p w:rsidR="0058282A" w:rsidRDefault="0058282A" w:rsidP="009C5B41">
      <w:pPr>
        <w:spacing w:line="360" w:lineRule="auto"/>
        <w:jc w:val="both"/>
      </w:pPr>
      <w:r>
        <w:t xml:space="preserve">4. Zmieniona została nazwa zadania inwestycyjnego z „Zakup sprzętu informatycznego                  i elektronicznego dla potrzeb Starostwa Powiatowego w Sochaczewie” na „Zakup sprzętu informatycznego, elektronicznego i wyposażenia dla potrzeb Starostwa Powiatowego                  w Sochaczewie”. </w:t>
      </w:r>
      <w:r w:rsidR="00601945">
        <w:t xml:space="preserve">Dodatkowo zwiększa się plan o kwotę 7.000 zł (środki pochodzą z przesunięć w planie wydatków Starostwa). </w:t>
      </w:r>
      <w:r>
        <w:t xml:space="preserve">Plan </w:t>
      </w:r>
      <w:r w:rsidR="00601945">
        <w:t>po zmianie</w:t>
      </w:r>
      <w:r w:rsidR="00AA27C4">
        <w:t xml:space="preserve"> wynosi</w:t>
      </w:r>
      <w:r>
        <w:t xml:space="preserve"> </w:t>
      </w:r>
      <w:r w:rsidR="00601945">
        <w:t>42</w:t>
      </w:r>
      <w:r>
        <w:t>.000 zł.</w:t>
      </w:r>
    </w:p>
    <w:p w:rsidR="0058282A" w:rsidRDefault="0058282A" w:rsidP="009C5B41">
      <w:pPr>
        <w:spacing w:line="360" w:lineRule="auto"/>
        <w:jc w:val="both"/>
      </w:pPr>
      <w:r>
        <w:lastRenderedPageBreak/>
        <w:t>5. Na podstawie ostatecznego rozliczenia</w:t>
      </w:r>
      <w:r w:rsidR="00B307C4">
        <w:t xml:space="preserve"> wykonania</w:t>
      </w:r>
      <w:r>
        <w:t xml:space="preserve"> zadania inwestycyjnego pn. „Odbudowa drogi powiatowej Nr 6915W Władysławów – Gilówka Dolna, o długości 905mb, od 2 + 740 do 3 + 645” zmniejsza się plan o kwotę 89.446 zł, w tym zmniejsza się środki pozyskane o kwotę 89.447 zł oraz zwiększa wkład własny o 1 zł, plan po zmianach 210.554 zł.</w:t>
      </w:r>
    </w:p>
    <w:p w:rsidR="00B7124F" w:rsidRDefault="0058282A" w:rsidP="009C5B41">
      <w:pPr>
        <w:spacing w:line="360" w:lineRule="auto"/>
        <w:jc w:val="both"/>
      </w:pPr>
      <w:r>
        <w:t xml:space="preserve">6. Dodano nowe zadanie inwestycyjne pn. „Zakup </w:t>
      </w:r>
      <w:proofErr w:type="spellStart"/>
      <w:r>
        <w:t>zalewarki</w:t>
      </w:r>
      <w:proofErr w:type="spellEnd"/>
      <w:r>
        <w:t xml:space="preserve"> szczelin krawędzi dla potrzeb Powiatowego Zarządu Dróg w Sochaczewie”, zwiększenie w kwocie 10.210 zł – środki własne</w:t>
      </w:r>
      <w:r w:rsidR="000621C5">
        <w:t xml:space="preserve"> pochodzące z przesunięć w planie jednostki Powiatowy Zarząd Dróg w Sochaczewie</w:t>
      </w:r>
      <w:r>
        <w:t xml:space="preserve">, </w:t>
      </w:r>
      <w:r w:rsidR="00C1481C">
        <w:t>łączna wartość zadania 10.210 zł.</w:t>
      </w:r>
    </w:p>
    <w:p w:rsidR="0058282A" w:rsidRDefault="0058282A" w:rsidP="009C5B41">
      <w:pPr>
        <w:spacing w:line="360" w:lineRule="auto"/>
        <w:jc w:val="both"/>
      </w:pPr>
      <w:r>
        <w:t xml:space="preserve">7. Dodano nowe zadanie inwestycje pn. ”Wymiana oświetlenia </w:t>
      </w:r>
      <w:r w:rsidR="001668F2">
        <w:t>zewnętrznego</w:t>
      </w:r>
      <w:r>
        <w:t xml:space="preserve"> przy </w:t>
      </w:r>
      <w:r w:rsidR="00F953EF">
        <w:t xml:space="preserve">Zespole Szkół Rolnicze Centrum Kształcenia Ustawicznego w Sochaczewie”, zwiększenie w kwocie 8.000 zł – środki własne. </w:t>
      </w:r>
      <w:r w:rsidR="00C1481C">
        <w:t>Łączna wartość zadania -</w:t>
      </w:r>
      <w:r w:rsidR="00F953EF">
        <w:t xml:space="preserve"> 8.000 zł.</w:t>
      </w:r>
    </w:p>
    <w:p w:rsidR="00F953EF" w:rsidRDefault="00F953EF" w:rsidP="009C5B41">
      <w:pPr>
        <w:spacing w:line="360" w:lineRule="auto"/>
        <w:jc w:val="both"/>
      </w:pPr>
      <w:r>
        <w:t xml:space="preserve">8. Dodano nowe zadanie inwestycyjne pn. „Wyposażenie pracowni cyfrowych procesów graficznych w sprzęt, sieć i oprogramowanie w Zespole Szkół Centrum Kształcenia Ustawicznego w Sochaczewie”, zwiększenie 20.000 zł – środki własne. </w:t>
      </w:r>
      <w:r w:rsidR="00526D20">
        <w:t>Łączna wartość zadania -</w:t>
      </w:r>
      <w:r>
        <w:t xml:space="preserve"> 20.000 zł.</w:t>
      </w:r>
    </w:p>
    <w:p w:rsidR="0058282A" w:rsidRDefault="00AA27C4" w:rsidP="009C5B41">
      <w:pPr>
        <w:spacing w:line="360" w:lineRule="auto"/>
        <w:jc w:val="both"/>
      </w:pPr>
      <w:r>
        <w:t>9. W zadaniu inwestycyjnym pn. „Termomodernizacja budynków użyteczności publicznej     w Powiecie Sochaczewskim znajdujących się w Sochaczewie i Teresinie” zmniejsza się plan o kwotę 55</w:t>
      </w:r>
      <w:r w:rsidR="00526D20">
        <w:t>.110 zł, do wysokości 54.890 zł do wysokości wykonania.</w:t>
      </w:r>
    </w:p>
    <w:p w:rsidR="00AA27C4" w:rsidRDefault="00AA27C4" w:rsidP="009C5B41">
      <w:pPr>
        <w:spacing w:line="360" w:lineRule="auto"/>
        <w:jc w:val="both"/>
      </w:pPr>
      <w:r>
        <w:t>10. W zadaniu inwestycyjnym pn. „Wymiana dachów w budynkach oświatowych                   w ZSRCKU oraz dachu na budynku dydaktycznym MOW w Załuskowie – kontynuacja” zmniejsza się plan o kwotę 144</w:t>
      </w:r>
      <w:r w:rsidR="00AB7E31">
        <w:t>.169 zł do wysokości 810.450 zł, do wysokości przewidywanego wykonania.</w:t>
      </w:r>
    </w:p>
    <w:p w:rsidR="00AA27C4" w:rsidRDefault="00473AEB" w:rsidP="009C5B41">
      <w:pPr>
        <w:spacing w:line="360" w:lineRule="auto"/>
        <w:jc w:val="both"/>
      </w:pPr>
      <w:r>
        <w:t xml:space="preserve">11. Wprowadzono nowe zadanie inwestycyjne pn. „Zakup sprzętu informatycznego dla potrzeb Domu Pomocy Społecznej w Młodzieszynie”, </w:t>
      </w:r>
      <w:r w:rsidR="00AB7E31">
        <w:t>zwiększenie w kwocie 6.000 zł. Łączna wartość zadania wynosi 6.000 zł, są to środki własne</w:t>
      </w:r>
    </w:p>
    <w:p w:rsidR="00B7124F" w:rsidRDefault="00B7124F" w:rsidP="009C5B41">
      <w:pPr>
        <w:spacing w:line="360" w:lineRule="auto"/>
        <w:jc w:val="both"/>
      </w:pPr>
    </w:p>
    <w:p w:rsidR="00C43BF4" w:rsidRDefault="00C43BF4" w:rsidP="00C43BF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Zmiany w rachunku dochodów jednostek o których mowa w art. 223 </w:t>
      </w:r>
      <w:proofErr w:type="spellStart"/>
      <w:r>
        <w:rPr>
          <w:b/>
          <w:sz w:val="32"/>
          <w:szCs w:val="32"/>
          <w:u w:val="single"/>
        </w:rPr>
        <w:t>uofp</w:t>
      </w:r>
      <w:proofErr w:type="spellEnd"/>
      <w:r>
        <w:rPr>
          <w:b/>
          <w:sz w:val="32"/>
          <w:szCs w:val="32"/>
          <w:u w:val="single"/>
        </w:rPr>
        <w:t xml:space="preserve"> oraz wydatków nimi finansowanych </w:t>
      </w:r>
    </w:p>
    <w:p w:rsidR="002E4852" w:rsidRDefault="002E4852" w:rsidP="009C5B41">
      <w:pPr>
        <w:spacing w:line="360" w:lineRule="auto"/>
        <w:jc w:val="both"/>
      </w:pPr>
    </w:p>
    <w:p w:rsidR="00C43BF4" w:rsidRDefault="001D3C36" w:rsidP="009C5B41">
      <w:pPr>
        <w:spacing w:line="360" w:lineRule="auto"/>
        <w:jc w:val="both"/>
      </w:pPr>
      <w:r>
        <w:t xml:space="preserve">W Zespole Szkół Ogólnokształcących w związku z wyższymi niż zakładano wpływami </w:t>
      </w:r>
      <w:r w:rsidR="00F93F69">
        <w:t xml:space="preserve">                  </w:t>
      </w:r>
      <w:r>
        <w:t>za obiady ze stołówki szkolnej zwiększono plan w paragrafie wpływów z usług o kwotę     11.000 zł, dodatkowo zmniejsza się plan w paragrafie zakupu energii</w:t>
      </w:r>
      <w:r w:rsidR="00F93F69">
        <w:t>, zakupu środków żywności i zakupu usług pozostałych</w:t>
      </w:r>
      <w:r w:rsidR="00B958E4">
        <w:t xml:space="preserve"> (zmniejszenie 4.100 zł) </w:t>
      </w:r>
      <w:r>
        <w:t xml:space="preserve">zwiększając jednocześnie plany </w:t>
      </w:r>
      <w:r>
        <w:lastRenderedPageBreak/>
        <w:t xml:space="preserve">w paragrafach zakupu </w:t>
      </w:r>
      <w:r w:rsidR="00572E99">
        <w:t>materiałów</w:t>
      </w:r>
      <w:r w:rsidR="00B958E4">
        <w:t xml:space="preserve"> (zwiększenie w kwocie o kwotę 15.100 zł)</w:t>
      </w:r>
      <w:r w:rsidR="00572E99">
        <w:t>, zmiany te maja na celu zabezpieczenie środków na zakup węgla i środków czystości.</w:t>
      </w:r>
    </w:p>
    <w:p w:rsidR="00C43BF4" w:rsidRDefault="00572E99" w:rsidP="009C5B41">
      <w:pPr>
        <w:spacing w:line="360" w:lineRule="auto"/>
        <w:jc w:val="both"/>
      </w:pPr>
      <w:r>
        <w:t xml:space="preserve">W Zespole Szkół Rolnicze Centrum Kształcenia Ustawicznego w związku z deszczową wiosną i latem nie zebrano zboża w związku z czym likwiduje się paragraf wpływów z usług </w:t>
      </w:r>
      <w:r w:rsidR="00024389">
        <w:t xml:space="preserve">(zmniejszenie w kwocie 11.000 zł) </w:t>
      </w:r>
      <w:r>
        <w:t xml:space="preserve">oraz zmniejsza się plany w paragrafach zakupu materiałów i wyposażenia oraz zakupu usług </w:t>
      </w:r>
      <w:r w:rsidR="00024389">
        <w:t>pozostałych ( o kwotę 11.000 zł)</w:t>
      </w:r>
      <w:r>
        <w:t>.</w:t>
      </w:r>
    </w:p>
    <w:p w:rsidR="00572E99" w:rsidRDefault="00572E99" w:rsidP="009C5B41">
      <w:pPr>
        <w:spacing w:line="360" w:lineRule="auto"/>
        <w:jc w:val="both"/>
      </w:pPr>
      <w:r>
        <w:t>W Zespole Szkół Specjalnych w Erminowie przeniesiono kwotę 400 zł z paragrafu zakupu materiałów i wyposażenia na paragrafy zakupu środków żywności i zakupu usług pozostałych.</w:t>
      </w:r>
    </w:p>
    <w:p w:rsidR="00C43BF4" w:rsidRDefault="00C43BF4" w:rsidP="009C5B41">
      <w:pPr>
        <w:spacing w:line="360" w:lineRule="auto"/>
        <w:jc w:val="both"/>
      </w:pPr>
    </w:p>
    <w:sectPr w:rsidR="00C43BF4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5B" w:rsidRDefault="004B305B" w:rsidP="00D6195C">
      <w:r>
        <w:separator/>
      </w:r>
    </w:p>
  </w:endnote>
  <w:endnote w:type="continuationSeparator" w:id="0">
    <w:p w:rsidR="004B305B" w:rsidRDefault="004B305B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5B" w:rsidRDefault="004B305B" w:rsidP="00D6195C">
      <w:r>
        <w:separator/>
      </w:r>
    </w:p>
  </w:footnote>
  <w:footnote w:type="continuationSeparator" w:id="0">
    <w:p w:rsidR="004B305B" w:rsidRDefault="004B305B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A80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5CA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309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8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2A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6E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4C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09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0A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F2F09"/>
    <w:multiLevelType w:val="hybridMultilevel"/>
    <w:tmpl w:val="51A24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3520EFD"/>
    <w:multiLevelType w:val="hybridMultilevel"/>
    <w:tmpl w:val="6488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73EE5"/>
    <w:multiLevelType w:val="hybridMultilevel"/>
    <w:tmpl w:val="499C5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F5689A"/>
    <w:multiLevelType w:val="hybridMultilevel"/>
    <w:tmpl w:val="61E2B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F5400F"/>
    <w:multiLevelType w:val="hybridMultilevel"/>
    <w:tmpl w:val="987A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054C77"/>
    <w:multiLevelType w:val="hybridMultilevel"/>
    <w:tmpl w:val="494A1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3F25BFB"/>
    <w:multiLevelType w:val="hybridMultilevel"/>
    <w:tmpl w:val="0624E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B05C6"/>
    <w:multiLevelType w:val="hybridMultilevel"/>
    <w:tmpl w:val="AA4C9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12947"/>
    <w:multiLevelType w:val="hybridMultilevel"/>
    <w:tmpl w:val="6BE8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73101"/>
    <w:multiLevelType w:val="hybridMultilevel"/>
    <w:tmpl w:val="62720D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3AE14F5"/>
    <w:multiLevelType w:val="hybridMultilevel"/>
    <w:tmpl w:val="8134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93120"/>
    <w:multiLevelType w:val="hybridMultilevel"/>
    <w:tmpl w:val="BD0AA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2D6E2F"/>
    <w:multiLevelType w:val="hybridMultilevel"/>
    <w:tmpl w:val="0DF0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08B9"/>
    <w:multiLevelType w:val="hybridMultilevel"/>
    <w:tmpl w:val="932ED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CA2F8F"/>
    <w:multiLevelType w:val="hybridMultilevel"/>
    <w:tmpl w:val="A95E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26DE5"/>
    <w:multiLevelType w:val="hybridMultilevel"/>
    <w:tmpl w:val="6FF2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14F6C"/>
    <w:multiLevelType w:val="hybridMultilevel"/>
    <w:tmpl w:val="317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A47DED"/>
    <w:multiLevelType w:val="hybridMultilevel"/>
    <w:tmpl w:val="5F8C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1530D"/>
    <w:multiLevelType w:val="hybridMultilevel"/>
    <w:tmpl w:val="D4B0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F2C51"/>
    <w:multiLevelType w:val="hybridMultilevel"/>
    <w:tmpl w:val="17F46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8A0246"/>
    <w:multiLevelType w:val="hybridMultilevel"/>
    <w:tmpl w:val="BECE8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AD2DB5"/>
    <w:multiLevelType w:val="hybridMultilevel"/>
    <w:tmpl w:val="8440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20DFF"/>
    <w:multiLevelType w:val="hybridMultilevel"/>
    <w:tmpl w:val="6720C3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932AE8"/>
    <w:multiLevelType w:val="hybridMultilevel"/>
    <w:tmpl w:val="6912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D7EFA"/>
    <w:multiLevelType w:val="hybridMultilevel"/>
    <w:tmpl w:val="DDB06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39481B"/>
    <w:multiLevelType w:val="hybridMultilevel"/>
    <w:tmpl w:val="DE20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35D09"/>
    <w:multiLevelType w:val="hybridMultilevel"/>
    <w:tmpl w:val="D2E0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2448C"/>
    <w:multiLevelType w:val="hybridMultilevel"/>
    <w:tmpl w:val="F380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24983"/>
    <w:multiLevelType w:val="hybridMultilevel"/>
    <w:tmpl w:val="C99606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D520C"/>
    <w:multiLevelType w:val="hybridMultilevel"/>
    <w:tmpl w:val="CE28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47CCD"/>
    <w:multiLevelType w:val="hybridMultilevel"/>
    <w:tmpl w:val="C9EE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0325D"/>
    <w:multiLevelType w:val="hybridMultilevel"/>
    <w:tmpl w:val="962818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43BBD"/>
    <w:multiLevelType w:val="hybridMultilevel"/>
    <w:tmpl w:val="28F6BB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7F25136"/>
    <w:multiLevelType w:val="hybridMultilevel"/>
    <w:tmpl w:val="78C6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370AA"/>
    <w:multiLevelType w:val="hybridMultilevel"/>
    <w:tmpl w:val="0122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70CDF"/>
    <w:multiLevelType w:val="hybridMultilevel"/>
    <w:tmpl w:val="0B38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F038C"/>
    <w:multiLevelType w:val="hybridMultilevel"/>
    <w:tmpl w:val="6DE45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41"/>
  </w:num>
  <w:num w:numId="7">
    <w:abstractNumId w:val="42"/>
  </w:num>
  <w:num w:numId="8">
    <w:abstractNumId w:val="3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9"/>
  </w:num>
  <w:num w:numId="20">
    <w:abstractNumId w:val="15"/>
  </w:num>
  <w:num w:numId="21">
    <w:abstractNumId w:val="10"/>
  </w:num>
  <w:num w:numId="22">
    <w:abstractNumId w:val="24"/>
  </w:num>
  <w:num w:numId="23">
    <w:abstractNumId w:val="22"/>
  </w:num>
  <w:num w:numId="24">
    <w:abstractNumId w:val="28"/>
  </w:num>
  <w:num w:numId="25">
    <w:abstractNumId w:val="21"/>
  </w:num>
  <w:num w:numId="26">
    <w:abstractNumId w:val="23"/>
  </w:num>
  <w:num w:numId="27">
    <w:abstractNumId w:val="25"/>
  </w:num>
  <w:num w:numId="28">
    <w:abstractNumId w:val="18"/>
  </w:num>
  <w:num w:numId="29">
    <w:abstractNumId w:val="43"/>
  </w:num>
  <w:num w:numId="30">
    <w:abstractNumId w:val="39"/>
  </w:num>
  <w:num w:numId="31">
    <w:abstractNumId w:val="36"/>
  </w:num>
  <w:num w:numId="32">
    <w:abstractNumId w:val="11"/>
  </w:num>
  <w:num w:numId="33">
    <w:abstractNumId w:val="34"/>
  </w:num>
  <w:num w:numId="34">
    <w:abstractNumId w:val="44"/>
  </w:num>
  <w:num w:numId="35">
    <w:abstractNumId w:val="35"/>
  </w:num>
  <w:num w:numId="36">
    <w:abstractNumId w:val="37"/>
  </w:num>
  <w:num w:numId="37">
    <w:abstractNumId w:val="31"/>
  </w:num>
  <w:num w:numId="38">
    <w:abstractNumId w:val="16"/>
  </w:num>
  <w:num w:numId="39">
    <w:abstractNumId w:val="27"/>
  </w:num>
  <w:num w:numId="40">
    <w:abstractNumId w:val="40"/>
  </w:num>
  <w:num w:numId="41">
    <w:abstractNumId w:val="20"/>
  </w:num>
  <w:num w:numId="42">
    <w:abstractNumId w:val="14"/>
  </w:num>
  <w:num w:numId="43">
    <w:abstractNumId w:val="33"/>
  </w:num>
  <w:num w:numId="44">
    <w:abstractNumId w:val="46"/>
  </w:num>
  <w:num w:numId="45">
    <w:abstractNumId w:val="26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1865"/>
    <w:rsid w:val="00001FFF"/>
    <w:rsid w:val="000024E7"/>
    <w:rsid w:val="00002E92"/>
    <w:rsid w:val="00003EE4"/>
    <w:rsid w:val="00004A6A"/>
    <w:rsid w:val="000074FF"/>
    <w:rsid w:val="00007998"/>
    <w:rsid w:val="00007A1D"/>
    <w:rsid w:val="0001045C"/>
    <w:rsid w:val="00012232"/>
    <w:rsid w:val="000137EA"/>
    <w:rsid w:val="00013DF7"/>
    <w:rsid w:val="00013EE5"/>
    <w:rsid w:val="000158D4"/>
    <w:rsid w:val="00015C73"/>
    <w:rsid w:val="0001669D"/>
    <w:rsid w:val="000166AB"/>
    <w:rsid w:val="000166C7"/>
    <w:rsid w:val="000170BD"/>
    <w:rsid w:val="00017912"/>
    <w:rsid w:val="00017917"/>
    <w:rsid w:val="00020530"/>
    <w:rsid w:val="000207EC"/>
    <w:rsid w:val="000229A9"/>
    <w:rsid w:val="000229EE"/>
    <w:rsid w:val="00024389"/>
    <w:rsid w:val="00024551"/>
    <w:rsid w:val="00024771"/>
    <w:rsid w:val="000247D8"/>
    <w:rsid w:val="000249A7"/>
    <w:rsid w:val="00024F21"/>
    <w:rsid w:val="000259D9"/>
    <w:rsid w:val="00025C81"/>
    <w:rsid w:val="000261F5"/>
    <w:rsid w:val="00026871"/>
    <w:rsid w:val="00027A03"/>
    <w:rsid w:val="00027B12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40FDA"/>
    <w:rsid w:val="00041317"/>
    <w:rsid w:val="00042551"/>
    <w:rsid w:val="00044147"/>
    <w:rsid w:val="00044A08"/>
    <w:rsid w:val="00044BA4"/>
    <w:rsid w:val="00045141"/>
    <w:rsid w:val="000451AD"/>
    <w:rsid w:val="000452C5"/>
    <w:rsid w:val="000453EF"/>
    <w:rsid w:val="00046873"/>
    <w:rsid w:val="00046C24"/>
    <w:rsid w:val="000478EF"/>
    <w:rsid w:val="00051249"/>
    <w:rsid w:val="0005325B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F8E"/>
    <w:rsid w:val="00063323"/>
    <w:rsid w:val="00063375"/>
    <w:rsid w:val="00063FAB"/>
    <w:rsid w:val="00064AE9"/>
    <w:rsid w:val="000655B3"/>
    <w:rsid w:val="00066C00"/>
    <w:rsid w:val="00067BD7"/>
    <w:rsid w:val="00067F6D"/>
    <w:rsid w:val="00067F9A"/>
    <w:rsid w:val="000703BE"/>
    <w:rsid w:val="00070B00"/>
    <w:rsid w:val="00071525"/>
    <w:rsid w:val="000723E8"/>
    <w:rsid w:val="0007294A"/>
    <w:rsid w:val="00072AD4"/>
    <w:rsid w:val="00072E86"/>
    <w:rsid w:val="0007409B"/>
    <w:rsid w:val="00074978"/>
    <w:rsid w:val="000760B9"/>
    <w:rsid w:val="0007659A"/>
    <w:rsid w:val="00077C5F"/>
    <w:rsid w:val="00080543"/>
    <w:rsid w:val="00080D91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78B7"/>
    <w:rsid w:val="000913DA"/>
    <w:rsid w:val="00091469"/>
    <w:rsid w:val="00092062"/>
    <w:rsid w:val="00093457"/>
    <w:rsid w:val="0009371C"/>
    <w:rsid w:val="00093FAF"/>
    <w:rsid w:val="00095236"/>
    <w:rsid w:val="00095DDC"/>
    <w:rsid w:val="000A14C6"/>
    <w:rsid w:val="000A1537"/>
    <w:rsid w:val="000A4282"/>
    <w:rsid w:val="000A4C4D"/>
    <w:rsid w:val="000A5149"/>
    <w:rsid w:val="000A5821"/>
    <w:rsid w:val="000A5B0B"/>
    <w:rsid w:val="000A6C8B"/>
    <w:rsid w:val="000A710F"/>
    <w:rsid w:val="000A7191"/>
    <w:rsid w:val="000A793C"/>
    <w:rsid w:val="000B0666"/>
    <w:rsid w:val="000B0788"/>
    <w:rsid w:val="000B2134"/>
    <w:rsid w:val="000B3618"/>
    <w:rsid w:val="000B4EE2"/>
    <w:rsid w:val="000B53AC"/>
    <w:rsid w:val="000B6329"/>
    <w:rsid w:val="000B657F"/>
    <w:rsid w:val="000B7597"/>
    <w:rsid w:val="000B7761"/>
    <w:rsid w:val="000C09C0"/>
    <w:rsid w:val="000C0E3C"/>
    <w:rsid w:val="000C1047"/>
    <w:rsid w:val="000C2143"/>
    <w:rsid w:val="000C287C"/>
    <w:rsid w:val="000C2A07"/>
    <w:rsid w:val="000C2CB2"/>
    <w:rsid w:val="000C3056"/>
    <w:rsid w:val="000C32CC"/>
    <w:rsid w:val="000C396F"/>
    <w:rsid w:val="000C3D31"/>
    <w:rsid w:val="000C41E2"/>
    <w:rsid w:val="000C4AFD"/>
    <w:rsid w:val="000C6C41"/>
    <w:rsid w:val="000C6CF0"/>
    <w:rsid w:val="000D1270"/>
    <w:rsid w:val="000D192C"/>
    <w:rsid w:val="000D23BA"/>
    <w:rsid w:val="000D2850"/>
    <w:rsid w:val="000D2E74"/>
    <w:rsid w:val="000D3206"/>
    <w:rsid w:val="000D4628"/>
    <w:rsid w:val="000D4680"/>
    <w:rsid w:val="000D495D"/>
    <w:rsid w:val="000D4F7B"/>
    <w:rsid w:val="000D4F86"/>
    <w:rsid w:val="000D6495"/>
    <w:rsid w:val="000D70D1"/>
    <w:rsid w:val="000D7241"/>
    <w:rsid w:val="000E0A75"/>
    <w:rsid w:val="000E0E49"/>
    <w:rsid w:val="000E2127"/>
    <w:rsid w:val="000E258F"/>
    <w:rsid w:val="000E26CA"/>
    <w:rsid w:val="000E459F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39BE"/>
    <w:rsid w:val="000F4E60"/>
    <w:rsid w:val="000F531B"/>
    <w:rsid w:val="000F582F"/>
    <w:rsid w:val="000F5E42"/>
    <w:rsid w:val="000F7012"/>
    <w:rsid w:val="000F701D"/>
    <w:rsid w:val="000F7BCF"/>
    <w:rsid w:val="000F7FD7"/>
    <w:rsid w:val="00100A2B"/>
    <w:rsid w:val="0010125D"/>
    <w:rsid w:val="001013A9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4388"/>
    <w:rsid w:val="00116F55"/>
    <w:rsid w:val="001206E7"/>
    <w:rsid w:val="00120BEF"/>
    <w:rsid w:val="00121D3B"/>
    <w:rsid w:val="001246E2"/>
    <w:rsid w:val="001249AA"/>
    <w:rsid w:val="001259A5"/>
    <w:rsid w:val="00125CE5"/>
    <w:rsid w:val="001318C7"/>
    <w:rsid w:val="00131BD3"/>
    <w:rsid w:val="00131E0C"/>
    <w:rsid w:val="00132592"/>
    <w:rsid w:val="00134377"/>
    <w:rsid w:val="00134AC0"/>
    <w:rsid w:val="00134FF5"/>
    <w:rsid w:val="00135DFD"/>
    <w:rsid w:val="00137CC7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289"/>
    <w:rsid w:val="0015441F"/>
    <w:rsid w:val="001547BB"/>
    <w:rsid w:val="00156FF6"/>
    <w:rsid w:val="0016074D"/>
    <w:rsid w:val="001615B4"/>
    <w:rsid w:val="00161A43"/>
    <w:rsid w:val="00161DE5"/>
    <w:rsid w:val="00162801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68F2"/>
    <w:rsid w:val="00166C9A"/>
    <w:rsid w:val="00170FC3"/>
    <w:rsid w:val="001711B7"/>
    <w:rsid w:val="0017216B"/>
    <w:rsid w:val="001736CB"/>
    <w:rsid w:val="001737FA"/>
    <w:rsid w:val="001741CD"/>
    <w:rsid w:val="0017555A"/>
    <w:rsid w:val="00175ECF"/>
    <w:rsid w:val="00176464"/>
    <w:rsid w:val="00176627"/>
    <w:rsid w:val="00181A6E"/>
    <w:rsid w:val="00181BD8"/>
    <w:rsid w:val="00182039"/>
    <w:rsid w:val="00182AE9"/>
    <w:rsid w:val="00182E96"/>
    <w:rsid w:val="001836D3"/>
    <w:rsid w:val="001838CC"/>
    <w:rsid w:val="00183B28"/>
    <w:rsid w:val="00183E78"/>
    <w:rsid w:val="00183EDD"/>
    <w:rsid w:val="001844F8"/>
    <w:rsid w:val="00184536"/>
    <w:rsid w:val="001845CE"/>
    <w:rsid w:val="00186C01"/>
    <w:rsid w:val="0018792C"/>
    <w:rsid w:val="0019058B"/>
    <w:rsid w:val="00190855"/>
    <w:rsid w:val="00191943"/>
    <w:rsid w:val="00192D81"/>
    <w:rsid w:val="00193312"/>
    <w:rsid w:val="00193636"/>
    <w:rsid w:val="00194616"/>
    <w:rsid w:val="0019469F"/>
    <w:rsid w:val="00194735"/>
    <w:rsid w:val="00195515"/>
    <w:rsid w:val="0019607D"/>
    <w:rsid w:val="0019724A"/>
    <w:rsid w:val="001A0159"/>
    <w:rsid w:val="001A0514"/>
    <w:rsid w:val="001A09F7"/>
    <w:rsid w:val="001A0A95"/>
    <w:rsid w:val="001A292B"/>
    <w:rsid w:val="001A34F5"/>
    <w:rsid w:val="001A377C"/>
    <w:rsid w:val="001A3E41"/>
    <w:rsid w:val="001A47AE"/>
    <w:rsid w:val="001A4C1F"/>
    <w:rsid w:val="001A4D25"/>
    <w:rsid w:val="001A5067"/>
    <w:rsid w:val="001A690C"/>
    <w:rsid w:val="001A6CE2"/>
    <w:rsid w:val="001A7424"/>
    <w:rsid w:val="001B0615"/>
    <w:rsid w:val="001B0E6C"/>
    <w:rsid w:val="001B2163"/>
    <w:rsid w:val="001B2A44"/>
    <w:rsid w:val="001B2E62"/>
    <w:rsid w:val="001B36C1"/>
    <w:rsid w:val="001B40CB"/>
    <w:rsid w:val="001B479B"/>
    <w:rsid w:val="001B5281"/>
    <w:rsid w:val="001B6F2D"/>
    <w:rsid w:val="001B7C67"/>
    <w:rsid w:val="001C08E5"/>
    <w:rsid w:val="001C1851"/>
    <w:rsid w:val="001C1969"/>
    <w:rsid w:val="001C1A01"/>
    <w:rsid w:val="001C260E"/>
    <w:rsid w:val="001C2A91"/>
    <w:rsid w:val="001C3096"/>
    <w:rsid w:val="001C3A7F"/>
    <w:rsid w:val="001C3C6F"/>
    <w:rsid w:val="001C41E9"/>
    <w:rsid w:val="001C41FD"/>
    <w:rsid w:val="001C4D18"/>
    <w:rsid w:val="001C4DAC"/>
    <w:rsid w:val="001C529E"/>
    <w:rsid w:val="001C5679"/>
    <w:rsid w:val="001C69D4"/>
    <w:rsid w:val="001C7972"/>
    <w:rsid w:val="001C7CDA"/>
    <w:rsid w:val="001D0BD3"/>
    <w:rsid w:val="001D0F3D"/>
    <w:rsid w:val="001D1E4B"/>
    <w:rsid w:val="001D1E6B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6F9"/>
    <w:rsid w:val="001E1DE4"/>
    <w:rsid w:val="001E27AD"/>
    <w:rsid w:val="001E3029"/>
    <w:rsid w:val="001E3D98"/>
    <w:rsid w:val="001E54BF"/>
    <w:rsid w:val="001E6F7F"/>
    <w:rsid w:val="001E77AE"/>
    <w:rsid w:val="001F0265"/>
    <w:rsid w:val="001F0381"/>
    <w:rsid w:val="001F0C61"/>
    <w:rsid w:val="001F280A"/>
    <w:rsid w:val="001F3E59"/>
    <w:rsid w:val="001F4369"/>
    <w:rsid w:val="001F53FE"/>
    <w:rsid w:val="001F59A9"/>
    <w:rsid w:val="001F65B5"/>
    <w:rsid w:val="001F6D9F"/>
    <w:rsid w:val="001F6E9A"/>
    <w:rsid w:val="001F6FBA"/>
    <w:rsid w:val="001F75ED"/>
    <w:rsid w:val="00200381"/>
    <w:rsid w:val="00201599"/>
    <w:rsid w:val="002024D5"/>
    <w:rsid w:val="002026CE"/>
    <w:rsid w:val="002039E5"/>
    <w:rsid w:val="00203C13"/>
    <w:rsid w:val="00203D2C"/>
    <w:rsid w:val="0020476D"/>
    <w:rsid w:val="0020557A"/>
    <w:rsid w:val="002055BA"/>
    <w:rsid w:val="0020711B"/>
    <w:rsid w:val="00207571"/>
    <w:rsid w:val="002106FD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81"/>
    <w:rsid w:val="00216213"/>
    <w:rsid w:val="002205B6"/>
    <w:rsid w:val="002213A5"/>
    <w:rsid w:val="00222874"/>
    <w:rsid w:val="0022441D"/>
    <w:rsid w:val="00224C8C"/>
    <w:rsid w:val="00224DD8"/>
    <w:rsid w:val="00225429"/>
    <w:rsid w:val="0022660B"/>
    <w:rsid w:val="00226D20"/>
    <w:rsid w:val="002321B9"/>
    <w:rsid w:val="0023285C"/>
    <w:rsid w:val="00232FD8"/>
    <w:rsid w:val="00233810"/>
    <w:rsid w:val="002339F3"/>
    <w:rsid w:val="0023403B"/>
    <w:rsid w:val="00234D79"/>
    <w:rsid w:val="00236217"/>
    <w:rsid w:val="00236808"/>
    <w:rsid w:val="002401B5"/>
    <w:rsid w:val="002417FE"/>
    <w:rsid w:val="00242305"/>
    <w:rsid w:val="00242540"/>
    <w:rsid w:val="0024257F"/>
    <w:rsid w:val="00243045"/>
    <w:rsid w:val="002436B6"/>
    <w:rsid w:val="00243864"/>
    <w:rsid w:val="0024567A"/>
    <w:rsid w:val="00245B78"/>
    <w:rsid w:val="00245E1F"/>
    <w:rsid w:val="00246009"/>
    <w:rsid w:val="00247841"/>
    <w:rsid w:val="0025079E"/>
    <w:rsid w:val="00251B26"/>
    <w:rsid w:val="00252244"/>
    <w:rsid w:val="00252CFA"/>
    <w:rsid w:val="0025371D"/>
    <w:rsid w:val="002550FE"/>
    <w:rsid w:val="002557E5"/>
    <w:rsid w:val="00255D87"/>
    <w:rsid w:val="002564B3"/>
    <w:rsid w:val="00257338"/>
    <w:rsid w:val="00257D6A"/>
    <w:rsid w:val="00260295"/>
    <w:rsid w:val="00260BFC"/>
    <w:rsid w:val="00260ECD"/>
    <w:rsid w:val="00261209"/>
    <w:rsid w:val="0026220B"/>
    <w:rsid w:val="00262A38"/>
    <w:rsid w:val="00263340"/>
    <w:rsid w:val="0026402E"/>
    <w:rsid w:val="002640EA"/>
    <w:rsid w:val="00264125"/>
    <w:rsid w:val="002647D1"/>
    <w:rsid w:val="00264CD8"/>
    <w:rsid w:val="0026522B"/>
    <w:rsid w:val="00266929"/>
    <w:rsid w:val="00267178"/>
    <w:rsid w:val="00267D74"/>
    <w:rsid w:val="00270708"/>
    <w:rsid w:val="00270FBE"/>
    <w:rsid w:val="002722DF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A1"/>
    <w:rsid w:val="00281E82"/>
    <w:rsid w:val="002838C0"/>
    <w:rsid w:val="00283AB9"/>
    <w:rsid w:val="00283AF7"/>
    <w:rsid w:val="00283C0F"/>
    <w:rsid w:val="002844C3"/>
    <w:rsid w:val="00284631"/>
    <w:rsid w:val="0028501E"/>
    <w:rsid w:val="002866FE"/>
    <w:rsid w:val="00290F4A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7205"/>
    <w:rsid w:val="002978DF"/>
    <w:rsid w:val="00297C2D"/>
    <w:rsid w:val="002A0BC3"/>
    <w:rsid w:val="002A0C02"/>
    <w:rsid w:val="002A109B"/>
    <w:rsid w:val="002A19E0"/>
    <w:rsid w:val="002A2316"/>
    <w:rsid w:val="002A244B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359C"/>
    <w:rsid w:val="002B4A48"/>
    <w:rsid w:val="002B52BA"/>
    <w:rsid w:val="002B590B"/>
    <w:rsid w:val="002B740F"/>
    <w:rsid w:val="002B7982"/>
    <w:rsid w:val="002B7DB8"/>
    <w:rsid w:val="002C08DD"/>
    <w:rsid w:val="002C196B"/>
    <w:rsid w:val="002C2B99"/>
    <w:rsid w:val="002C3958"/>
    <w:rsid w:val="002C4184"/>
    <w:rsid w:val="002C4518"/>
    <w:rsid w:val="002C51F2"/>
    <w:rsid w:val="002C690C"/>
    <w:rsid w:val="002D04A1"/>
    <w:rsid w:val="002D1699"/>
    <w:rsid w:val="002D3425"/>
    <w:rsid w:val="002D38AF"/>
    <w:rsid w:val="002D4803"/>
    <w:rsid w:val="002D7AD2"/>
    <w:rsid w:val="002D7D66"/>
    <w:rsid w:val="002E1622"/>
    <w:rsid w:val="002E163E"/>
    <w:rsid w:val="002E329C"/>
    <w:rsid w:val="002E36C7"/>
    <w:rsid w:val="002E3D39"/>
    <w:rsid w:val="002E411D"/>
    <w:rsid w:val="002E4230"/>
    <w:rsid w:val="002E4852"/>
    <w:rsid w:val="002E523C"/>
    <w:rsid w:val="002E53A4"/>
    <w:rsid w:val="002E5F64"/>
    <w:rsid w:val="002E6675"/>
    <w:rsid w:val="002E78F4"/>
    <w:rsid w:val="002E7A48"/>
    <w:rsid w:val="002F0DB7"/>
    <w:rsid w:val="002F10A8"/>
    <w:rsid w:val="002F1452"/>
    <w:rsid w:val="002F35C3"/>
    <w:rsid w:val="002F39C7"/>
    <w:rsid w:val="002F3DAA"/>
    <w:rsid w:val="002F404B"/>
    <w:rsid w:val="002F459C"/>
    <w:rsid w:val="002F495F"/>
    <w:rsid w:val="002F508C"/>
    <w:rsid w:val="002F5542"/>
    <w:rsid w:val="002F5547"/>
    <w:rsid w:val="002F58BE"/>
    <w:rsid w:val="002F5A1B"/>
    <w:rsid w:val="002F5CAE"/>
    <w:rsid w:val="002F76F3"/>
    <w:rsid w:val="00300AC6"/>
    <w:rsid w:val="00300F79"/>
    <w:rsid w:val="0030145B"/>
    <w:rsid w:val="0030164B"/>
    <w:rsid w:val="00301FCA"/>
    <w:rsid w:val="003023D7"/>
    <w:rsid w:val="003034BD"/>
    <w:rsid w:val="003047F0"/>
    <w:rsid w:val="0030599E"/>
    <w:rsid w:val="00306880"/>
    <w:rsid w:val="00307054"/>
    <w:rsid w:val="0030755A"/>
    <w:rsid w:val="00307A58"/>
    <w:rsid w:val="00307B4D"/>
    <w:rsid w:val="0031075E"/>
    <w:rsid w:val="003109B6"/>
    <w:rsid w:val="0031195B"/>
    <w:rsid w:val="00311D29"/>
    <w:rsid w:val="0031387E"/>
    <w:rsid w:val="00315605"/>
    <w:rsid w:val="00316565"/>
    <w:rsid w:val="00316B8C"/>
    <w:rsid w:val="00316E98"/>
    <w:rsid w:val="00320676"/>
    <w:rsid w:val="00320726"/>
    <w:rsid w:val="00320803"/>
    <w:rsid w:val="00320D10"/>
    <w:rsid w:val="00321643"/>
    <w:rsid w:val="00321700"/>
    <w:rsid w:val="00321907"/>
    <w:rsid w:val="00322F07"/>
    <w:rsid w:val="00326EF6"/>
    <w:rsid w:val="00330EE9"/>
    <w:rsid w:val="0033161D"/>
    <w:rsid w:val="003320EB"/>
    <w:rsid w:val="003324E8"/>
    <w:rsid w:val="00333034"/>
    <w:rsid w:val="00333840"/>
    <w:rsid w:val="00334285"/>
    <w:rsid w:val="003362F4"/>
    <w:rsid w:val="003369AA"/>
    <w:rsid w:val="00337076"/>
    <w:rsid w:val="00337C80"/>
    <w:rsid w:val="00337CCC"/>
    <w:rsid w:val="00337E20"/>
    <w:rsid w:val="00337F06"/>
    <w:rsid w:val="00340428"/>
    <w:rsid w:val="003405A7"/>
    <w:rsid w:val="003415F6"/>
    <w:rsid w:val="003428EF"/>
    <w:rsid w:val="003444D2"/>
    <w:rsid w:val="0034485F"/>
    <w:rsid w:val="00345316"/>
    <w:rsid w:val="003453E1"/>
    <w:rsid w:val="00345ACF"/>
    <w:rsid w:val="00346454"/>
    <w:rsid w:val="003469C7"/>
    <w:rsid w:val="00347CEF"/>
    <w:rsid w:val="00347D08"/>
    <w:rsid w:val="00351BA3"/>
    <w:rsid w:val="00351E7D"/>
    <w:rsid w:val="003520B6"/>
    <w:rsid w:val="00354006"/>
    <w:rsid w:val="0035418B"/>
    <w:rsid w:val="00354A21"/>
    <w:rsid w:val="00354C23"/>
    <w:rsid w:val="00354CEE"/>
    <w:rsid w:val="003550DF"/>
    <w:rsid w:val="003553A4"/>
    <w:rsid w:val="003553AF"/>
    <w:rsid w:val="0035626C"/>
    <w:rsid w:val="00356459"/>
    <w:rsid w:val="00356B95"/>
    <w:rsid w:val="00360950"/>
    <w:rsid w:val="00360E76"/>
    <w:rsid w:val="00361B09"/>
    <w:rsid w:val="00362264"/>
    <w:rsid w:val="00362438"/>
    <w:rsid w:val="003625F4"/>
    <w:rsid w:val="003627AC"/>
    <w:rsid w:val="00363A5E"/>
    <w:rsid w:val="00363EB7"/>
    <w:rsid w:val="003644CB"/>
    <w:rsid w:val="00366A50"/>
    <w:rsid w:val="00366B65"/>
    <w:rsid w:val="003670AD"/>
    <w:rsid w:val="003721A4"/>
    <w:rsid w:val="003722C2"/>
    <w:rsid w:val="0037230A"/>
    <w:rsid w:val="00372353"/>
    <w:rsid w:val="00372569"/>
    <w:rsid w:val="00372A98"/>
    <w:rsid w:val="003735A8"/>
    <w:rsid w:val="003735FA"/>
    <w:rsid w:val="00373D0D"/>
    <w:rsid w:val="00373E25"/>
    <w:rsid w:val="00374BB5"/>
    <w:rsid w:val="00374E64"/>
    <w:rsid w:val="003751B9"/>
    <w:rsid w:val="00376AE3"/>
    <w:rsid w:val="00376C31"/>
    <w:rsid w:val="00377475"/>
    <w:rsid w:val="00377CD1"/>
    <w:rsid w:val="00380C35"/>
    <w:rsid w:val="00380DEE"/>
    <w:rsid w:val="003819CC"/>
    <w:rsid w:val="00381A71"/>
    <w:rsid w:val="00382F24"/>
    <w:rsid w:val="00382F45"/>
    <w:rsid w:val="003836B2"/>
    <w:rsid w:val="00384820"/>
    <w:rsid w:val="00384A26"/>
    <w:rsid w:val="00384DE2"/>
    <w:rsid w:val="00384E98"/>
    <w:rsid w:val="003850AF"/>
    <w:rsid w:val="00385664"/>
    <w:rsid w:val="00386005"/>
    <w:rsid w:val="00386C8C"/>
    <w:rsid w:val="00387029"/>
    <w:rsid w:val="003871E6"/>
    <w:rsid w:val="003871F2"/>
    <w:rsid w:val="00387306"/>
    <w:rsid w:val="00392416"/>
    <w:rsid w:val="0039245A"/>
    <w:rsid w:val="003966BE"/>
    <w:rsid w:val="003968B7"/>
    <w:rsid w:val="00397D75"/>
    <w:rsid w:val="00397E21"/>
    <w:rsid w:val="003A0472"/>
    <w:rsid w:val="003A0CC1"/>
    <w:rsid w:val="003A0E77"/>
    <w:rsid w:val="003A1AC8"/>
    <w:rsid w:val="003A27F3"/>
    <w:rsid w:val="003A2E9E"/>
    <w:rsid w:val="003A4204"/>
    <w:rsid w:val="003A499E"/>
    <w:rsid w:val="003A4C6D"/>
    <w:rsid w:val="003A54A2"/>
    <w:rsid w:val="003A57AF"/>
    <w:rsid w:val="003A5A8C"/>
    <w:rsid w:val="003A5AC4"/>
    <w:rsid w:val="003A67B5"/>
    <w:rsid w:val="003A6C14"/>
    <w:rsid w:val="003B0F4C"/>
    <w:rsid w:val="003B31D1"/>
    <w:rsid w:val="003B3F3F"/>
    <w:rsid w:val="003B40E9"/>
    <w:rsid w:val="003B51C6"/>
    <w:rsid w:val="003B56F2"/>
    <w:rsid w:val="003C28B0"/>
    <w:rsid w:val="003C4643"/>
    <w:rsid w:val="003C5D13"/>
    <w:rsid w:val="003C61AC"/>
    <w:rsid w:val="003C6913"/>
    <w:rsid w:val="003C7199"/>
    <w:rsid w:val="003C7606"/>
    <w:rsid w:val="003D01AE"/>
    <w:rsid w:val="003D0A04"/>
    <w:rsid w:val="003D0DD6"/>
    <w:rsid w:val="003D10D0"/>
    <w:rsid w:val="003D11AD"/>
    <w:rsid w:val="003D268C"/>
    <w:rsid w:val="003D487E"/>
    <w:rsid w:val="003D54D4"/>
    <w:rsid w:val="003D6607"/>
    <w:rsid w:val="003D67DB"/>
    <w:rsid w:val="003D6CF7"/>
    <w:rsid w:val="003D7BB8"/>
    <w:rsid w:val="003E0365"/>
    <w:rsid w:val="003E04FA"/>
    <w:rsid w:val="003E0620"/>
    <w:rsid w:val="003E0965"/>
    <w:rsid w:val="003E1592"/>
    <w:rsid w:val="003E18E8"/>
    <w:rsid w:val="003E31B1"/>
    <w:rsid w:val="003E328C"/>
    <w:rsid w:val="003E39FF"/>
    <w:rsid w:val="003E3A00"/>
    <w:rsid w:val="003E4D11"/>
    <w:rsid w:val="003E583F"/>
    <w:rsid w:val="003E6128"/>
    <w:rsid w:val="003E612D"/>
    <w:rsid w:val="003E61A5"/>
    <w:rsid w:val="003E6FA2"/>
    <w:rsid w:val="003E71E8"/>
    <w:rsid w:val="003E799D"/>
    <w:rsid w:val="003E7F1C"/>
    <w:rsid w:val="003F0101"/>
    <w:rsid w:val="003F01D2"/>
    <w:rsid w:val="003F0B8A"/>
    <w:rsid w:val="003F1A87"/>
    <w:rsid w:val="003F1B6E"/>
    <w:rsid w:val="003F1C72"/>
    <w:rsid w:val="003F35B3"/>
    <w:rsid w:val="003F3B9D"/>
    <w:rsid w:val="003F3EAD"/>
    <w:rsid w:val="003F4166"/>
    <w:rsid w:val="003F64F7"/>
    <w:rsid w:val="003F757A"/>
    <w:rsid w:val="003F7EC1"/>
    <w:rsid w:val="00400284"/>
    <w:rsid w:val="004005D6"/>
    <w:rsid w:val="00400E09"/>
    <w:rsid w:val="004016D0"/>
    <w:rsid w:val="00401C38"/>
    <w:rsid w:val="0040248E"/>
    <w:rsid w:val="004032CF"/>
    <w:rsid w:val="004034C2"/>
    <w:rsid w:val="004035F1"/>
    <w:rsid w:val="00404A8B"/>
    <w:rsid w:val="004054BE"/>
    <w:rsid w:val="00405A80"/>
    <w:rsid w:val="00405D9D"/>
    <w:rsid w:val="0040654B"/>
    <w:rsid w:val="004068EE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20809"/>
    <w:rsid w:val="00420A5E"/>
    <w:rsid w:val="004234B9"/>
    <w:rsid w:val="00423AAB"/>
    <w:rsid w:val="00423C94"/>
    <w:rsid w:val="00425E13"/>
    <w:rsid w:val="0042608E"/>
    <w:rsid w:val="004263BD"/>
    <w:rsid w:val="004266CA"/>
    <w:rsid w:val="00426F89"/>
    <w:rsid w:val="004301B9"/>
    <w:rsid w:val="00430A9B"/>
    <w:rsid w:val="004311A6"/>
    <w:rsid w:val="0043210A"/>
    <w:rsid w:val="00432896"/>
    <w:rsid w:val="00433CD8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72A0"/>
    <w:rsid w:val="004473E9"/>
    <w:rsid w:val="004500F3"/>
    <w:rsid w:val="00452059"/>
    <w:rsid w:val="00452353"/>
    <w:rsid w:val="00452DC2"/>
    <w:rsid w:val="00453284"/>
    <w:rsid w:val="00453307"/>
    <w:rsid w:val="00453ADF"/>
    <w:rsid w:val="00453C1B"/>
    <w:rsid w:val="00454C11"/>
    <w:rsid w:val="00454CEF"/>
    <w:rsid w:val="004555CD"/>
    <w:rsid w:val="00456690"/>
    <w:rsid w:val="00456DF3"/>
    <w:rsid w:val="00456FEF"/>
    <w:rsid w:val="00457D89"/>
    <w:rsid w:val="00460EF4"/>
    <w:rsid w:val="00461A45"/>
    <w:rsid w:val="0046218C"/>
    <w:rsid w:val="004621F9"/>
    <w:rsid w:val="0046312F"/>
    <w:rsid w:val="00464555"/>
    <w:rsid w:val="00464C68"/>
    <w:rsid w:val="004656B7"/>
    <w:rsid w:val="00470614"/>
    <w:rsid w:val="00470A73"/>
    <w:rsid w:val="00470BC6"/>
    <w:rsid w:val="004712D0"/>
    <w:rsid w:val="0047165F"/>
    <w:rsid w:val="00471877"/>
    <w:rsid w:val="004727D0"/>
    <w:rsid w:val="00473AEB"/>
    <w:rsid w:val="004743F4"/>
    <w:rsid w:val="00474572"/>
    <w:rsid w:val="00474659"/>
    <w:rsid w:val="0047684F"/>
    <w:rsid w:val="00476D78"/>
    <w:rsid w:val="00476F7D"/>
    <w:rsid w:val="00477749"/>
    <w:rsid w:val="0048032D"/>
    <w:rsid w:val="004807A3"/>
    <w:rsid w:val="00481090"/>
    <w:rsid w:val="0048139A"/>
    <w:rsid w:val="004822FE"/>
    <w:rsid w:val="00482CDE"/>
    <w:rsid w:val="00482F20"/>
    <w:rsid w:val="00483530"/>
    <w:rsid w:val="00484333"/>
    <w:rsid w:val="004867AE"/>
    <w:rsid w:val="0048685F"/>
    <w:rsid w:val="004912B8"/>
    <w:rsid w:val="00491A96"/>
    <w:rsid w:val="0049236D"/>
    <w:rsid w:val="00494F51"/>
    <w:rsid w:val="0049594B"/>
    <w:rsid w:val="004963A6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7E4A"/>
    <w:rsid w:val="004B00AB"/>
    <w:rsid w:val="004B1037"/>
    <w:rsid w:val="004B305B"/>
    <w:rsid w:val="004B395C"/>
    <w:rsid w:val="004B4177"/>
    <w:rsid w:val="004B43C4"/>
    <w:rsid w:val="004B4EA8"/>
    <w:rsid w:val="004B66B7"/>
    <w:rsid w:val="004B6742"/>
    <w:rsid w:val="004C169B"/>
    <w:rsid w:val="004C1C4C"/>
    <w:rsid w:val="004C1D79"/>
    <w:rsid w:val="004C25EC"/>
    <w:rsid w:val="004C3202"/>
    <w:rsid w:val="004C4E59"/>
    <w:rsid w:val="004C545A"/>
    <w:rsid w:val="004C5635"/>
    <w:rsid w:val="004C70DE"/>
    <w:rsid w:val="004C72BA"/>
    <w:rsid w:val="004D118E"/>
    <w:rsid w:val="004D14C2"/>
    <w:rsid w:val="004D228A"/>
    <w:rsid w:val="004D5345"/>
    <w:rsid w:val="004D5636"/>
    <w:rsid w:val="004D7884"/>
    <w:rsid w:val="004D799D"/>
    <w:rsid w:val="004D79A9"/>
    <w:rsid w:val="004D7B44"/>
    <w:rsid w:val="004D7BE4"/>
    <w:rsid w:val="004E04B7"/>
    <w:rsid w:val="004E1C49"/>
    <w:rsid w:val="004E1E21"/>
    <w:rsid w:val="004E1F24"/>
    <w:rsid w:val="004E32E2"/>
    <w:rsid w:val="004E3741"/>
    <w:rsid w:val="004E48D9"/>
    <w:rsid w:val="004E5353"/>
    <w:rsid w:val="004E5E0D"/>
    <w:rsid w:val="004E64E2"/>
    <w:rsid w:val="004F0227"/>
    <w:rsid w:val="004F07C2"/>
    <w:rsid w:val="004F1AA5"/>
    <w:rsid w:val="004F2F6B"/>
    <w:rsid w:val="004F3CA1"/>
    <w:rsid w:val="004F3ECD"/>
    <w:rsid w:val="004F5FBB"/>
    <w:rsid w:val="004F6ED6"/>
    <w:rsid w:val="004F72D2"/>
    <w:rsid w:val="004F788A"/>
    <w:rsid w:val="005003E7"/>
    <w:rsid w:val="00500474"/>
    <w:rsid w:val="00500803"/>
    <w:rsid w:val="005009E3"/>
    <w:rsid w:val="00500A35"/>
    <w:rsid w:val="00500F37"/>
    <w:rsid w:val="00502889"/>
    <w:rsid w:val="00502FBC"/>
    <w:rsid w:val="00503471"/>
    <w:rsid w:val="0050360B"/>
    <w:rsid w:val="00504108"/>
    <w:rsid w:val="005043E1"/>
    <w:rsid w:val="00504CF8"/>
    <w:rsid w:val="00505C2C"/>
    <w:rsid w:val="00506DB2"/>
    <w:rsid w:val="00506ED0"/>
    <w:rsid w:val="0051002D"/>
    <w:rsid w:val="005112A2"/>
    <w:rsid w:val="005112F0"/>
    <w:rsid w:val="0051200F"/>
    <w:rsid w:val="00512E83"/>
    <w:rsid w:val="00513486"/>
    <w:rsid w:val="005137AB"/>
    <w:rsid w:val="00514021"/>
    <w:rsid w:val="00514318"/>
    <w:rsid w:val="0051471F"/>
    <w:rsid w:val="005148C2"/>
    <w:rsid w:val="00515F6B"/>
    <w:rsid w:val="00517B75"/>
    <w:rsid w:val="00517F34"/>
    <w:rsid w:val="00521905"/>
    <w:rsid w:val="00521E35"/>
    <w:rsid w:val="005228BF"/>
    <w:rsid w:val="00522B16"/>
    <w:rsid w:val="00522DA7"/>
    <w:rsid w:val="00525172"/>
    <w:rsid w:val="005251B7"/>
    <w:rsid w:val="00525494"/>
    <w:rsid w:val="005269B5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7FE"/>
    <w:rsid w:val="00534AFA"/>
    <w:rsid w:val="00534E96"/>
    <w:rsid w:val="00535BDB"/>
    <w:rsid w:val="00536627"/>
    <w:rsid w:val="00536F74"/>
    <w:rsid w:val="00540BDB"/>
    <w:rsid w:val="00542281"/>
    <w:rsid w:val="005424CE"/>
    <w:rsid w:val="005426A3"/>
    <w:rsid w:val="00543A78"/>
    <w:rsid w:val="005442AC"/>
    <w:rsid w:val="00544962"/>
    <w:rsid w:val="00545A17"/>
    <w:rsid w:val="005461B1"/>
    <w:rsid w:val="00547343"/>
    <w:rsid w:val="005474B5"/>
    <w:rsid w:val="00547D92"/>
    <w:rsid w:val="00547F7E"/>
    <w:rsid w:val="0055173C"/>
    <w:rsid w:val="00551B03"/>
    <w:rsid w:val="005523B0"/>
    <w:rsid w:val="00552833"/>
    <w:rsid w:val="00552D85"/>
    <w:rsid w:val="00553D97"/>
    <w:rsid w:val="005547FE"/>
    <w:rsid w:val="00554C60"/>
    <w:rsid w:val="00555704"/>
    <w:rsid w:val="00557383"/>
    <w:rsid w:val="0055769D"/>
    <w:rsid w:val="00557865"/>
    <w:rsid w:val="005578C9"/>
    <w:rsid w:val="0056018E"/>
    <w:rsid w:val="0056105F"/>
    <w:rsid w:val="00561AE5"/>
    <w:rsid w:val="005625DB"/>
    <w:rsid w:val="00562D0D"/>
    <w:rsid w:val="005639E1"/>
    <w:rsid w:val="00563CC9"/>
    <w:rsid w:val="00564456"/>
    <w:rsid w:val="005648D4"/>
    <w:rsid w:val="00566F74"/>
    <w:rsid w:val="00567042"/>
    <w:rsid w:val="005706BC"/>
    <w:rsid w:val="0057083C"/>
    <w:rsid w:val="00571901"/>
    <w:rsid w:val="00571D11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282A"/>
    <w:rsid w:val="0058350A"/>
    <w:rsid w:val="00584034"/>
    <w:rsid w:val="00584BEF"/>
    <w:rsid w:val="00585B6F"/>
    <w:rsid w:val="00586DDE"/>
    <w:rsid w:val="00587FFE"/>
    <w:rsid w:val="0059027D"/>
    <w:rsid w:val="005902AC"/>
    <w:rsid w:val="00592021"/>
    <w:rsid w:val="00592D80"/>
    <w:rsid w:val="00593B86"/>
    <w:rsid w:val="00593F25"/>
    <w:rsid w:val="00594D32"/>
    <w:rsid w:val="005965EF"/>
    <w:rsid w:val="0059782C"/>
    <w:rsid w:val="00597CE6"/>
    <w:rsid w:val="005A0212"/>
    <w:rsid w:val="005A028F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D83"/>
    <w:rsid w:val="005C2485"/>
    <w:rsid w:val="005C2E2A"/>
    <w:rsid w:val="005C2F98"/>
    <w:rsid w:val="005C30BF"/>
    <w:rsid w:val="005C38AC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368"/>
    <w:rsid w:val="005D3214"/>
    <w:rsid w:val="005D521E"/>
    <w:rsid w:val="005D58BA"/>
    <w:rsid w:val="005D73E2"/>
    <w:rsid w:val="005D7475"/>
    <w:rsid w:val="005E072D"/>
    <w:rsid w:val="005E08AB"/>
    <w:rsid w:val="005E1ED9"/>
    <w:rsid w:val="005E2299"/>
    <w:rsid w:val="005E25BA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3AD3"/>
    <w:rsid w:val="005F443B"/>
    <w:rsid w:val="005F4B87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1945"/>
    <w:rsid w:val="00602261"/>
    <w:rsid w:val="006054BB"/>
    <w:rsid w:val="00605955"/>
    <w:rsid w:val="006062ED"/>
    <w:rsid w:val="00606E27"/>
    <w:rsid w:val="00606F08"/>
    <w:rsid w:val="006075E6"/>
    <w:rsid w:val="00607EBE"/>
    <w:rsid w:val="00610AB4"/>
    <w:rsid w:val="00611323"/>
    <w:rsid w:val="00611811"/>
    <w:rsid w:val="00611AB8"/>
    <w:rsid w:val="00612502"/>
    <w:rsid w:val="0061354F"/>
    <w:rsid w:val="006145B7"/>
    <w:rsid w:val="006150C4"/>
    <w:rsid w:val="0061608C"/>
    <w:rsid w:val="00616273"/>
    <w:rsid w:val="00616F9A"/>
    <w:rsid w:val="00617E06"/>
    <w:rsid w:val="00620467"/>
    <w:rsid w:val="0062050D"/>
    <w:rsid w:val="00620E5E"/>
    <w:rsid w:val="00621140"/>
    <w:rsid w:val="006225D6"/>
    <w:rsid w:val="006237A9"/>
    <w:rsid w:val="00625CED"/>
    <w:rsid w:val="00626A42"/>
    <w:rsid w:val="0062729E"/>
    <w:rsid w:val="006272AF"/>
    <w:rsid w:val="00630457"/>
    <w:rsid w:val="006307C5"/>
    <w:rsid w:val="00630E8A"/>
    <w:rsid w:val="00631215"/>
    <w:rsid w:val="00631DFF"/>
    <w:rsid w:val="006350EA"/>
    <w:rsid w:val="006351BF"/>
    <w:rsid w:val="00635765"/>
    <w:rsid w:val="006365EA"/>
    <w:rsid w:val="00636A29"/>
    <w:rsid w:val="00641569"/>
    <w:rsid w:val="0064181D"/>
    <w:rsid w:val="00641988"/>
    <w:rsid w:val="006421FF"/>
    <w:rsid w:val="006425E4"/>
    <w:rsid w:val="00642C0D"/>
    <w:rsid w:val="00644397"/>
    <w:rsid w:val="00644B83"/>
    <w:rsid w:val="0064640E"/>
    <w:rsid w:val="0064646C"/>
    <w:rsid w:val="006465CC"/>
    <w:rsid w:val="00646837"/>
    <w:rsid w:val="00647007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5B4C"/>
    <w:rsid w:val="00660690"/>
    <w:rsid w:val="006606C3"/>
    <w:rsid w:val="00661584"/>
    <w:rsid w:val="00662BE4"/>
    <w:rsid w:val="006635EC"/>
    <w:rsid w:val="00664042"/>
    <w:rsid w:val="00664895"/>
    <w:rsid w:val="00666975"/>
    <w:rsid w:val="006678A6"/>
    <w:rsid w:val="00671563"/>
    <w:rsid w:val="00671881"/>
    <w:rsid w:val="00672D31"/>
    <w:rsid w:val="006762D8"/>
    <w:rsid w:val="00676474"/>
    <w:rsid w:val="00676C03"/>
    <w:rsid w:val="00677764"/>
    <w:rsid w:val="00677D6E"/>
    <w:rsid w:val="00680735"/>
    <w:rsid w:val="006817A1"/>
    <w:rsid w:val="00682022"/>
    <w:rsid w:val="006840A2"/>
    <w:rsid w:val="00684DF9"/>
    <w:rsid w:val="00684EEB"/>
    <w:rsid w:val="00685B29"/>
    <w:rsid w:val="00685D93"/>
    <w:rsid w:val="00686180"/>
    <w:rsid w:val="0068669A"/>
    <w:rsid w:val="006866A1"/>
    <w:rsid w:val="00686FEE"/>
    <w:rsid w:val="0068775A"/>
    <w:rsid w:val="006904FC"/>
    <w:rsid w:val="0069094C"/>
    <w:rsid w:val="00690D4A"/>
    <w:rsid w:val="00690DDB"/>
    <w:rsid w:val="00692320"/>
    <w:rsid w:val="006925AD"/>
    <w:rsid w:val="00693602"/>
    <w:rsid w:val="0069446F"/>
    <w:rsid w:val="00694818"/>
    <w:rsid w:val="00694C57"/>
    <w:rsid w:val="00694E65"/>
    <w:rsid w:val="00696E3C"/>
    <w:rsid w:val="00697441"/>
    <w:rsid w:val="006A0129"/>
    <w:rsid w:val="006A1162"/>
    <w:rsid w:val="006A176D"/>
    <w:rsid w:val="006A1A82"/>
    <w:rsid w:val="006A318F"/>
    <w:rsid w:val="006A38C6"/>
    <w:rsid w:val="006A4315"/>
    <w:rsid w:val="006A4515"/>
    <w:rsid w:val="006A5EF1"/>
    <w:rsid w:val="006A6C04"/>
    <w:rsid w:val="006A7934"/>
    <w:rsid w:val="006A7C23"/>
    <w:rsid w:val="006B0ED3"/>
    <w:rsid w:val="006B0FD1"/>
    <w:rsid w:val="006B1730"/>
    <w:rsid w:val="006B1D13"/>
    <w:rsid w:val="006B3741"/>
    <w:rsid w:val="006B3ABB"/>
    <w:rsid w:val="006B3BCE"/>
    <w:rsid w:val="006B3D3D"/>
    <w:rsid w:val="006B3DD0"/>
    <w:rsid w:val="006B3EB5"/>
    <w:rsid w:val="006B3F37"/>
    <w:rsid w:val="006B580A"/>
    <w:rsid w:val="006B6304"/>
    <w:rsid w:val="006B6985"/>
    <w:rsid w:val="006C076E"/>
    <w:rsid w:val="006C353B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5205"/>
    <w:rsid w:val="006D5C8F"/>
    <w:rsid w:val="006D5F67"/>
    <w:rsid w:val="006D6983"/>
    <w:rsid w:val="006D6F39"/>
    <w:rsid w:val="006D7000"/>
    <w:rsid w:val="006D778F"/>
    <w:rsid w:val="006D7E79"/>
    <w:rsid w:val="006E0492"/>
    <w:rsid w:val="006E1EB2"/>
    <w:rsid w:val="006E377F"/>
    <w:rsid w:val="006E3B70"/>
    <w:rsid w:val="006E49C6"/>
    <w:rsid w:val="006E504D"/>
    <w:rsid w:val="006E6105"/>
    <w:rsid w:val="006E6297"/>
    <w:rsid w:val="006E641A"/>
    <w:rsid w:val="006E6C89"/>
    <w:rsid w:val="006E7102"/>
    <w:rsid w:val="006F04E3"/>
    <w:rsid w:val="006F0E1D"/>
    <w:rsid w:val="006F1303"/>
    <w:rsid w:val="006F18C9"/>
    <w:rsid w:val="006F22C4"/>
    <w:rsid w:val="006F3DF7"/>
    <w:rsid w:val="006F4408"/>
    <w:rsid w:val="006F4D81"/>
    <w:rsid w:val="006F61E4"/>
    <w:rsid w:val="006F69BB"/>
    <w:rsid w:val="00700B38"/>
    <w:rsid w:val="00701718"/>
    <w:rsid w:val="00701C58"/>
    <w:rsid w:val="007037C0"/>
    <w:rsid w:val="00703F88"/>
    <w:rsid w:val="00704143"/>
    <w:rsid w:val="0070420E"/>
    <w:rsid w:val="00704AAA"/>
    <w:rsid w:val="00705A6A"/>
    <w:rsid w:val="00707C5F"/>
    <w:rsid w:val="00712527"/>
    <w:rsid w:val="00712773"/>
    <w:rsid w:val="007128BF"/>
    <w:rsid w:val="0071313F"/>
    <w:rsid w:val="00713708"/>
    <w:rsid w:val="007147C6"/>
    <w:rsid w:val="007150E8"/>
    <w:rsid w:val="007154BB"/>
    <w:rsid w:val="00715E1F"/>
    <w:rsid w:val="00717205"/>
    <w:rsid w:val="00717A36"/>
    <w:rsid w:val="007208C0"/>
    <w:rsid w:val="00721B52"/>
    <w:rsid w:val="00722EA7"/>
    <w:rsid w:val="0072303D"/>
    <w:rsid w:val="007232AA"/>
    <w:rsid w:val="007237C8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D"/>
    <w:rsid w:val="00730085"/>
    <w:rsid w:val="007307ED"/>
    <w:rsid w:val="00730A96"/>
    <w:rsid w:val="00730C86"/>
    <w:rsid w:val="00731C5B"/>
    <w:rsid w:val="00731DB2"/>
    <w:rsid w:val="007320B1"/>
    <w:rsid w:val="007324B2"/>
    <w:rsid w:val="007360B9"/>
    <w:rsid w:val="00737CBD"/>
    <w:rsid w:val="00737E22"/>
    <w:rsid w:val="007402B7"/>
    <w:rsid w:val="00741425"/>
    <w:rsid w:val="00741C26"/>
    <w:rsid w:val="007423F1"/>
    <w:rsid w:val="00742FB8"/>
    <w:rsid w:val="00743229"/>
    <w:rsid w:val="00744741"/>
    <w:rsid w:val="00744A39"/>
    <w:rsid w:val="00744E15"/>
    <w:rsid w:val="00744E4B"/>
    <w:rsid w:val="00744F0D"/>
    <w:rsid w:val="007458ED"/>
    <w:rsid w:val="00745C7C"/>
    <w:rsid w:val="007468E8"/>
    <w:rsid w:val="0074701B"/>
    <w:rsid w:val="0075095F"/>
    <w:rsid w:val="00750DE9"/>
    <w:rsid w:val="0075176C"/>
    <w:rsid w:val="0075181F"/>
    <w:rsid w:val="00752677"/>
    <w:rsid w:val="00752D4C"/>
    <w:rsid w:val="00753967"/>
    <w:rsid w:val="007540EE"/>
    <w:rsid w:val="00754E0B"/>
    <w:rsid w:val="00754FDA"/>
    <w:rsid w:val="00755C9B"/>
    <w:rsid w:val="00755DC7"/>
    <w:rsid w:val="0075603A"/>
    <w:rsid w:val="007563CE"/>
    <w:rsid w:val="00756522"/>
    <w:rsid w:val="00756579"/>
    <w:rsid w:val="0075771F"/>
    <w:rsid w:val="0076079C"/>
    <w:rsid w:val="00761848"/>
    <w:rsid w:val="0076261E"/>
    <w:rsid w:val="00762FE0"/>
    <w:rsid w:val="00763B5F"/>
    <w:rsid w:val="007642C4"/>
    <w:rsid w:val="00764978"/>
    <w:rsid w:val="00764DFB"/>
    <w:rsid w:val="00765C82"/>
    <w:rsid w:val="007663BD"/>
    <w:rsid w:val="0076714A"/>
    <w:rsid w:val="0076755C"/>
    <w:rsid w:val="0076788C"/>
    <w:rsid w:val="00767A0D"/>
    <w:rsid w:val="007710A8"/>
    <w:rsid w:val="00772A21"/>
    <w:rsid w:val="00772F68"/>
    <w:rsid w:val="00775B70"/>
    <w:rsid w:val="00775C9F"/>
    <w:rsid w:val="0077637F"/>
    <w:rsid w:val="007772F3"/>
    <w:rsid w:val="00780B9E"/>
    <w:rsid w:val="0078116C"/>
    <w:rsid w:val="00781C3C"/>
    <w:rsid w:val="00781C98"/>
    <w:rsid w:val="00783B6D"/>
    <w:rsid w:val="0078404E"/>
    <w:rsid w:val="00785171"/>
    <w:rsid w:val="007868C9"/>
    <w:rsid w:val="00787308"/>
    <w:rsid w:val="007915AC"/>
    <w:rsid w:val="007917ED"/>
    <w:rsid w:val="007927BC"/>
    <w:rsid w:val="00793686"/>
    <w:rsid w:val="00793D14"/>
    <w:rsid w:val="00794444"/>
    <w:rsid w:val="00795349"/>
    <w:rsid w:val="00795FB8"/>
    <w:rsid w:val="00796261"/>
    <w:rsid w:val="00796DA8"/>
    <w:rsid w:val="0079704A"/>
    <w:rsid w:val="007A0B99"/>
    <w:rsid w:val="007A142D"/>
    <w:rsid w:val="007A1770"/>
    <w:rsid w:val="007A1C33"/>
    <w:rsid w:val="007A2401"/>
    <w:rsid w:val="007A24F5"/>
    <w:rsid w:val="007A29B4"/>
    <w:rsid w:val="007A54C6"/>
    <w:rsid w:val="007A6E43"/>
    <w:rsid w:val="007A6EFA"/>
    <w:rsid w:val="007A6F23"/>
    <w:rsid w:val="007A7642"/>
    <w:rsid w:val="007B0073"/>
    <w:rsid w:val="007B00F0"/>
    <w:rsid w:val="007B09AB"/>
    <w:rsid w:val="007B2519"/>
    <w:rsid w:val="007B4107"/>
    <w:rsid w:val="007B4715"/>
    <w:rsid w:val="007B4BCC"/>
    <w:rsid w:val="007B5517"/>
    <w:rsid w:val="007B571E"/>
    <w:rsid w:val="007B59D5"/>
    <w:rsid w:val="007B5FEF"/>
    <w:rsid w:val="007B6AD3"/>
    <w:rsid w:val="007C06CD"/>
    <w:rsid w:val="007C11CE"/>
    <w:rsid w:val="007C15A0"/>
    <w:rsid w:val="007C1C3F"/>
    <w:rsid w:val="007C31C7"/>
    <w:rsid w:val="007C3444"/>
    <w:rsid w:val="007C3E92"/>
    <w:rsid w:val="007C6370"/>
    <w:rsid w:val="007C6F22"/>
    <w:rsid w:val="007C7F51"/>
    <w:rsid w:val="007D0B5A"/>
    <w:rsid w:val="007D0D12"/>
    <w:rsid w:val="007D118F"/>
    <w:rsid w:val="007D1262"/>
    <w:rsid w:val="007D1E69"/>
    <w:rsid w:val="007D1EC2"/>
    <w:rsid w:val="007D24E3"/>
    <w:rsid w:val="007D5EF1"/>
    <w:rsid w:val="007D730A"/>
    <w:rsid w:val="007D7568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516A"/>
    <w:rsid w:val="007E554F"/>
    <w:rsid w:val="007E57A5"/>
    <w:rsid w:val="007E57AC"/>
    <w:rsid w:val="007E6947"/>
    <w:rsid w:val="007E7476"/>
    <w:rsid w:val="007E7E31"/>
    <w:rsid w:val="007E7F02"/>
    <w:rsid w:val="007F0621"/>
    <w:rsid w:val="007F27EA"/>
    <w:rsid w:val="007F2B65"/>
    <w:rsid w:val="007F3009"/>
    <w:rsid w:val="007F34CD"/>
    <w:rsid w:val="007F463D"/>
    <w:rsid w:val="007F5082"/>
    <w:rsid w:val="007F5842"/>
    <w:rsid w:val="007F5E7B"/>
    <w:rsid w:val="007F620F"/>
    <w:rsid w:val="007F6C9C"/>
    <w:rsid w:val="007F6EC4"/>
    <w:rsid w:val="007F7A30"/>
    <w:rsid w:val="007F7D04"/>
    <w:rsid w:val="00800602"/>
    <w:rsid w:val="00801E2B"/>
    <w:rsid w:val="00801F28"/>
    <w:rsid w:val="00803628"/>
    <w:rsid w:val="00803719"/>
    <w:rsid w:val="00803C04"/>
    <w:rsid w:val="0080496B"/>
    <w:rsid w:val="008054C9"/>
    <w:rsid w:val="008061F9"/>
    <w:rsid w:val="00806A6F"/>
    <w:rsid w:val="008077B6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E4E"/>
    <w:rsid w:val="00815914"/>
    <w:rsid w:val="008159E9"/>
    <w:rsid w:val="00816ECB"/>
    <w:rsid w:val="0082090C"/>
    <w:rsid w:val="008218B3"/>
    <w:rsid w:val="00821FAB"/>
    <w:rsid w:val="00823A11"/>
    <w:rsid w:val="00823B8C"/>
    <w:rsid w:val="00823FFB"/>
    <w:rsid w:val="00824500"/>
    <w:rsid w:val="00825CA6"/>
    <w:rsid w:val="008264FC"/>
    <w:rsid w:val="00826A5F"/>
    <w:rsid w:val="00826ABA"/>
    <w:rsid w:val="00826B70"/>
    <w:rsid w:val="00826CE5"/>
    <w:rsid w:val="00827B6C"/>
    <w:rsid w:val="00827FEF"/>
    <w:rsid w:val="0083065F"/>
    <w:rsid w:val="00830858"/>
    <w:rsid w:val="00832D9B"/>
    <w:rsid w:val="00833562"/>
    <w:rsid w:val="008336AE"/>
    <w:rsid w:val="008339C6"/>
    <w:rsid w:val="00833BF7"/>
    <w:rsid w:val="00833D44"/>
    <w:rsid w:val="00835B1D"/>
    <w:rsid w:val="00836D4F"/>
    <w:rsid w:val="00837D73"/>
    <w:rsid w:val="00840579"/>
    <w:rsid w:val="00840ADC"/>
    <w:rsid w:val="008411F4"/>
    <w:rsid w:val="00842AA3"/>
    <w:rsid w:val="00842C5C"/>
    <w:rsid w:val="00843428"/>
    <w:rsid w:val="00843A80"/>
    <w:rsid w:val="00843EC6"/>
    <w:rsid w:val="00844297"/>
    <w:rsid w:val="0084503C"/>
    <w:rsid w:val="00846153"/>
    <w:rsid w:val="008464A5"/>
    <w:rsid w:val="00846AC6"/>
    <w:rsid w:val="0084704E"/>
    <w:rsid w:val="0084715C"/>
    <w:rsid w:val="00847ABC"/>
    <w:rsid w:val="0085147B"/>
    <w:rsid w:val="008517E7"/>
    <w:rsid w:val="00851DCE"/>
    <w:rsid w:val="0085249C"/>
    <w:rsid w:val="00852A87"/>
    <w:rsid w:val="00855A4D"/>
    <w:rsid w:val="00855BB5"/>
    <w:rsid w:val="00856352"/>
    <w:rsid w:val="00856CFD"/>
    <w:rsid w:val="00856DE5"/>
    <w:rsid w:val="008575AE"/>
    <w:rsid w:val="0086190C"/>
    <w:rsid w:val="00861F45"/>
    <w:rsid w:val="008625E5"/>
    <w:rsid w:val="00862A1C"/>
    <w:rsid w:val="00862CB5"/>
    <w:rsid w:val="00864EA4"/>
    <w:rsid w:val="00866379"/>
    <w:rsid w:val="00867279"/>
    <w:rsid w:val="008672E5"/>
    <w:rsid w:val="008675E7"/>
    <w:rsid w:val="00870034"/>
    <w:rsid w:val="0087099D"/>
    <w:rsid w:val="00870A06"/>
    <w:rsid w:val="0087359E"/>
    <w:rsid w:val="00874CA6"/>
    <w:rsid w:val="00875162"/>
    <w:rsid w:val="008758D5"/>
    <w:rsid w:val="00877D47"/>
    <w:rsid w:val="00880693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90710"/>
    <w:rsid w:val="00891771"/>
    <w:rsid w:val="00891CF6"/>
    <w:rsid w:val="00892F0B"/>
    <w:rsid w:val="008936E1"/>
    <w:rsid w:val="0089420D"/>
    <w:rsid w:val="00894A3A"/>
    <w:rsid w:val="00895001"/>
    <w:rsid w:val="008963B0"/>
    <w:rsid w:val="008A01E0"/>
    <w:rsid w:val="008A0A36"/>
    <w:rsid w:val="008A0B75"/>
    <w:rsid w:val="008A0F8E"/>
    <w:rsid w:val="008A151C"/>
    <w:rsid w:val="008A18EE"/>
    <w:rsid w:val="008A2780"/>
    <w:rsid w:val="008A3211"/>
    <w:rsid w:val="008A45A9"/>
    <w:rsid w:val="008A4671"/>
    <w:rsid w:val="008A47C6"/>
    <w:rsid w:val="008A4ABA"/>
    <w:rsid w:val="008A4F0B"/>
    <w:rsid w:val="008A5E8F"/>
    <w:rsid w:val="008A6C6A"/>
    <w:rsid w:val="008A70CB"/>
    <w:rsid w:val="008A73F8"/>
    <w:rsid w:val="008B008A"/>
    <w:rsid w:val="008B0C55"/>
    <w:rsid w:val="008B11E9"/>
    <w:rsid w:val="008B1BF1"/>
    <w:rsid w:val="008B38A5"/>
    <w:rsid w:val="008B3A23"/>
    <w:rsid w:val="008B4E08"/>
    <w:rsid w:val="008B4E20"/>
    <w:rsid w:val="008B5E26"/>
    <w:rsid w:val="008B70E0"/>
    <w:rsid w:val="008B7C92"/>
    <w:rsid w:val="008C0368"/>
    <w:rsid w:val="008C1DBD"/>
    <w:rsid w:val="008C2215"/>
    <w:rsid w:val="008C222E"/>
    <w:rsid w:val="008C2E40"/>
    <w:rsid w:val="008C2ED3"/>
    <w:rsid w:val="008C34E3"/>
    <w:rsid w:val="008C39E6"/>
    <w:rsid w:val="008C3C2C"/>
    <w:rsid w:val="008C4342"/>
    <w:rsid w:val="008C5F9F"/>
    <w:rsid w:val="008C6AF0"/>
    <w:rsid w:val="008C7714"/>
    <w:rsid w:val="008C7EEF"/>
    <w:rsid w:val="008D0154"/>
    <w:rsid w:val="008D0927"/>
    <w:rsid w:val="008D1140"/>
    <w:rsid w:val="008D1770"/>
    <w:rsid w:val="008D19C1"/>
    <w:rsid w:val="008D1D40"/>
    <w:rsid w:val="008D300D"/>
    <w:rsid w:val="008D39E1"/>
    <w:rsid w:val="008D3CE6"/>
    <w:rsid w:val="008D3EE5"/>
    <w:rsid w:val="008D4558"/>
    <w:rsid w:val="008D4BA6"/>
    <w:rsid w:val="008D5654"/>
    <w:rsid w:val="008D70B8"/>
    <w:rsid w:val="008D7106"/>
    <w:rsid w:val="008D7EBB"/>
    <w:rsid w:val="008E0BB5"/>
    <w:rsid w:val="008E1216"/>
    <w:rsid w:val="008E328B"/>
    <w:rsid w:val="008E4AB8"/>
    <w:rsid w:val="008E5227"/>
    <w:rsid w:val="008E563C"/>
    <w:rsid w:val="008E5D0B"/>
    <w:rsid w:val="008E5DE2"/>
    <w:rsid w:val="008E765B"/>
    <w:rsid w:val="008E7FCB"/>
    <w:rsid w:val="008F0446"/>
    <w:rsid w:val="008F0498"/>
    <w:rsid w:val="008F0809"/>
    <w:rsid w:val="008F08BC"/>
    <w:rsid w:val="008F0A1A"/>
    <w:rsid w:val="008F19CA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7E5A"/>
    <w:rsid w:val="0090043D"/>
    <w:rsid w:val="00902553"/>
    <w:rsid w:val="009033BD"/>
    <w:rsid w:val="009035D7"/>
    <w:rsid w:val="00903813"/>
    <w:rsid w:val="00903CC0"/>
    <w:rsid w:val="00903E48"/>
    <w:rsid w:val="00904D12"/>
    <w:rsid w:val="00905354"/>
    <w:rsid w:val="0090549D"/>
    <w:rsid w:val="00905568"/>
    <w:rsid w:val="00905C50"/>
    <w:rsid w:val="00905FDD"/>
    <w:rsid w:val="00906954"/>
    <w:rsid w:val="00906CFA"/>
    <w:rsid w:val="00906DC4"/>
    <w:rsid w:val="0090766C"/>
    <w:rsid w:val="0091097C"/>
    <w:rsid w:val="00910F93"/>
    <w:rsid w:val="00912AAF"/>
    <w:rsid w:val="0091438A"/>
    <w:rsid w:val="009153E3"/>
    <w:rsid w:val="00916FA3"/>
    <w:rsid w:val="009173C8"/>
    <w:rsid w:val="00921872"/>
    <w:rsid w:val="00922AA6"/>
    <w:rsid w:val="00923D81"/>
    <w:rsid w:val="00924334"/>
    <w:rsid w:val="00924982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60E"/>
    <w:rsid w:val="009336F5"/>
    <w:rsid w:val="0093401F"/>
    <w:rsid w:val="00935015"/>
    <w:rsid w:val="009351A6"/>
    <w:rsid w:val="009357F8"/>
    <w:rsid w:val="00936925"/>
    <w:rsid w:val="00937769"/>
    <w:rsid w:val="00937BDC"/>
    <w:rsid w:val="009406B0"/>
    <w:rsid w:val="0094107F"/>
    <w:rsid w:val="009410D6"/>
    <w:rsid w:val="00941BC3"/>
    <w:rsid w:val="0094231B"/>
    <w:rsid w:val="00942755"/>
    <w:rsid w:val="00944F65"/>
    <w:rsid w:val="00945F3B"/>
    <w:rsid w:val="00945F73"/>
    <w:rsid w:val="00946D14"/>
    <w:rsid w:val="00946D47"/>
    <w:rsid w:val="00946E8D"/>
    <w:rsid w:val="00947817"/>
    <w:rsid w:val="00947CDD"/>
    <w:rsid w:val="00947DB6"/>
    <w:rsid w:val="009530EA"/>
    <w:rsid w:val="0095321C"/>
    <w:rsid w:val="009541E5"/>
    <w:rsid w:val="00955136"/>
    <w:rsid w:val="009609FA"/>
    <w:rsid w:val="00960B36"/>
    <w:rsid w:val="0096239C"/>
    <w:rsid w:val="009625C2"/>
    <w:rsid w:val="00963302"/>
    <w:rsid w:val="00963618"/>
    <w:rsid w:val="00963AF7"/>
    <w:rsid w:val="009641B2"/>
    <w:rsid w:val="00964201"/>
    <w:rsid w:val="0096562F"/>
    <w:rsid w:val="009669AF"/>
    <w:rsid w:val="00966C02"/>
    <w:rsid w:val="00966C8D"/>
    <w:rsid w:val="00967317"/>
    <w:rsid w:val="009679ED"/>
    <w:rsid w:val="00967B73"/>
    <w:rsid w:val="00970850"/>
    <w:rsid w:val="00971571"/>
    <w:rsid w:val="0097337D"/>
    <w:rsid w:val="00973597"/>
    <w:rsid w:val="00974E32"/>
    <w:rsid w:val="009758F3"/>
    <w:rsid w:val="00976891"/>
    <w:rsid w:val="009776D4"/>
    <w:rsid w:val="00981401"/>
    <w:rsid w:val="009816C6"/>
    <w:rsid w:val="00981E8C"/>
    <w:rsid w:val="00983BEF"/>
    <w:rsid w:val="00984950"/>
    <w:rsid w:val="009852DB"/>
    <w:rsid w:val="00985A80"/>
    <w:rsid w:val="00985FB3"/>
    <w:rsid w:val="00986950"/>
    <w:rsid w:val="00986A9F"/>
    <w:rsid w:val="00986B59"/>
    <w:rsid w:val="009905EB"/>
    <w:rsid w:val="00991BAA"/>
    <w:rsid w:val="00991F63"/>
    <w:rsid w:val="0099221D"/>
    <w:rsid w:val="00992417"/>
    <w:rsid w:val="0099332A"/>
    <w:rsid w:val="00993DD0"/>
    <w:rsid w:val="00993FBE"/>
    <w:rsid w:val="00994731"/>
    <w:rsid w:val="009969A6"/>
    <w:rsid w:val="00996FCB"/>
    <w:rsid w:val="00997BC8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6049"/>
    <w:rsid w:val="009A6F2A"/>
    <w:rsid w:val="009A7021"/>
    <w:rsid w:val="009A71F2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529"/>
    <w:rsid w:val="009B5045"/>
    <w:rsid w:val="009B5154"/>
    <w:rsid w:val="009B6BF3"/>
    <w:rsid w:val="009B7197"/>
    <w:rsid w:val="009C0066"/>
    <w:rsid w:val="009C00C8"/>
    <w:rsid w:val="009C01C5"/>
    <w:rsid w:val="009C0FC5"/>
    <w:rsid w:val="009C1F62"/>
    <w:rsid w:val="009C2620"/>
    <w:rsid w:val="009C37E4"/>
    <w:rsid w:val="009C3942"/>
    <w:rsid w:val="009C409D"/>
    <w:rsid w:val="009C545F"/>
    <w:rsid w:val="009C55F3"/>
    <w:rsid w:val="009C5B41"/>
    <w:rsid w:val="009C5CE3"/>
    <w:rsid w:val="009C75FE"/>
    <w:rsid w:val="009C78A2"/>
    <w:rsid w:val="009D19B1"/>
    <w:rsid w:val="009D2940"/>
    <w:rsid w:val="009D29A0"/>
    <w:rsid w:val="009D355E"/>
    <w:rsid w:val="009D40BB"/>
    <w:rsid w:val="009D56B8"/>
    <w:rsid w:val="009D5ED4"/>
    <w:rsid w:val="009D63E8"/>
    <w:rsid w:val="009D6FCE"/>
    <w:rsid w:val="009D7274"/>
    <w:rsid w:val="009D7550"/>
    <w:rsid w:val="009D75D0"/>
    <w:rsid w:val="009E01A6"/>
    <w:rsid w:val="009E0337"/>
    <w:rsid w:val="009E03FD"/>
    <w:rsid w:val="009E072B"/>
    <w:rsid w:val="009E0BC3"/>
    <w:rsid w:val="009E0F27"/>
    <w:rsid w:val="009E0F51"/>
    <w:rsid w:val="009E1147"/>
    <w:rsid w:val="009E2127"/>
    <w:rsid w:val="009E4220"/>
    <w:rsid w:val="009E4704"/>
    <w:rsid w:val="009E4A2E"/>
    <w:rsid w:val="009E5414"/>
    <w:rsid w:val="009E5500"/>
    <w:rsid w:val="009E6A19"/>
    <w:rsid w:val="009E79ED"/>
    <w:rsid w:val="009E7C93"/>
    <w:rsid w:val="009E7FAD"/>
    <w:rsid w:val="009F00C9"/>
    <w:rsid w:val="009F0D26"/>
    <w:rsid w:val="009F165D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4D7E"/>
    <w:rsid w:val="00A050FE"/>
    <w:rsid w:val="00A05174"/>
    <w:rsid w:val="00A06414"/>
    <w:rsid w:val="00A066CA"/>
    <w:rsid w:val="00A0693C"/>
    <w:rsid w:val="00A07CCB"/>
    <w:rsid w:val="00A10888"/>
    <w:rsid w:val="00A1088E"/>
    <w:rsid w:val="00A10D0C"/>
    <w:rsid w:val="00A113BC"/>
    <w:rsid w:val="00A11BC4"/>
    <w:rsid w:val="00A11EE3"/>
    <w:rsid w:val="00A1209D"/>
    <w:rsid w:val="00A125E2"/>
    <w:rsid w:val="00A1276A"/>
    <w:rsid w:val="00A12E6F"/>
    <w:rsid w:val="00A1390A"/>
    <w:rsid w:val="00A13A78"/>
    <w:rsid w:val="00A14687"/>
    <w:rsid w:val="00A15373"/>
    <w:rsid w:val="00A16196"/>
    <w:rsid w:val="00A16ADA"/>
    <w:rsid w:val="00A16CB3"/>
    <w:rsid w:val="00A16E73"/>
    <w:rsid w:val="00A20E85"/>
    <w:rsid w:val="00A21E12"/>
    <w:rsid w:val="00A23BED"/>
    <w:rsid w:val="00A25D1E"/>
    <w:rsid w:val="00A25E8D"/>
    <w:rsid w:val="00A26471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65AC"/>
    <w:rsid w:val="00A56874"/>
    <w:rsid w:val="00A610BC"/>
    <w:rsid w:val="00A63394"/>
    <w:rsid w:val="00A640CB"/>
    <w:rsid w:val="00A673B6"/>
    <w:rsid w:val="00A702B6"/>
    <w:rsid w:val="00A70345"/>
    <w:rsid w:val="00A707E2"/>
    <w:rsid w:val="00A70C31"/>
    <w:rsid w:val="00A7171E"/>
    <w:rsid w:val="00A71C73"/>
    <w:rsid w:val="00A72291"/>
    <w:rsid w:val="00A7356A"/>
    <w:rsid w:val="00A73B21"/>
    <w:rsid w:val="00A75F8D"/>
    <w:rsid w:val="00A766BA"/>
    <w:rsid w:val="00A76B0D"/>
    <w:rsid w:val="00A80F8D"/>
    <w:rsid w:val="00A8117C"/>
    <w:rsid w:val="00A8212F"/>
    <w:rsid w:val="00A82F7D"/>
    <w:rsid w:val="00A82F80"/>
    <w:rsid w:val="00A82FF1"/>
    <w:rsid w:val="00A83E02"/>
    <w:rsid w:val="00A8662B"/>
    <w:rsid w:val="00A87C87"/>
    <w:rsid w:val="00A87E3A"/>
    <w:rsid w:val="00A90CC6"/>
    <w:rsid w:val="00A9177A"/>
    <w:rsid w:val="00A91F61"/>
    <w:rsid w:val="00A93AC2"/>
    <w:rsid w:val="00A9450F"/>
    <w:rsid w:val="00A94E15"/>
    <w:rsid w:val="00A9749F"/>
    <w:rsid w:val="00AA051C"/>
    <w:rsid w:val="00AA0FB0"/>
    <w:rsid w:val="00AA100E"/>
    <w:rsid w:val="00AA1022"/>
    <w:rsid w:val="00AA146E"/>
    <w:rsid w:val="00AA2577"/>
    <w:rsid w:val="00AA27C4"/>
    <w:rsid w:val="00AA324F"/>
    <w:rsid w:val="00AA51C4"/>
    <w:rsid w:val="00AA57CE"/>
    <w:rsid w:val="00AA5F3D"/>
    <w:rsid w:val="00AA6012"/>
    <w:rsid w:val="00AA6B19"/>
    <w:rsid w:val="00AA6D07"/>
    <w:rsid w:val="00AB0CC5"/>
    <w:rsid w:val="00AB131E"/>
    <w:rsid w:val="00AB1895"/>
    <w:rsid w:val="00AB1D00"/>
    <w:rsid w:val="00AB2B11"/>
    <w:rsid w:val="00AB38E9"/>
    <w:rsid w:val="00AB3C15"/>
    <w:rsid w:val="00AB4030"/>
    <w:rsid w:val="00AB44E7"/>
    <w:rsid w:val="00AB500C"/>
    <w:rsid w:val="00AB5179"/>
    <w:rsid w:val="00AB5590"/>
    <w:rsid w:val="00AB67E8"/>
    <w:rsid w:val="00AB6890"/>
    <w:rsid w:val="00AB6A4E"/>
    <w:rsid w:val="00AB6D4E"/>
    <w:rsid w:val="00AB7A7D"/>
    <w:rsid w:val="00AB7E31"/>
    <w:rsid w:val="00AC05D1"/>
    <w:rsid w:val="00AC0EA3"/>
    <w:rsid w:val="00AC1D97"/>
    <w:rsid w:val="00AC23D2"/>
    <w:rsid w:val="00AC2425"/>
    <w:rsid w:val="00AC26FF"/>
    <w:rsid w:val="00AC2AFC"/>
    <w:rsid w:val="00AC2F5D"/>
    <w:rsid w:val="00AC2F6C"/>
    <w:rsid w:val="00AC4D93"/>
    <w:rsid w:val="00AC526D"/>
    <w:rsid w:val="00AC674C"/>
    <w:rsid w:val="00AC6E5C"/>
    <w:rsid w:val="00AC770F"/>
    <w:rsid w:val="00AD01C8"/>
    <w:rsid w:val="00AD1452"/>
    <w:rsid w:val="00AD291C"/>
    <w:rsid w:val="00AD2ABA"/>
    <w:rsid w:val="00AD4650"/>
    <w:rsid w:val="00AD4CB8"/>
    <w:rsid w:val="00AD5A7C"/>
    <w:rsid w:val="00AD6DF8"/>
    <w:rsid w:val="00AD77AC"/>
    <w:rsid w:val="00AD7D6F"/>
    <w:rsid w:val="00AE2E0C"/>
    <w:rsid w:val="00AE2E96"/>
    <w:rsid w:val="00AE32A8"/>
    <w:rsid w:val="00AE33BB"/>
    <w:rsid w:val="00AE383C"/>
    <w:rsid w:val="00AE5212"/>
    <w:rsid w:val="00AE6893"/>
    <w:rsid w:val="00AE7DD0"/>
    <w:rsid w:val="00AE7F39"/>
    <w:rsid w:val="00AF041B"/>
    <w:rsid w:val="00AF0496"/>
    <w:rsid w:val="00AF11E4"/>
    <w:rsid w:val="00AF2DC2"/>
    <w:rsid w:val="00AF39E6"/>
    <w:rsid w:val="00AF3E80"/>
    <w:rsid w:val="00AF4FFE"/>
    <w:rsid w:val="00AF5A52"/>
    <w:rsid w:val="00AF604C"/>
    <w:rsid w:val="00AF6B80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FF8"/>
    <w:rsid w:val="00B0591C"/>
    <w:rsid w:val="00B0780C"/>
    <w:rsid w:val="00B07CCD"/>
    <w:rsid w:val="00B10248"/>
    <w:rsid w:val="00B10373"/>
    <w:rsid w:val="00B10BD1"/>
    <w:rsid w:val="00B111A0"/>
    <w:rsid w:val="00B11749"/>
    <w:rsid w:val="00B11A74"/>
    <w:rsid w:val="00B124E1"/>
    <w:rsid w:val="00B12A2B"/>
    <w:rsid w:val="00B12DB5"/>
    <w:rsid w:val="00B12E57"/>
    <w:rsid w:val="00B12EA9"/>
    <w:rsid w:val="00B1340B"/>
    <w:rsid w:val="00B14391"/>
    <w:rsid w:val="00B15294"/>
    <w:rsid w:val="00B15391"/>
    <w:rsid w:val="00B158A0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307C4"/>
    <w:rsid w:val="00B314FC"/>
    <w:rsid w:val="00B319A0"/>
    <w:rsid w:val="00B31D3E"/>
    <w:rsid w:val="00B32502"/>
    <w:rsid w:val="00B342B8"/>
    <w:rsid w:val="00B3488F"/>
    <w:rsid w:val="00B34A78"/>
    <w:rsid w:val="00B35870"/>
    <w:rsid w:val="00B35B0E"/>
    <w:rsid w:val="00B35C3A"/>
    <w:rsid w:val="00B35CD3"/>
    <w:rsid w:val="00B35E72"/>
    <w:rsid w:val="00B36168"/>
    <w:rsid w:val="00B3631E"/>
    <w:rsid w:val="00B3688E"/>
    <w:rsid w:val="00B40ADF"/>
    <w:rsid w:val="00B40FD6"/>
    <w:rsid w:val="00B41281"/>
    <w:rsid w:val="00B418A6"/>
    <w:rsid w:val="00B4207D"/>
    <w:rsid w:val="00B424DE"/>
    <w:rsid w:val="00B4331B"/>
    <w:rsid w:val="00B434A2"/>
    <w:rsid w:val="00B44B46"/>
    <w:rsid w:val="00B47674"/>
    <w:rsid w:val="00B4780E"/>
    <w:rsid w:val="00B518E5"/>
    <w:rsid w:val="00B51A85"/>
    <w:rsid w:val="00B54978"/>
    <w:rsid w:val="00B55C19"/>
    <w:rsid w:val="00B560C2"/>
    <w:rsid w:val="00B56974"/>
    <w:rsid w:val="00B57BC4"/>
    <w:rsid w:val="00B60824"/>
    <w:rsid w:val="00B61624"/>
    <w:rsid w:val="00B61DA6"/>
    <w:rsid w:val="00B61EFA"/>
    <w:rsid w:val="00B62B4D"/>
    <w:rsid w:val="00B63787"/>
    <w:rsid w:val="00B648BC"/>
    <w:rsid w:val="00B64D69"/>
    <w:rsid w:val="00B64F34"/>
    <w:rsid w:val="00B65D8A"/>
    <w:rsid w:val="00B65F61"/>
    <w:rsid w:val="00B662AF"/>
    <w:rsid w:val="00B66BBA"/>
    <w:rsid w:val="00B66EC8"/>
    <w:rsid w:val="00B67270"/>
    <w:rsid w:val="00B674E1"/>
    <w:rsid w:val="00B67648"/>
    <w:rsid w:val="00B70182"/>
    <w:rsid w:val="00B7107B"/>
    <w:rsid w:val="00B7124F"/>
    <w:rsid w:val="00B715F9"/>
    <w:rsid w:val="00B71F75"/>
    <w:rsid w:val="00B72A8B"/>
    <w:rsid w:val="00B73C5A"/>
    <w:rsid w:val="00B744D8"/>
    <w:rsid w:val="00B75126"/>
    <w:rsid w:val="00B751BB"/>
    <w:rsid w:val="00B757EB"/>
    <w:rsid w:val="00B75BDB"/>
    <w:rsid w:val="00B769F8"/>
    <w:rsid w:val="00B77363"/>
    <w:rsid w:val="00B80141"/>
    <w:rsid w:val="00B805A3"/>
    <w:rsid w:val="00B8137C"/>
    <w:rsid w:val="00B81960"/>
    <w:rsid w:val="00B81A9A"/>
    <w:rsid w:val="00B81AE5"/>
    <w:rsid w:val="00B82ADA"/>
    <w:rsid w:val="00B83031"/>
    <w:rsid w:val="00B832E0"/>
    <w:rsid w:val="00B858B0"/>
    <w:rsid w:val="00B8599D"/>
    <w:rsid w:val="00B86CAB"/>
    <w:rsid w:val="00B903AC"/>
    <w:rsid w:val="00B917B1"/>
    <w:rsid w:val="00B925DF"/>
    <w:rsid w:val="00B931E2"/>
    <w:rsid w:val="00B933AB"/>
    <w:rsid w:val="00B93656"/>
    <w:rsid w:val="00B94945"/>
    <w:rsid w:val="00B958E4"/>
    <w:rsid w:val="00B97AE0"/>
    <w:rsid w:val="00BA1D47"/>
    <w:rsid w:val="00BA42D2"/>
    <w:rsid w:val="00BA4C55"/>
    <w:rsid w:val="00BA5CFC"/>
    <w:rsid w:val="00BA6F60"/>
    <w:rsid w:val="00BA7047"/>
    <w:rsid w:val="00BA7943"/>
    <w:rsid w:val="00BB01AF"/>
    <w:rsid w:val="00BB1C56"/>
    <w:rsid w:val="00BB203E"/>
    <w:rsid w:val="00BB2688"/>
    <w:rsid w:val="00BB3504"/>
    <w:rsid w:val="00BB38A0"/>
    <w:rsid w:val="00BB3C6C"/>
    <w:rsid w:val="00BB4C10"/>
    <w:rsid w:val="00BB576C"/>
    <w:rsid w:val="00BB6390"/>
    <w:rsid w:val="00BB6687"/>
    <w:rsid w:val="00BB68EC"/>
    <w:rsid w:val="00BC049F"/>
    <w:rsid w:val="00BC0601"/>
    <w:rsid w:val="00BC1A78"/>
    <w:rsid w:val="00BC29CE"/>
    <w:rsid w:val="00BC2D15"/>
    <w:rsid w:val="00BC435A"/>
    <w:rsid w:val="00BC55EF"/>
    <w:rsid w:val="00BC6042"/>
    <w:rsid w:val="00BC6957"/>
    <w:rsid w:val="00BC6986"/>
    <w:rsid w:val="00BC6C73"/>
    <w:rsid w:val="00BC7448"/>
    <w:rsid w:val="00BC7B4D"/>
    <w:rsid w:val="00BD0287"/>
    <w:rsid w:val="00BD087B"/>
    <w:rsid w:val="00BD1AAE"/>
    <w:rsid w:val="00BD2343"/>
    <w:rsid w:val="00BD24C8"/>
    <w:rsid w:val="00BD25F6"/>
    <w:rsid w:val="00BD373D"/>
    <w:rsid w:val="00BD4DBC"/>
    <w:rsid w:val="00BD5054"/>
    <w:rsid w:val="00BD62A4"/>
    <w:rsid w:val="00BD6C72"/>
    <w:rsid w:val="00BD71AE"/>
    <w:rsid w:val="00BD7E68"/>
    <w:rsid w:val="00BE1368"/>
    <w:rsid w:val="00BE36F3"/>
    <w:rsid w:val="00BE3C40"/>
    <w:rsid w:val="00BE3F56"/>
    <w:rsid w:val="00BE430A"/>
    <w:rsid w:val="00BE469F"/>
    <w:rsid w:val="00BE4926"/>
    <w:rsid w:val="00BE52E5"/>
    <w:rsid w:val="00BE53FE"/>
    <w:rsid w:val="00BE6B1E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D04"/>
    <w:rsid w:val="00BF3E08"/>
    <w:rsid w:val="00BF3F90"/>
    <w:rsid w:val="00BF6C73"/>
    <w:rsid w:val="00BF7380"/>
    <w:rsid w:val="00BF77CE"/>
    <w:rsid w:val="00C00EF4"/>
    <w:rsid w:val="00C01F0C"/>
    <w:rsid w:val="00C02835"/>
    <w:rsid w:val="00C03AFA"/>
    <w:rsid w:val="00C05D84"/>
    <w:rsid w:val="00C10A08"/>
    <w:rsid w:val="00C10CB4"/>
    <w:rsid w:val="00C1169F"/>
    <w:rsid w:val="00C12BDD"/>
    <w:rsid w:val="00C1481C"/>
    <w:rsid w:val="00C14FA3"/>
    <w:rsid w:val="00C16A95"/>
    <w:rsid w:val="00C16B5C"/>
    <w:rsid w:val="00C179DF"/>
    <w:rsid w:val="00C17DC6"/>
    <w:rsid w:val="00C20725"/>
    <w:rsid w:val="00C235FB"/>
    <w:rsid w:val="00C23BF1"/>
    <w:rsid w:val="00C23C29"/>
    <w:rsid w:val="00C24155"/>
    <w:rsid w:val="00C24DAD"/>
    <w:rsid w:val="00C264E2"/>
    <w:rsid w:val="00C2759B"/>
    <w:rsid w:val="00C27CEA"/>
    <w:rsid w:val="00C27F0F"/>
    <w:rsid w:val="00C27F79"/>
    <w:rsid w:val="00C30176"/>
    <w:rsid w:val="00C30B9A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112B"/>
    <w:rsid w:val="00C41A72"/>
    <w:rsid w:val="00C42784"/>
    <w:rsid w:val="00C4280E"/>
    <w:rsid w:val="00C42D0D"/>
    <w:rsid w:val="00C43649"/>
    <w:rsid w:val="00C43BF4"/>
    <w:rsid w:val="00C46169"/>
    <w:rsid w:val="00C47BD8"/>
    <w:rsid w:val="00C502A3"/>
    <w:rsid w:val="00C5092D"/>
    <w:rsid w:val="00C514A5"/>
    <w:rsid w:val="00C52535"/>
    <w:rsid w:val="00C53537"/>
    <w:rsid w:val="00C5492D"/>
    <w:rsid w:val="00C54B04"/>
    <w:rsid w:val="00C55131"/>
    <w:rsid w:val="00C5527C"/>
    <w:rsid w:val="00C55CD0"/>
    <w:rsid w:val="00C55E3F"/>
    <w:rsid w:val="00C56050"/>
    <w:rsid w:val="00C57662"/>
    <w:rsid w:val="00C57BFB"/>
    <w:rsid w:val="00C57C31"/>
    <w:rsid w:val="00C57E43"/>
    <w:rsid w:val="00C6015E"/>
    <w:rsid w:val="00C60DDC"/>
    <w:rsid w:val="00C621F7"/>
    <w:rsid w:val="00C6397A"/>
    <w:rsid w:val="00C64255"/>
    <w:rsid w:val="00C651FD"/>
    <w:rsid w:val="00C65D77"/>
    <w:rsid w:val="00C6640A"/>
    <w:rsid w:val="00C67EED"/>
    <w:rsid w:val="00C709CD"/>
    <w:rsid w:val="00C7381D"/>
    <w:rsid w:val="00C73B7A"/>
    <w:rsid w:val="00C745DC"/>
    <w:rsid w:val="00C74BD1"/>
    <w:rsid w:val="00C74C2D"/>
    <w:rsid w:val="00C75085"/>
    <w:rsid w:val="00C7661B"/>
    <w:rsid w:val="00C76E58"/>
    <w:rsid w:val="00C77A06"/>
    <w:rsid w:val="00C809A2"/>
    <w:rsid w:val="00C80EFA"/>
    <w:rsid w:val="00C8199C"/>
    <w:rsid w:val="00C841A1"/>
    <w:rsid w:val="00C84BE1"/>
    <w:rsid w:val="00C84DA0"/>
    <w:rsid w:val="00C864FD"/>
    <w:rsid w:val="00C86EFF"/>
    <w:rsid w:val="00C8728A"/>
    <w:rsid w:val="00C87FF5"/>
    <w:rsid w:val="00C90229"/>
    <w:rsid w:val="00C90614"/>
    <w:rsid w:val="00C90ED9"/>
    <w:rsid w:val="00C912C6"/>
    <w:rsid w:val="00C91CD9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4634"/>
    <w:rsid w:val="00CA48B6"/>
    <w:rsid w:val="00CA4EE9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433F"/>
    <w:rsid w:val="00CB4422"/>
    <w:rsid w:val="00CB49ED"/>
    <w:rsid w:val="00CB61FF"/>
    <w:rsid w:val="00CB6E4E"/>
    <w:rsid w:val="00CB78A6"/>
    <w:rsid w:val="00CB78D5"/>
    <w:rsid w:val="00CB7A72"/>
    <w:rsid w:val="00CC0084"/>
    <w:rsid w:val="00CC0B23"/>
    <w:rsid w:val="00CC0B46"/>
    <w:rsid w:val="00CC14EA"/>
    <w:rsid w:val="00CC1ECC"/>
    <w:rsid w:val="00CC4EB5"/>
    <w:rsid w:val="00CC4F29"/>
    <w:rsid w:val="00CC619A"/>
    <w:rsid w:val="00CC62EA"/>
    <w:rsid w:val="00CC64FC"/>
    <w:rsid w:val="00CC68D9"/>
    <w:rsid w:val="00CC78DB"/>
    <w:rsid w:val="00CC7A31"/>
    <w:rsid w:val="00CC7E18"/>
    <w:rsid w:val="00CD14C3"/>
    <w:rsid w:val="00CD1FE6"/>
    <w:rsid w:val="00CD2829"/>
    <w:rsid w:val="00CD54AC"/>
    <w:rsid w:val="00CD5954"/>
    <w:rsid w:val="00CD5E03"/>
    <w:rsid w:val="00CD6568"/>
    <w:rsid w:val="00CD75AA"/>
    <w:rsid w:val="00CE0784"/>
    <w:rsid w:val="00CE0B15"/>
    <w:rsid w:val="00CE1D40"/>
    <w:rsid w:val="00CE454A"/>
    <w:rsid w:val="00CE495A"/>
    <w:rsid w:val="00CE5ED0"/>
    <w:rsid w:val="00CE6316"/>
    <w:rsid w:val="00CE6AD1"/>
    <w:rsid w:val="00CE7034"/>
    <w:rsid w:val="00CE74E4"/>
    <w:rsid w:val="00CE7E6C"/>
    <w:rsid w:val="00CF017D"/>
    <w:rsid w:val="00CF06E4"/>
    <w:rsid w:val="00CF1C19"/>
    <w:rsid w:val="00CF24EF"/>
    <w:rsid w:val="00CF2966"/>
    <w:rsid w:val="00CF29D0"/>
    <w:rsid w:val="00CF333A"/>
    <w:rsid w:val="00CF36EB"/>
    <w:rsid w:val="00CF4EBE"/>
    <w:rsid w:val="00CF50A7"/>
    <w:rsid w:val="00CF5745"/>
    <w:rsid w:val="00CF5C28"/>
    <w:rsid w:val="00CF6194"/>
    <w:rsid w:val="00D00BEC"/>
    <w:rsid w:val="00D01635"/>
    <w:rsid w:val="00D023E8"/>
    <w:rsid w:val="00D03758"/>
    <w:rsid w:val="00D041E9"/>
    <w:rsid w:val="00D045BC"/>
    <w:rsid w:val="00D05805"/>
    <w:rsid w:val="00D0666F"/>
    <w:rsid w:val="00D075A6"/>
    <w:rsid w:val="00D0786A"/>
    <w:rsid w:val="00D07B8B"/>
    <w:rsid w:val="00D10078"/>
    <w:rsid w:val="00D103F0"/>
    <w:rsid w:val="00D11E42"/>
    <w:rsid w:val="00D136EB"/>
    <w:rsid w:val="00D14041"/>
    <w:rsid w:val="00D15713"/>
    <w:rsid w:val="00D15EE0"/>
    <w:rsid w:val="00D15F0B"/>
    <w:rsid w:val="00D16531"/>
    <w:rsid w:val="00D175CE"/>
    <w:rsid w:val="00D17BB8"/>
    <w:rsid w:val="00D2015C"/>
    <w:rsid w:val="00D20638"/>
    <w:rsid w:val="00D20C26"/>
    <w:rsid w:val="00D20E7F"/>
    <w:rsid w:val="00D215CF"/>
    <w:rsid w:val="00D225E3"/>
    <w:rsid w:val="00D22773"/>
    <w:rsid w:val="00D22DEB"/>
    <w:rsid w:val="00D23562"/>
    <w:rsid w:val="00D24808"/>
    <w:rsid w:val="00D24D1F"/>
    <w:rsid w:val="00D272C2"/>
    <w:rsid w:val="00D27492"/>
    <w:rsid w:val="00D277F0"/>
    <w:rsid w:val="00D30376"/>
    <w:rsid w:val="00D305DE"/>
    <w:rsid w:val="00D30A56"/>
    <w:rsid w:val="00D31194"/>
    <w:rsid w:val="00D320A5"/>
    <w:rsid w:val="00D35367"/>
    <w:rsid w:val="00D353FB"/>
    <w:rsid w:val="00D35CB7"/>
    <w:rsid w:val="00D36121"/>
    <w:rsid w:val="00D36C7A"/>
    <w:rsid w:val="00D37152"/>
    <w:rsid w:val="00D3757F"/>
    <w:rsid w:val="00D4076C"/>
    <w:rsid w:val="00D4080B"/>
    <w:rsid w:val="00D40926"/>
    <w:rsid w:val="00D4157A"/>
    <w:rsid w:val="00D431AA"/>
    <w:rsid w:val="00D45080"/>
    <w:rsid w:val="00D45104"/>
    <w:rsid w:val="00D45715"/>
    <w:rsid w:val="00D45B65"/>
    <w:rsid w:val="00D46775"/>
    <w:rsid w:val="00D46C05"/>
    <w:rsid w:val="00D47122"/>
    <w:rsid w:val="00D508B0"/>
    <w:rsid w:val="00D51B74"/>
    <w:rsid w:val="00D5275F"/>
    <w:rsid w:val="00D52E68"/>
    <w:rsid w:val="00D54BC4"/>
    <w:rsid w:val="00D55413"/>
    <w:rsid w:val="00D562A4"/>
    <w:rsid w:val="00D56C92"/>
    <w:rsid w:val="00D60E4A"/>
    <w:rsid w:val="00D60E8B"/>
    <w:rsid w:val="00D611FE"/>
    <w:rsid w:val="00D6164E"/>
    <w:rsid w:val="00D6195C"/>
    <w:rsid w:val="00D61F58"/>
    <w:rsid w:val="00D6407C"/>
    <w:rsid w:val="00D6647A"/>
    <w:rsid w:val="00D66906"/>
    <w:rsid w:val="00D6740F"/>
    <w:rsid w:val="00D675C0"/>
    <w:rsid w:val="00D67E57"/>
    <w:rsid w:val="00D700D4"/>
    <w:rsid w:val="00D703B5"/>
    <w:rsid w:val="00D70B47"/>
    <w:rsid w:val="00D7349F"/>
    <w:rsid w:val="00D73E62"/>
    <w:rsid w:val="00D74230"/>
    <w:rsid w:val="00D74C3D"/>
    <w:rsid w:val="00D74C4E"/>
    <w:rsid w:val="00D74FDD"/>
    <w:rsid w:val="00D7565F"/>
    <w:rsid w:val="00D75C5E"/>
    <w:rsid w:val="00D761A4"/>
    <w:rsid w:val="00D80816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2017"/>
    <w:rsid w:val="00D923AB"/>
    <w:rsid w:val="00D92CAD"/>
    <w:rsid w:val="00D930DA"/>
    <w:rsid w:val="00D931C4"/>
    <w:rsid w:val="00D94273"/>
    <w:rsid w:val="00D94755"/>
    <w:rsid w:val="00D9497D"/>
    <w:rsid w:val="00D94D96"/>
    <w:rsid w:val="00D9546C"/>
    <w:rsid w:val="00D9569F"/>
    <w:rsid w:val="00D95AB4"/>
    <w:rsid w:val="00D95FE3"/>
    <w:rsid w:val="00D96183"/>
    <w:rsid w:val="00D96E7D"/>
    <w:rsid w:val="00D9742A"/>
    <w:rsid w:val="00DA142A"/>
    <w:rsid w:val="00DA19FA"/>
    <w:rsid w:val="00DA1E11"/>
    <w:rsid w:val="00DA23CA"/>
    <w:rsid w:val="00DA7860"/>
    <w:rsid w:val="00DA79BC"/>
    <w:rsid w:val="00DB0170"/>
    <w:rsid w:val="00DB097F"/>
    <w:rsid w:val="00DB2B25"/>
    <w:rsid w:val="00DB3300"/>
    <w:rsid w:val="00DB3E20"/>
    <w:rsid w:val="00DB4A2C"/>
    <w:rsid w:val="00DB4B68"/>
    <w:rsid w:val="00DB56AB"/>
    <w:rsid w:val="00DB5AAF"/>
    <w:rsid w:val="00DB644A"/>
    <w:rsid w:val="00DB70A3"/>
    <w:rsid w:val="00DB70B9"/>
    <w:rsid w:val="00DB771E"/>
    <w:rsid w:val="00DB7D68"/>
    <w:rsid w:val="00DB7F11"/>
    <w:rsid w:val="00DC0342"/>
    <w:rsid w:val="00DC0B0D"/>
    <w:rsid w:val="00DC1CC3"/>
    <w:rsid w:val="00DC3A01"/>
    <w:rsid w:val="00DC3D30"/>
    <w:rsid w:val="00DC45A1"/>
    <w:rsid w:val="00DC481B"/>
    <w:rsid w:val="00DC4A89"/>
    <w:rsid w:val="00DC6004"/>
    <w:rsid w:val="00DC6D05"/>
    <w:rsid w:val="00DC6E67"/>
    <w:rsid w:val="00DC7230"/>
    <w:rsid w:val="00DC724F"/>
    <w:rsid w:val="00DC7314"/>
    <w:rsid w:val="00DC7A45"/>
    <w:rsid w:val="00DC7C65"/>
    <w:rsid w:val="00DD090C"/>
    <w:rsid w:val="00DD0C36"/>
    <w:rsid w:val="00DD0C80"/>
    <w:rsid w:val="00DD24F6"/>
    <w:rsid w:val="00DD3224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37F7"/>
    <w:rsid w:val="00DE3DEE"/>
    <w:rsid w:val="00DE53CA"/>
    <w:rsid w:val="00DE5F4C"/>
    <w:rsid w:val="00DE6305"/>
    <w:rsid w:val="00DE67FD"/>
    <w:rsid w:val="00DE7423"/>
    <w:rsid w:val="00DE76F4"/>
    <w:rsid w:val="00DE7FAC"/>
    <w:rsid w:val="00DF036E"/>
    <w:rsid w:val="00DF194E"/>
    <w:rsid w:val="00DF2A43"/>
    <w:rsid w:val="00DF2C7D"/>
    <w:rsid w:val="00DF318B"/>
    <w:rsid w:val="00DF4128"/>
    <w:rsid w:val="00DF44C3"/>
    <w:rsid w:val="00DF6360"/>
    <w:rsid w:val="00DF6B42"/>
    <w:rsid w:val="00DF7288"/>
    <w:rsid w:val="00DF7624"/>
    <w:rsid w:val="00E0016D"/>
    <w:rsid w:val="00E00CBE"/>
    <w:rsid w:val="00E017A8"/>
    <w:rsid w:val="00E01B02"/>
    <w:rsid w:val="00E023AC"/>
    <w:rsid w:val="00E02474"/>
    <w:rsid w:val="00E02699"/>
    <w:rsid w:val="00E038F5"/>
    <w:rsid w:val="00E04669"/>
    <w:rsid w:val="00E050E4"/>
    <w:rsid w:val="00E05180"/>
    <w:rsid w:val="00E05559"/>
    <w:rsid w:val="00E062D4"/>
    <w:rsid w:val="00E06634"/>
    <w:rsid w:val="00E06710"/>
    <w:rsid w:val="00E070A7"/>
    <w:rsid w:val="00E10F83"/>
    <w:rsid w:val="00E1128F"/>
    <w:rsid w:val="00E11579"/>
    <w:rsid w:val="00E12632"/>
    <w:rsid w:val="00E12B34"/>
    <w:rsid w:val="00E131FA"/>
    <w:rsid w:val="00E13424"/>
    <w:rsid w:val="00E137BC"/>
    <w:rsid w:val="00E13FC9"/>
    <w:rsid w:val="00E15226"/>
    <w:rsid w:val="00E1614A"/>
    <w:rsid w:val="00E168D9"/>
    <w:rsid w:val="00E16A1B"/>
    <w:rsid w:val="00E173B9"/>
    <w:rsid w:val="00E20055"/>
    <w:rsid w:val="00E20116"/>
    <w:rsid w:val="00E20612"/>
    <w:rsid w:val="00E20929"/>
    <w:rsid w:val="00E20E54"/>
    <w:rsid w:val="00E21198"/>
    <w:rsid w:val="00E2139F"/>
    <w:rsid w:val="00E21A14"/>
    <w:rsid w:val="00E2379A"/>
    <w:rsid w:val="00E239B6"/>
    <w:rsid w:val="00E23C3B"/>
    <w:rsid w:val="00E24BA9"/>
    <w:rsid w:val="00E25046"/>
    <w:rsid w:val="00E257AD"/>
    <w:rsid w:val="00E2599C"/>
    <w:rsid w:val="00E260E1"/>
    <w:rsid w:val="00E27AB9"/>
    <w:rsid w:val="00E27FD2"/>
    <w:rsid w:val="00E3182D"/>
    <w:rsid w:val="00E32375"/>
    <w:rsid w:val="00E3255C"/>
    <w:rsid w:val="00E337F4"/>
    <w:rsid w:val="00E33D89"/>
    <w:rsid w:val="00E34143"/>
    <w:rsid w:val="00E347FE"/>
    <w:rsid w:val="00E4140D"/>
    <w:rsid w:val="00E415A5"/>
    <w:rsid w:val="00E416B8"/>
    <w:rsid w:val="00E42769"/>
    <w:rsid w:val="00E43B18"/>
    <w:rsid w:val="00E43C87"/>
    <w:rsid w:val="00E43F0D"/>
    <w:rsid w:val="00E44515"/>
    <w:rsid w:val="00E4607B"/>
    <w:rsid w:val="00E46F7A"/>
    <w:rsid w:val="00E47551"/>
    <w:rsid w:val="00E4755D"/>
    <w:rsid w:val="00E47B67"/>
    <w:rsid w:val="00E47E9F"/>
    <w:rsid w:val="00E51231"/>
    <w:rsid w:val="00E5132C"/>
    <w:rsid w:val="00E51655"/>
    <w:rsid w:val="00E5183E"/>
    <w:rsid w:val="00E51BF1"/>
    <w:rsid w:val="00E51E85"/>
    <w:rsid w:val="00E52472"/>
    <w:rsid w:val="00E52BEE"/>
    <w:rsid w:val="00E52F0A"/>
    <w:rsid w:val="00E56008"/>
    <w:rsid w:val="00E57B5A"/>
    <w:rsid w:val="00E60940"/>
    <w:rsid w:val="00E6126D"/>
    <w:rsid w:val="00E61803"/>
    <w:rsid w:val="00E61F35"/>
    <w:rsid w:val="00E620EF"/>
    <w:rsid w:val="00E62BF9"/>
    <w:rsid w:val="00E62D1C"/>
    <w:rsid w:val="00E62D42"/>
    <w:rsid w:val="00E62F0C"/>
    <w:rsid w:val="00E6407A"/>
    <w:rsid w:val="00E646F2"/>
    <w:rsid w:val="00E66567"/>
    <w:rsid w:val="00E66FA9"/>
    <w:rsid w:val="00E67354"/>
    <w:rsid w:val="00E675E0"/>
    <w:rsid w:val="00E67D5C"/>
    <w:rsid w:val="00E71601"/>
    <w:rsid w:val="00E73571"/>
    <w:rsid w:val="00E74CA7"/>
    <w:rsid w:val="00E75AB8"/>
    <w:rsid w:val="00E76B78"/>
    <w:rsid w:val="00E77C59"/>
    <w:rsid w:val="00E80247"/>
    <w:rsid w:val="00E81187"/>
    <w:rsid w:val="00E811E5"/>
    <w:rsid w:val="00E8154C"/>
    <w:rsid w:val="00E815AD"/>
    <w:rsid w:val="00E82005"/>
    <w:rsid w:val="00E82016"/>
    <w:rsid w:val="00E826D0"/>
    <w:rsid w:val="00E8540C"/>
    <w:rsid w:val="00E86B49"/>
    <w:rsid w:val="00E875A1"/>
    <w:rsid w:val="00E87AE2"/>
    <w:rsid w:val="00E90C0D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FAB"/>
    <w:rsid w:val="00EA15B4"/>
    <w:rsid w:val="00EA1AEC"/>
    <w:rsid w:val="00EA2872"/>
    <w:rsid w:val="00EA3909"/>
    <w:rsid w:val="00EA3C5F"/>
    <w:rsid w:val="00EA3E48"/>
    <w:rsid w:val="00EA455B"/>
    <w:rsid w:val="00EA5807"/>
    <w:rsid w:val="00EB081D"/>
    <w:rsid w:val="00EB0961"/>
    <w:rsid w:val="00EB2CDC"/>
    <w:rsid w:val="00EB37E1"/>
    <w:rsid w:val="00EB4202"/>
    <w:rsid w:val="00EB4C86"/>
    <w:rsid w:val="00EB53D6"/>
    <w:rsid w:val="00EB5A15"/>
    <w:rsid w:val="00EB5A81"/>
    <w:rsid w:val="00EB6FDC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D75"/>
    <w:rsid w:val="00EC2DDE"/>
    <w:rsid w:val="00EC3227"/>
    <w:rsid w:val="00EC40CD"/>
    <w:rsid w:val="00EC4D14"/>
    <w:rsid w:val="00EC5283"/>
    <w:rsid w:val="00EC52B8"/>
    <w:rsid w:val="00EC5BA1"/>
    <w:rsid w:val="00EC6897"/>
    <w:rsid w:val="00EC70B3"/>
    <w:rsid w:val="00ED069D"/>
    <w:rsid w:val="00ED09CA"/>
    <w:rsid w:val="00ED124C"/>
    <w:rsid w:val="00ED1740"/>
    <w:rsid w:val="00ED5AE0"/>
    <w:rsid w:val="00ED7BA1"/>
    <w:rsid w:val="00ED7BF1"/>
    <w:rsid w:val="00EE0825"/>
    <w:rsid w:val="00EE2113"/>
    <w:rsid w:val="00EE278B"/>
    <w:rsid w:val="00EE2E88"/>
    <w:rsid w:val="00EE31D4"/>
    <w:rsid w:val="00EE322E"/>
    <w:rsid w:val="00EE38AB"/>
    <w:rsid w:val="00EE3C60"/>
    <w:rsid w:val="00EE4395"/>
    <w:rsid w:val="00EE47B4"/>
    <w:rsid w:val="00EE4847"/>
    <w:rsid w:val="00EE50AC"/>
    <w:rsid w:val="00EE6141"/>
    <w:rsid w:val="00EE6B20"/>
    <w:rsid w:val="00EE6C82"/>
    <w:rsid w:val="00EE782B"/>
    <w:rsid w:val="00EF0CD2"/>
    <w:rsid w:val="00EF1773"/>
    <w:rsid w:val="00EF23EE"/>
    <w:rsid w:val="00EF2E36"/>
    <w:rsid w:val="00EF3685"/>
    <w:rsid w:val="00EF43D1"/>
    <w:rsid w:val="00EF4B75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31FB"/>
    <w:rsid w:val="00F032F7"/>
    <w:rsid w:val="00F0364A"/>
    <w:rsid w:val="00F0371F"/>
    <w:rsid w:val="00F0406C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3F20"/>
    <w:rsid w:val="00F150E0"/>
    <w:rsid w:val="00F1692E"/>
    <w:rsid w:val="00F176DF"/>
    <w:rsid w:val="00F17B11"/>
    <w:rsid w:val="00F21F44"/>
    <w:rsid w:val="00F21FAB"/>
    <w:rsid w:val="00F2265A"/>
    <w:rsid w:val="00F22ABF"/>
    <w:rsid w:val="00F2615D"/>
    <w:rsid w:val="00F27099"/>
    <w:rsid w:val="00F27ED3"/>
    <w:rsid w:val="00F306EF"/>
    <w:rsid w:val="00F30BFB"/>
    <w:rsid w:val="00F31529"/>
    <w:rsid w:val="00F31B0B"/>
    <w:rsid w:val="00F321EA"/>
    <w:rsid w:val="00F3265E"/>
    <w:rsid w:val="00F32C23"/>
    <w:rsid w:val="00F3318F"/>
    <w:rsid w:val="00F34CF0"/>
    <w:rsid w:val="00F34F04"/>
    <w:rsid w:val="00F351C9"/>
    <w:rsid w:val="00F36803"/>
    <w:rsid w:val="00F36C0D"/>
    <w:rsid w:val="00F36F5B"/>
    <w:rsid w:val="00F41979"/>
    <w:rsid w:val="00F4308F"/>
    <w:rsid w:val="00F439A6"/>
    <w:rsid w:val="00F43FA7"/>
    <w:rsid w:val="00F443AC"/>
    <w:rsid w:val="00F45A77"/>
    <w:rsid w:val="00F47948"/>
    <w:rsid w:val="00F5086A"/>
    <w:rsid w:val="00F50AD5"/>
    <w:rsid w:val="00F51DFB"/>
    <w:rsid w:val="00F53AC8"/>
    <w:rsid w:val="00F53D1D"/>
    <w:rsid w:val="00F556B3"/>
    <w:rsid w:val="00F55B59"/>
    <w:rsid w:val="00F56F25"/>
    <w:rsid w:val="00F57853"/>
    <w:rsid w:val="00F60071"/>
    <w:rsid w:val="00F61031"/>
    <w:rsid w:val="00F6370D"/>
    <w:rsid w:val="00F63DF3"/>
    <w:rsid w:val="00F64B6B"/>
    <w:rsid w:val="00F64B99"/>
    <w:rsid w:val="00F651B4"/>
    <w:rsid w:val="00F661E7"/>
    <w:rsid w:val="00F67D73"/>
    <w:rsid w:val="00F7058E"/>
    <w:rsid w:val="00F70BDE"/>
    <w:rsid w:val="00F70FEF"/>
    <w:rsid w:val="00F7100A"/>
    <w:rsid w:val="00F71BAE"/>
    <w:rsid w:val="00F74059"/>
    <w:rsid w:val="00F741F3"/>
    <w:rsid w:val="00F743EE"/>
    <w:rsid w:val="00F76D5E"/>
    <w:rsid w:val="00F77331"/>
    <w:rsid w:val="00F77632"/>
    <w:rsid w:val="00F776D5"/>
    <w:rsid w:val="00F779EF"/>
    <w:rsid w:val="00F8017E"/>
    <w:rsid w:val="00F80A42"/>
    <w:rsid w:val="00F8135F"/>
    <w:rsid w:val="00F81879"/>
    <w:rsid w:val="00F81B0E"/>
    <w:rsid w:val="00F81FD2"/>
    <w:rsid w:val="00F8239F"/>
    <w:rsid w:val="00F827A0"/>
    <w:rsid w:val="00F82C5D"/>
    <w:rsid w:val="00F836C6"/>
    <w:rsid w:val="00F8458E"/>
    <w:rsid w:val="00F865F9"/>
    <w:rsid w:val="00F876AE"/>
    <w:rsid w:val="00F87B07"/>
    <w:rsid w:val="00F93481"/>
    <w:rsid w:val="00F93F69"/>
    <w:rsid w:val="00F9432A"/>
    <w:rsid w:val="00F948FE"/>
    <w:rsid w:val="00F949BA"/>
    <w:rsid w:val="00F9519C"/>
    <w:rsid w:val="00F953EF"/>
    <w:rsid w:val="00F96360"/>
    <w:rsid w:val="00F9797B"/>
    <w:rsid w:val="00FA019E"/>
    <w:rsid w:val="00FA0737"/>
    <w:rsid w:val="00FA0E6B"/>
    <w:rsid w:val="00FA12EE"/>
    <w:rsid w:val="00FA1A5C"/>
    <w:rsid w:val="00FA2733"/>
    <w:rsid w:val="00FA3311"/>
    <w:rsid w:val="00FA46BA"/>
    <w:rsid w:val="00FA4F32"/>
    <w:rsid w:val="00FA4F62"/>
    <w:rsid w:val="00FA5273"/>
    <w:rsid w:val="00FA6763"/>
    <w:rsid w:val="00FA6B22"/>
    <w:rsid w:val="00FA6DDD"/>
    <w:rsid w:val="00FA7E5B"/>
    <w:rsid w:val="00FB072C"/>
    <w:rsid w:val="00FB0C47"/>
    <w:rsid w:val="00FB3525"/>
    <w:rsid w:val="00FB354E"/>
    <w:rsid w:val="00FB3F0B"/>
    <w:rsid w:val="00FB3FC2"/>
    <w:rsid w:val="00FB48F4"/>
    <w:rsid w:val="00FB4C30"/>
    <w:rsid w:val="00FC0748"/>
    <w:rsid w:val="00FC0B72"/>
    <w:rsid w:val="00FC1A08"/>
    <w:rsid w:val="00FC1C4B"/>
    <w:rsid w:val="00FC209F"/>
    <w:rsid w:val="00FC2D14"/>
    <w:rsid w:val="00FC4C04"/>
    <w:rsid w:val="00FC52DE"/>
    <w:rsid w:val="00FC5AB1"/>
    <w:rsid w:val="00FC62FA"/>
    <w:rsid w:val="00FC6B0A"/>
    <w:rsid w:val="00FC7CDB"/>
    <w:rsid w:val="00FC7EFC"/>
    <w:rsid w:val="00FD0774"/>
    <w:rsid w:val="00FD0B49"/>
    <w:rsid w:val="00FD0E84"/>
    <w:rsid w:val="00FD10B4"/>
    <w:rsid w:val="00FD161B"/>
    <w:rsid w:val="00FD2867"/>
    <w:rsid w:val="00FD2FD3"/>
    <w:rsid w:val="00FD3806"/>
    <w:rsid w:val="00FD5E3F"/>
    <w:rsid w:val="00FD62CB"/>
    <w:rsid w:val="00FD643F"/>
    <w:rsid w:val="00FD65BF"/>
    <w:rsid w:val="00FD7081"/>
    <w:rsid w:val="00FD7A14"/>
    <w:rsid w:val="00FE0A65"/>
    <w:rsid w:val="00FE25B8"/>
    <w:rsid w:val="00FE35A5"/>
    <w:rsid w:val="00FE38B2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0744"/>
    <w:rsid w:val="00FF2484"/>
    <w:rsid w:val="00FF2F50"/>
    <w:rsid w:val="00FF5908"/>
    <w:rsid w:val="00FF6113"/>
    <w:rsid w:val="00FF6300"/>
    <w:rsid w:val="00FF636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1DEA-CC1A-41C9-AEB5-A3F274D3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16309</TotalTime>
  <Pages>21</Pages>
  <Words>5376</Words>
  <Characters>35993</Characters>
  <Application>Microsoft Office Word</Application>
  <DocSecurity>0</DocSecurity>
  <Lines>299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41287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Dorota Barciak</cp:lastModifiedBy>
  <cp:revision>798</cp:revision>
  <cp:lastPrinted>2014-01-07T09:56:00Z</cp:lastPrinted>
  <dcterms:created xsi:type="dcterms:W3CDTF">2012-01-19T10:28:00Z</dcterms:created>
  <dcterms:modified xsi:type="dcterms:W3CDTF">2014-01-07T10:03:00Z</dcterms:modified>
</cp:coreProperties>
</file>