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2E" w:rsidRPr="006865A7" w:rsidRDefault="00C212DE" w:rsidP="006865A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Objaśnienie</w:t>
      </w:r>
    </w:p>
    <w:p w:rsidR="006E2087" w:rsidRDefault="006E2087" w:rsidP="00DF318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3187" w:rsidRDefault="00733461" w:rsidP="0073346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DF3187"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załączniku </w:t>
      </w: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Nr 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Wieloletni</w:t>
      </w:r>
      <w:r w:rsidR="00087AA2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DF3187"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Prognoz</w:t>
      </w:r>
      <w:r w:rsidR="00087AA2">
        <w:rPr>
          <w:rFonts w:ascii="Times New Roman" w:hAnsi="Times New Roman" w:cs="Times New Roman"/>
          <w:b/>
          <w:sz w:val="24"/>
          <w:szCs w:val="24"/>
          <w:u w:val="single"/>
        </w:rPr>
        <w:t>a Finansowa</w:t>
      </w:r>
      <w:r w:rsidR="00DF3187"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dokonano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następujących zmian:</w:t>
      </w:r>
    </w:p>
    <w:p w:rsidR="006503F1" w:rsidRDefault="006503F1" w:rsidP="006A0AC0">
      <w:pPr>
        <w:spacing w:line="360" w:lineRule="auto"/>
        <w:jc w:val="both"/>
        <w:rPr>
          <w:sz w:val="24"/>
          <w:szCs w:val="24"/>
        </w:rPr>
      </w:pPr>
    </w:p>
    <w:p w:rsidR="00355B9C" w:rsidRDefault="006503F1" w:rsidP="006A0AC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I. W wierszu „2016”, zmiany zgodnie ze zmianami budżetowym, są to:</w:t>
      </w:r>
    </w:p>
    <w:p w:rsidR="003D32B8" w:rsidRDefault="003D32B8" w:rsidP="006A0AC0">
      <w:pPr>
        <w:spacing w:line="360" w:lineRule="auto"/>
        <w:jc w:val="both"/>
        <w:rPr>
          <w:sz w:val="24"/>
          <w:szCs w:val="24"/>
        </w:rPr>
      </w:pPr>
    </w:p>
    <w:p w:rsidR="003D32B8" w:rsidRDefault="006503F1" w:rsidP="006A0AC0">
      <w:pPr>
        <w:spacing w:line="360" w:lineRule="auto"/>
        <w:jc w:val="both"/>
        <w:rPr>
          <w:sz w:val="24"/>
          <w:szCs w:val="24"/>
        </w:rPr>
      </w:pPr>
      <w:r w:rsidRPr="006503F1">
        <w:rPr>
          <w:b/>
          <w:sz w:val="24"/>
          <w:szCs w:val="24"/>
        </w:rPr>
        <w:t>w. poz. 1 dochody ogółem</w:t>
      </w:r>
      <w:r>
        <w:rPr>
          <w:sz w:val="24"/>
          <w:szCs w:val="24"/>
        </w:rPr>
        <w:t xml:space="preserve"> zwiększony został plan o kwotę </w:t>
      </w:r>
      <w:r w:rsidR="0021618C">
        <w:rPr>
          <w:sz w:val="24"/>
          <w:szCs w:val="24"/>
        </w:rPr>
        <w:t>812.204</w:t>
      </w:r>
      <w:r>
        <w:rPr>
          <w:sz w:val="24"/>
          <w:szCs w:val="24"/>
        </w:rPr>
        <w:t xml:space="preserve"> zł do wysokości </w:t>
      </w:r>
      <w:r w:rsidR="0021618C">
        <w:rPr>
          <w:sz w:val="24"/>
          <w:szCs w:val="24"/>
        </w:rPr>
        <w:t>71.962.611</w:t>
      </w:r>
      <w:r>
        <w:rPr>
          <w:sz w:val="24"/>
          <w:szCs w:val="24"/>
        </w:rPr>
        <w:t xml:space="preserve"> zł.</w:t>
      </w:r>
    </w:p>
    <w:p w:rsidR="006503F1" w:rsidRDefault="006503F1" w:rsidP="006A0AC0">
      <w:pPr>
        <w:spacing w:line="360" w:lineRule="auto"/>
        <w:jc w:val="both"/>
        <w:rPr>
          <w:sz w:val="24"/>
          <w:szCs w:val="24"/>
        </w:rPr>
      </w:pPr>
      <w:r w:rsidRPr="00EC477A">
        <w:rPr>
          <w:sz w:val="24"/>
          <w:szCs w:val="24"/>
          <w:u w:val="single"/>
        </w:rPr>
        <w:t>w poz</w:t>
      </w:r>
      <w:r w:rsidR="00E61886" w:rsidRPr="00EC477A">
        <w:rPr>
          <w:sz w:val="24"/>
          <w:szCs w:val="24"/>
          <w:u w:val="single"/>
        </w:rPr>
        <w:t>.</w:t>
      </w:r>
      <w:r w:rsidRPr="00EC477A">
        <w:rPr>
          <w:sz w:val="24"/>
          <w:szCs w:val="24"/>
          <w:u w:val="single"/>
        </w:rPr>
        <w:t xml:space="preserve"> 1.1 dochody bieżące </w:t>
      </w:r>
      <w:r>
        <w:rPr>
          <w:sz w:val="24"/>
          <w:szCs w:val="24"/>
        </w:rPr>
        <w:t>zwiększono plan o kwotę 20.814 zł</w:t>
      </w:r>
      <w:r w:rsidR="00E61886">
        <w:rPr>
          <w:sz w:val="24"/>
          <w:szCs w:val="24"/>
        </w:rPr>
        <w:t xml:space="preserve"> do wysokości 68.261.517 zł, na kwotę składają się zmiany w:</w:t>
      </w:r>
    </w:p>
    <w:p w:rsidR="00E61886" w:rsidRDefault="00E61886" w:rsidP="006A0AC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poz. 1.1.3 podatki</w:t>
      </w:r>
      <w:r w:rsidR="008C7817">
        <w:rPr>
          <w:sz w:val="24"/>
          <w:szCs w:val="24"/>
        </w:rPr>
        <w:t xml:space="preserve"> i opłaty, zwiększenie w kwocie 509 zł</w:t>
      </w:r>
      <w:r w:rsidR="00915040">
        <w:rPr>
          <w:sz w:val="24"/>
          <w:szCs w:val="24"/>
        </w:rPr>
        <w:t xml:space="preserve"> do wysokości 2.622.189 zł</w:t>
      </w:r>
      <w:r w:rsidR="008C7817">
        <w:rPr>
          <w:sz w:val="24"/>
          <w:szCs w:val="24"/>
        </w:rPr>
        <w:t>, są to</w:t>
      </w:r>
      <w:r w:rsidR="00915040">
        <w:rPr>
          <w:sz w:val="24"/>
          <w:szCs w:val="24"/>
        </w:rPr>
        <w:t xml:space="preserve"> zwiększone wpływy za wydania duplikatów świadectw szkolnych,</w:t>
      </w:r>
    </w:p>
    <w:p w:rsidR="00915040" w:rsidRDefault="00915040" w:rsidP="006A0AC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poz. 1.1.4 z subwencji ogólnej, zmniejszenie w kwocie 42.282 zł do wysokości 33.599.859 zł, na podstawie Pisma z Ministerstwa Finansów Nr ST5.4750.269.2016.BKU, w związku </w:t>
      </w:r>
      <w:r w:rsidR="0021618C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ze zmniejszoną liczbą wychowan</w:t>
      </w:r>
      <w:r w:rsidR="0021618C">
        <w:rPr>
          <w:sz w:val="24"/>
          <w:szCs w:val="24"/>
        </w:rPr>
        <w:t>ek</w:t>
      </w:r>
      <w:r>
        <w:rPr>
          <w:sz w:val="24"/>
          <w:szCs w:val="24"/>
        </w:rPr>
        <w:t xml:space="preserve"> w Młodzieżowym Ośrodku Wychowawczym                         w Załuskowie,</w:t>
      </w:r>
    </w:p>
    <w:p w:rsidR="007F603A" w:rsidRDefault="00915040" w:rsidP="007F60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poz. 1.1.5. z tytułu dotacji i środków przeznaczonych na cele bieżące, zwiększenie w kwocie 13.082 zł do wysokości 9.650.134 zł</w:t>
      </w:r>
      <w:r w:rsidR="007F603A">
        <w:rPr>
          <w:sz w:val="24"/>
          <w:szCs w:val="24"/>
        </w:rPr>
        <w:t xml:space="preserve"> i są to dotacje otrzymywane z budżetu państwa</w:t>
      </w:r>
      <w:r w:rsidR="0021618C">
        <w:rPr>
          <w:sz w:val="24"/>
          <w:szCs w:val="24"/>
        </w:rPr>
        <w:t xml:space="preserve">                     </w:t>
      </w:r>
      <w:r w:rsidR="007F603A">
        <w:rPr>
          <w:sz w:val="24"/>
          <w:szCs w:val="24"/>
        </w:rPr>
        <w:t xml:space="preserve"> na zadania bieżące z zakresu administracji rządowej oraz inne zlecone ustawami realizowane przez powiat na podstawie decyzji Wojewody Mazowieckiego:</w:t>
      </w:r>
    </w:p>
    <w:p w:rsidR="007F603A" w:rsidRDefault="007F603A" w:rsidP="007F603A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64/2016 zwiększenie w kwocie 6.746 zł w związku z wypłatą nagrody jubileuszowej dla pracownika Powiatowego Inspektoratu Nadzoru Budowlanego        w Sochaczewie,</w:t>
      </w:r>
    </w:p>
    <w:p w:rsidR="007F603A" w:rsidRPr="007F603A" w:rsidRDefault="007F603A" w:rsidP="007F603A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69 zwiększenie w kwocie 11.336 zł w związku z podwyższeniem od 1 stycznia 2016 roku uposażeń strażakom pełniących służbę w komendach powiatowych Państwowej Straży Pożarnej,</w:t>
      </w:r>
    </w:p>
    <w:p w:rsidR="007F603A" w:rsidRDefault="007F603A" w:rsidP="00DE27D5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76/2016 zmniejszenie w kwocie 5.000 zł w związku ze zmianą liczby wychowan</w:t>
      </w:r>
      <w:r w:rsidR="0021618C">
        <w:rPr>
          <w:sz w:val="24"/>
          <w:szCs w:val="24"/>
        </w:rPr>
        <w:t>ek</w:t>
      </w:r>
      <w:r>
        <w:rPr>
          <w:sz w:val="24"/>
          <w:szCs w:val="24"/>
        </w:rPr>
        <w:t xml:space="preserve"> Młodzieżowego Ośrodka Wychowawczego w Załuskowie, za które opłacana jest składka zdrowotna,</w:t>
      </w:r>
    </w:p>
    <w:p w:rsidR="00EC477A" w:rsidRDefault="00EC477A" w:rsidP="00EC477A">
      <w:pPr>
        <w:spacing w:line="360" w:lineRule="auto"/>
        <w:jc w:val="both"/>
        <w:rPr>
          <w:sz w:val="24"/>
          <w:szCs w:val="24"/>
        </w:rPr>
      </w:pPr>
    </w:p>
    <w:p w:rsidR="00EC477A" w:rsidRDefault="00EC477A" w:rsidP="00EC477A">
      <w:pPr>
        <w:spacing w:line="360" w:lineRule="auto"/>
        <w:jc w:val="both"/>
        <w:rPr>
          <w:sz w:val="24"/>
          <w:szCs w:val="24"/>
        </w:rPr>
      </w:pPr>
      <w:r w:rsidRPr="00EC477A">
        <w:rPr>
          <w:sz w:val="24"/>
          <w:szCs w:val="24"/>
          <w:u w:val="single"/>
        </w:rPr>
        <w:t>w poz. 1.2 dochody majątkowe</w:t>
      </w:r>
      <w:r>
        <w:rPr>
          <w:sz w:val="24"/>
          <w:szCs w:val="24"/>
        </w:rPr>
        <w:t xml:space="preserve"> zwiększono plan o kwotę </w:t>
      </w:r>
      <w:r w:rsidR="0021618C">
        <w:rPr>
          <w:sz w:val="24"/>
          <w:szCs w:val="24"/>
        </w:rPr>
        <w:t>791.390</w:t>
      </w:r>
      <w:r>
        <w:rPr>
          <w:sz w:val="24"/>
          <w:szCs w:val="24"/>
        </w:rPr>
        <w:t xml:space="preserve"> zł do wysokości             </w:t>
      </w:r>
      <w:r w:rsidR="0021618C">
        <w:rPr>
          <w:sz w:val="24"/>
          <w:szCs w:val="24"/>
        </w:rPr>
        <w:t>3.701.094</w:t>
      </w:r>
      <w:r>
        <w:rPr>
          <w:sz w:val="24"/>
          <w:szCs w:val="24"/>
        </w:rPr>
        <w:t xml:space="preserve"> zł, na które składają się zmiany w:</w:t>
      </w:r>
    </w:p>
    <w:p w:rsidR="00EC477A" w:rsidRDefault="00EC477A" w:rsidP="00EC47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poz. 1.2.1 ze sprzedaży majątku, zwiększenie w kwocie 3.390 zł do wysokości 435.566 zł             w związku ze sprzedażą drewna w Powiatowym Zarządzie Dróg w Sochaczewie,</w:t>
      </w:r>
    </w:p>
    <w:p w:rsidR="00EC477A" w:rsidRDefault="00EC477A" w:rsidP="00EC47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poz. 1.2.2 z tytułu dotacji oraz środków przeznaczonych na inwestycje, zwiększenie w kwocie </w:t>
      </w:r>
      <w:r w:rsidR="0021618C">
        <w:rPr>
          <w:sz w:val="24"/>
          <w:szCs w:val="24"/>
        </w:rPr>
        <w:t>788.</w:t>
      </w:r>
      <w:r>
        <w:rPr>
          <w:sz w:val="24"/>
          <w:szCs w:val="24"/>
        </w:rPr>
        <w:t xml:space="preserve">000 zł do wysokości </w:t>
      </w:r>
      <w:r w:rsidR="0021618C">
        <w:rPr>
          <w:sz w:val="24"/>
          <w:szCs w:val="24"/>
        </w:rPr>
        <w:t>3.265.528</w:t>
      </w:r>
      <w:r>
        <w:rPr>
          <w:sz w:val="24"/>
          <w:szCs w:val="24"/>
        </w:rPr>
        <w:t xml:space="preserve"> zł, są to środki przekazane na podstawie Umów zawartych z </w:t>
      </w:r>
      <w:r w:rsidR="0021618C">
        <w:rPr>
          <w:sz w:val="24"/>
          <w:szCs w:val="24"/>
        </w:rPr>
        <w:t>Gminą</w:t>
      </w:r>
      <w:r>
        <w:rPr>
          <w:sz w:val="24"/>
          <w:szCs w:val="24"/>
        </w:rPr>
        <w:t xml:space="preserve"> Iłów</w:t>
      </w:r>
      <w:r w:rsidR="0021618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1618C">
        <w:rPr>
          <w:sz w:val="24"/>
          <w:szCs w:val="24"/>
        </w:rPr>
        <w:t>Gminą</w:t>
      </w:r>
      <w:r>
        <w:rPr>
          <w:sz w:val="24"/>
          <w:szCs w:val="24"/>
        </w:rPr>
        <w:t xml:space="preserve"> Młodzieszyn</w:t>
      </w:r>
      <w:r w:rsidR="0021618C">
        <w:rPr>
          <w:sz w:val="24"/>
          <w:szCs w:val="24"/>
        </w:rPr>
        <w:t xml:space="preserve"> i Gminą Rybno</w:t>
      </w:r>
      <w:r>
        <w:rPr>
          <w:sz w:val="24"/>
          <w:szCs w:val="24"/>
        </w:rPr>
        <w:t xml:space="preserve"> przeznaczone </w:t>
      </w:r>
      <w:r w:rsidR="0021618C">
        <w:rPr>
          <w:sz w:val="24"/>
          <w:szCs w:val="24"/>
        </w:rPr>
        <w:t>n</w:t>
      </w:r>
      <w:r>
        <w:rPr>
          <w:sz w:val="24"/>
          <w:szCs w:val="24"/>
        </w:rPr>
        <w:t xml:space="preserve">a zadanie inwestycyjne </w:t>
      </w:r>
      <w:r w:rsidR="002161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pn. </w:t>
      </w:r>
      <w:r w:rsidR="00893AED">
        <w:rPr>
          <w:sz w:val="24"/>
          <w:szCs w:val="24"/>
        </w:rPr>
        <w:t>„Zakup sprzętu medycznego dla potrzeb Szpitala Powiatowego                             w Sochaczewie”</w:t>
      </w:r>
      <w:r>
        <w:rPr>
          <w:sz w:val="24"/>
          <w:szCs w:val="24"/>
        </w:rPr>
        <w:t>.</w:t>
      </w:r>
      <w:r w:rsidR="0021618C">
        <w:rPr>
          <w:sz w:val="24"/>
          <w:szCs w:val="24"/>
        </w:rPr>
        <w:t xml:space="preserve"> Ponadto na podstawie umowy z Gminą Teresin zwiększa się plan w kwocie 400.000 zł z przeznaczeniem na realizację zadania inwestycyjnego pn. „Przebudowa drogi powiatowej Nr 3827W Dębówka – Zielonka”,</w:t>
      </w:r>
      <w:r w:rsidR="00893AED">
        <w:rPr>
          <w:sz w:val="24"/>
          <w:szCs w:val="24"/>
        </w:rPr>
        <w:t xml:space="preserve"> </w:t>
      </w:r>
      <w:r w:rsidR="0021618C">
        <w:rPr>
          <w:sz w:val="24"/>
          <w:szCs w:val="24"/>
        </w:rPr>
        <w:t>a na podst</w:t>
      </w:r>
      <w:r w:rsidR="00893AED">
        <w:rPr>
          <w:sz w:val="24"/>
          <w:szCs w:val="24"/>
        </w:rPr>
        <w:t>awie umowy z Gminą</w:t>
      </w:r>
      <w:r w:rsidR="0021618C">
        <w:rPr>
          <w:sz w:val="24"/>
          <w:szCs w:val="24"/>
        </w:rPr>
        <w:t xml:space="preserve"> Sochaczew zwiększa się plan o kwotę 355.000 zł</w:t>
      </w:r>
      <w:r w:rsidR="00893AED">
        <w:rPr>
          <w:sz w:val="24"/>
          <w:szCs w:val="24"/>
        </w:rPr>
        <w:t xml:space="preserve"> </w:t>
      </w:r>
      <w:r w:rsidR="0021618C">
        <w:rPr>
          <w:sz w:val="24"/>
          <w:szCs w:val="24"/>
        </w:rPr>
        <w:t xml:space="preserve">z przeznaczeniem na zadnie inwestycyjne </w:t>
      </w:r>
      <w:r w:rsidR="00893AED">
        <w:rPr>
          <w:sz w:val="24"/>
          <w:szCs w:val="24"/>
        </w:rPr>
        <w:t xml:space="preserve">                            </w:t>
      </w:r>
      <w:r w:rsidR="0021618C">
        <w:rPr>
          <w:sz w:val="24"/>
          <w:szCs w:val="24"/>
        </w:rPr>
        <w:t>pn. „Przebudowa drogi powiatowej Nr 3818W</w:t>
      </w:r>
      <w:r w:rsidR="00893AED">
        <w:rPr>
          <w:sz w:val="24"/>
          <w:szCs w:val="24"/>
        </w:rPr>
        <w:t xml:space="preserve"> </w:t>
      </w:r>
      <w:r w:rsidR="0021618C">
        <w:rPr>
          <w:sz w:val="24"/>
          <w:szCs w:val="24"/>
        </w:rPr>
        <w:t>w m. Lubiejew dł. 1,06km”.</w:t>
      </w:r>
    </w:p>
    <w:p w:rsidR="00EC477A" w:rsidRDefault="00EC477A" w:rsidP="00EC477A">
      <w:pPr>
        <w:spacing w:line="360" w:lineRule="auto"/>
        <w:jc w:val="both"/>
        <w:rPr>
          <w:sz w:val="24"/>
          <w:szCs w:val="24"/>
        </w:rPr>
      </w:pPr>
    </w:p>
    <w:p w:rsidR="00EC477A" w:rsidRDefault="00EC477A" w:rsidP="00EC477A">
      <w:pPr>
        <w:spacing w:line="360" w:lineRule="auto"/>
        <w:jc w:val="both"/>
        <w:rPr>
          <w:sz w:val="24"/>
          <w:szCs w:val="24"/>
        </w:rPr>
      </w:pPr>
      <w:r w:rsidRPr="00F13C47">
        <w:rPr>
          <w:b/>
          <w:sz w:val="24"/>
          <w:szCs w:val="24"/>
        </w:rPr>
        <w:t>w. poz. 2 wydatki ogółem</w:t>
      </w:r>
      <w:r>
        <w:rPr>
          <w:sz w:val="24"/>
          <w:szCs w:val="24"/>
        </w:rPr>
        <w:t xml:space="preserve"> zwiększony został plan o kwotę </w:t>
      </w:r>
      <w:r w:rsidR="0021618C">
        <w:rPr>
          <w:sz w:val="24"/>
          <w:szCs w:val="24"/>
        </w:rPr>
        <w:t>3.213.064</w:t>
      </w:r>
      <w:r>
        <w:rPr>
          <w:sz w:val="24"/>
          <w:szCs w:val="24"/>
        </w:rPr>
        <w:t xml:space="preserve"> zł do wysokości </w:t>
      </w:r>
      <w:r w:rsidR="0021618C">
        <w:rPr>
          <w:sz w:val="24"/>
          <w:szCs w:val="24"/>
        </w:rPr>
        <w:t>72.757.458</w:t>
      </w:r>
      <w:r>
        <w:rPr>
          <w:sz w:val="24"/>
          <w:szCs w:val="24"/>
        </w:rPr>
        <w:t xml:space="preserve"> zł.</w:t>
      </w:r>
    </w:p>
    <w:p w:rsidR="00EC477A" w:rsidRDefault="00EC477A" w:rsidP="00EC477A">
      <w:pPr>
        <w:spacing w:line="360" w:lineRule="auto"/>
        <w:jc w:val="both"/>
        <w:rPr>
          <w:sz w:val="24"/>
          <w:szCs w:val="24"/>
        </w:rPr>
      </w:pPr>
      <w:r w:rsidRPr="00F13C47">
        <w:rPr>
          <w:sz w:val="24"/>
          <w:szCs w:val="24"/>
          <w:u w:val="single"/>
        </w:rPr>
        <w:t>w poz. 2.1 wydatki bieżące</w:t>
      </w:r>
      <w:r>
        <w:rPr>
          <w:sz w:val="24"/>
          <w:szCs w:val="24"/>
        </w:rPr>
        <w:t xml:space="preserve"> zwiększa się plan o kwotę </w:t>
      </w:r>
      <w:r w:rsidR="0021618C">
        <w:rPr>
          <w:sz w:val="24"/>
          <w:szCs w:val="24"/>
        </w:rPr>
        <w:t>677.601</w:t>
      </w:r>
      <w:r w:rsidR="00CC749C">
        <w:rPr>
          <w:sz w:val="24"/>
          <w:szCs w:val="24"/>
        </w:rPr>
        <w:t xml:space="preserve"> zł do wysokości </w:t>
      </w:r>
      <w:r w:rsidR="0021618C">
        <w:rPr>
          <w:sz w:val="24"/>
          <w:szCs w:val="24"/>
        </w:rPr>
        <w:t>65.441.367</w:t>
      </w:r>
      <w:r w:rsidR="00CC749C">
        <w:rPr>
          <w:sz w:val="24"/>
          <w:szCs w:val="24"/>
        </w:rPr>
        <w:t xml:space="preserve"> zł, w tym:</w:t>
      </w:r>
    </w:p>
    <w:p w:rsidR="00CC749C" w:rsidRDefault="00CC749C" w:rsidP="00CC749C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wynagrodzenia i składki </w:t>
      </w:r>
      <w:r w:rsidR="004B2E25">
        <w:rPr>
          <w:sz w:val="24"/>
          <w:szCs w:val="24"/>
        </w:rPr>
        <w:t xml:space="preserve">– zwiększenie </w:t>
      </w:r>
      <w:r>
        <w:rPr>
          <w:sz w:val="24"/>
          <w:szCs w:val="24"/>
        </w:rPr>
        <w:t>1</w:t>
      </w:r>
      <w:r w:rsidR="0021618C">
        <w:rPr>
          <w:sz w:val="24"/>
          <w:szCs w:val="24"/>
        </w:rPr>
        <w:t>8</w:t>
      </w:r>
      <w:r>
        <w:rPr>
          <w:sz w:val="24"/>
          <w:szCs w:val="24"/>
        </w:rPr>
        <w:t>.317 zł, zmiany związane są ze zmianami planu dotacji w Komendzie Powiatowej Państwowej Straży Pożarnej oraz Powiatowym Inspektoracie Nadzoru Budowlanego w Sochaczewie</w:t>
      </w:r>
      <w:r w:rsidR="007A6775">
        <w:rPr>
          <w:sz w:val="24"/>
          <w:szCs w:val="24"/>
        </w:rPr>
        <w:t xml:space="preserve"> oraz urealnieniem planu w </w:t>
      </w:r>
      <w:r w:rsidR="004B2E25">
        <w:rPr>
          <w:sz w:val="24"/>
          <w:szCs w:val="24"/>
        </w:rPr>
        <w:t>Powiatowym Centrum Pomocy Rodzinie w Sochaczewie,</w:t>
      </w:r>
    </w:p>
    <w:p w:rsidR="004B2E25" w:rsidRDefault="004B2E25" w:rsidP="00CC749C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wydatki na realizację zadań statutowych – zwiększenie w kwocie </w:t>
      </w:r>
      <w:r w:rsidR="0021618C">
        <w:rPr>
          <w:sz w:val="24"/>
          <w:szCs w:val="24"/>
        </w:rPr>
        <w:t xml:space="preserve">488.484 </w:t>
      </w:r>
      <w:r>
        <w:rPr>
          <w:sz w:val="24"/>
          <w:szCs w:val="24"/>
        </w:rPr>
        <w:t>zł</w:t>
      </w:r>
      <w:r w:rsidR="00A216B8">
        <w:rPr>
          <w:sz w:val="24"/>
          <w:szCs w:val="24"/>
        </w:rPr>
        <w:t xml:space="preserve"> wynikające z urealnienia planu wydatków w jednostkach oraz wprowadzenia zmniejszenia subwencji oświatowej na podstawie Pisma z Ministerstwa Finansów     Nr ST5.4750.269.2016.BKU oraz zwrotu subwencji oświatowej za rok 2011 </w:t>
      </w:r>
      <w:r w:rsidR="0021618C">
        <w:rPr>
          <w:sz w:val="24"/>
          <w:szCs w:val="24"/>
        </w:rPr>
        <w:t xml:space="preserve">                      </w:t>
      </w:r>
      <w:r w:rsidR="00A216B8">
        <w:rPr>
          <w:sz w:val="24"/>
          <w:szCs w:val="24"/>
        </w:rPr>
        <w:t xml:space="preserve">na podstawie Pisma z Ministerstwa Finansów Nr ST5.4750.210.2016.2.JAP, </w:t>
      </w:r>
    </w:p>
    <w:p w:rsidR="00A216B8" w:rsidRDefault="00A216B8" w:rsidP="00CC749C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dotacje na zadania bieżące – zmniejszenie w kwocie 17.200 zł w planie Powiatowego Centrum Pomocy Rodzinie w Sochaczewie w planie dotacji dla stowarzyszeń </w:t>
      </w:r>
      <w:r w:rsidR="0021618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na podstawie zawartych umów,</w:t>
      </w:r>
    </w:p>
    <w:p w:rsidR="00A216B8" w:rsidRDefault="00A216B8" w:rsidP="00CC749C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świadczenia na rzecz osób fizycznych – </w:t>
      </w:r>
      <w:r w:rsidR="0021618C">
        <w:rPr>
          <w:sz w:val="24"/>
          <w:szCs w:val="24"/>
        </w:rPr>
        <w:t>zmniejszenie w kwocie 2.000 zł w planie rozdziału rady powiatów, wynikające z urealnienia.</w:t>
      </w:r>
    </w:p>
    <w:p w:rsidR="00F13C47" w:rsidRPr="00D732EF" w:rsidRDefault="00D732EF" w:rsidP="00F13C47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D732EF">
        <w:rPr>
          <w:sz w:val="24"/>
          <w:szCs w:val="24"/>
        </w:rPr>
        <w:t xml:space="preserve">poręczenia i gwarancje - zwiększenie w kwocie 190.000 zł w związku z Aneksem do umowy Nr 1086/114/2010 zabezpieczono środki na poręczenie za zobowiązania                    </w:t>
      </w:r>
      <w:r w:rsidRPr="00D732EF">
        <w:rPr>
          <w:sz w:val="24"/>
          <w:szCs w:val="24"/>
        </w:rPr>
        <w:lastRenderedPageBreak/>
        <w:t xml:space="preserve">z tytułu kredytu udzielonego przez Bank </w:t>
      </w:r>
      <w:proofErr w:type="spellStart"/>
      <w:r w:rsidRPr="00D732EF">
        <w:rPr>
          <w:sz w:val="24"/>
          <w:szCs w:val="24"/>
        </w:rPr>
        <w:t>DnB</w:t>
      </w:r>
      <w:proofErr w:type="spellEnd"/>
      <w:r w:rsidRPr="00D732EF">
        <w:rPr>
          <w:sz w:val="24"/>
          <w:szCs w:val="24"/>
        </w:rPr>
        <w:t xml:space="preserve"> NORD POLSKA S.A. Zespołowi Opieki Zdrowotnej „Szpitala Powiatowego” w Sochaczewie</w:t>
      </w:r>
    </w:p>
    <w:p w:rsidR="00672B7E" w:rsidRDefault="00F13C47" w:rsidP="00F13C4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 w:rsidRPr="00F13C47">
        <w:rPr>
          <w:b w:val="0"/>
          <w:bCs w:val="0"/>
          <w:spacing w:val="0"/>
          <w:sz w:val="24"/>
          <w:szCs w:val="24"/>
        </w:rPr>
        <w:t xml:space="preserve">w poz. 2.1.1 </w:t>
      </w:r>
      <w:r w:rsidR="00672B7E" w:rsidRPr="00F13C47">
        <w:rPr>
          <w:b w:val="0"/>
          <w:bCs w:val="0"/>
          <w:spacing w:val="0"/>
          <w:sz w:val="24"/>
          <w:szCs w:val="24"/>
        </w:rPr>
        <w:t>z tytułu poręczeń i gwarancji</w:t>
      </w:r>
      <w:r w:rsidR="00672B7E">
        <w:rPr>
          <w:b w:val="0"/>
          <w:bCs w:val="0"/>
          <w:spacing w:val="0"/>
          <w:sz w:val="24"/>
          <w:szCs w:val="24"/>
          <w:u w:val="none"/>
        </w:rPr>
        <w:t xml:space="preserve"> zwiększenie w kwocie 190.000 zł w związku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       </w:t>
      </w:r>
      <w:r w:rsidR="00672B7E">
        <w:rPr>
          <w:b w:val="0"/>
          <w:bCs w:val="0"/>
          <w:spacing w:val="0"/>
          <w:sz w:val="24"/>
          <w:szCs w:val="24"/>
          <w:u w:val="none"/>
        </w:rPr>
        <w:t xml:space="preserve"> z Aneksem do umowy Nr 1086/114/2010 zabezpieczono środki </w:t>
      </w:r>
      <w:r w:rsidR="0021618C">
        <w:rPr>
          <w:b w:val="0"/>
          <w:bCs w:val="0"/>
          <w:spacing w:val="0"/>
          <w:sz w:val="24"/>
          <w:szCs w:val="24"/>
          <w:u w:val="none"/>
        </w:rPr>
        <w:t xml:space="preserve">na poręczenie za zobowiązania z tytułu kredytu udzielonego przez Bank </w:t>
      </w:r>
      <w:proofErr w:type="spellStart"/>
      <w:r w:rsidR="0021618C">
        <w:rPr>
          <w:b w:val="0"/>
          <w:bCs w:val="0"/>
          <w:spacing w:val="0"/>
          <w:sz w:val="24"/>
          <w:szCs w:val="24"/>
          <w:u w:val="none"/>
        </w:rPr>
        <w:t>DnB</w:t>
      </w:r>
      <w:proofErr w:type="spellEnd"/>
      <w:r w:rsidR="0021618C">
        <w:rPr>
          <w:b w:val="0"/>
          <w:bCs w:val="0"/>
          <w:spacing w:val="0"/>
          <w:sz w:val="24"/>
          <w:szCs w:val="24"/>
          <w:u w:val="none"/>
        </w:rPr>
        <w:t xml:space="preserve"> NORD POLSKA S.A. Zespołowi Opieki Zdrowotnej „Szpitala Powiatowego” w Sochaczewie. Poręczenie w kwocie 190.000 zł rocznie planowane jest do roku 2022 </w:t>
      </w:r>
      <w:r w:rsidR="00895A2B">
        <w:rPr>
          <w:b w:val="0"/>
          <w:bCs w:val="0"/>
          <w:spacing w:val="0"/>
          <w:sz w:val="24"/>
          <w:szCs w:val="24"/>
          <w:u w:val="none"/>
        </w:rPr>
        <w:t>włą</w:t>
      </w:r>
      <w:r w:rsidR="0021618C">
        <w:rPr>
          <w:b w:val="0"/>
          <w:bCs w:val="0"/>
          <w:spacing w:val="0"/>
          <w:sz w:val="24"/>
          <w:szCs w:val="24"/>
          <w:u w:val="none"/>
        </w:rPr>
        <w:t>cznie.</w:t>
      </w:r>
    </w:p>
    <w:p w:rsidR="00D732EF" w:rsidRDefault="00D732EF" w:rsidP="00317A0C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  <w:u w:val="none"/>
        </w:rPr>
      </w:pPr>
    </w:p>
    <w:p w:rsidR="00F13C47" w:rsidRDefault="00F13C47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 w:rsidRPr="00F13C47">
        <w:rPr>
          <w:bCs w:val="0"/>
          <w:spacing w:val="0"/>
          <w:sz w:val="24"/>
          <w:szCs w:val="24"/>
          <w:u w:val="none"/>
        </w:rPr>
        <w:t>w poz. 2.2 wydatki majątkowe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zwiększa się o kwotę </w:t>
      </w:r>
      <w:r w:rsidR="00895A2B">
        <w:rPr>
          <w:b w:val="0"/>
          <w:bCs w:val="0"/>
          <w:spacing w:val="0"/>
          <w:sz w:val="24"/>
          <w:szCs w:val="24"/>
          <w:u w:val="none"/>
        </w:rPr>
        <w:t>2.535.463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 do </w:t>
      </w:r>
      <w:r w:rsidR="00895A2B">
        <w:rPr>
          <w:b w:val="0"/>
          <w:bCs w:val="0"/>
          <w:spacing w:val="0"/>
          <w:sz w:val="24"/>
          <w:szCs w:val="24"/>
          <w:u w:val="none"/>
        </w:rPr>
        <w:t>wysokości                7.316.091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zł, w tym: </w:t>
      </w:r>
    </w:p>
    <w:p w:rsidR="00F13C47" w:rsidRDefault="00CC1648" w:rsidP="00CC164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Inwestycje JST – zwiększenie w kwocie </w:t>
      </w:r>
      <w:r w:rsidR="00895A2B">
        <w:rPr>
          <w:b w:val="0"/>
          <w:bCs w:val="0"/>
          <w:spacing w:val="0"/>
          <w:sz w:val="24"/>
          <w:szCs w:val="24"/>
          <w:u w:val="none"/>
        </w:rPr>
        <w:t>936.700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 w zadaniach inwestycyjnych:</w:t>
      </w:r>
    </w:p>
    <w:p w:rsidR="00895A2B" w:rsidRDefault="00895A2B" w:rsidP="00895A2B">
      <w:pPr>
        <w:pStyle w:val="Podtytu"/>
        <w:numPr>
          <w:ilvl w:val="0"/>
          <w:numId w:val="29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„Przebudowa drogi powiatowej Nr 3827W Dębówka – Zielonka” – zwiększenie w kwocie 400.000 zł, środki pochodzą z Gminy Teresin zgodnie z umową,</w:t>
      </w:r>
    </w:p>
    <w:p w:rsidR="00895A2B" w:rsidRDefault="00895A2B" w:rsidP="00895A2B">
      <w:pPr>
        <w:pStyle w:val="Podtytu"/>
        <w:numPr>
          <w:ilvl w:val="0"/>
          <w:numId w:val="29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„Przebudowa drogi powiatowej Nr 3818W w m. Lubiejew dł. 1,06km” – zwiększenie w kwocie 355.000 zł, środki pochodzą z Gminy Sochaczew zgodnie z umową,</w:t>
      </w:r>
    </w:p>
    <w:p w:rsidR="00CC1648" w:rsidRDefault="00CC1648" w:rsidP="00CC1648">
      <w:pPr>
        <w:pStyle w:val="Podtytu"/>
        <w:numPr>
          <w:ilvl w:val="0"/>
          <w:numId w:val="26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„Budowa przyłącza kanalizacyjnego przy Szpitalu Powiatowym w Sochaczewie” – zwiększenie w kwocie 1.700 zł – środki własne,</w:t>
      </w:r>
    </w:p>
    <w:p w:rsidR="00CC1648" w:rsidRDefault="00CC1648" w:rsidP="00CC1648">
      <w:pPr>
        <w:pStyle w:val="Podtytu"/>
        <w:numPr>
          <w:ilvl w:val="0"/>
          <w:numId w:val="26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„Budowa oczyszczalni ście</w:t>
      </w:r>
      <w:r w:rsidR="00895A2B">
        <w:rPr>
          <w:b w:val="0"/>
          <w:bCs w:val="0"/>
          <w:spacing w:val="0"/>
          <w:sz w:val="24"/>
          <w:szCs w:val="24"/>
          <w:u w:val="none"/>
        </w:rPr>
        <w:t>ków przy Placówce Opiekuńczo – W</w:t>
      </w:r>
      <w:r>
        <w:rPr>
          <w:b w:val="0"/>
          <w:bCs w:val="0"/>
          <w:spacing w:val="0"/>
          <w:sz w:val="24"/>
          <w:szCs w:val="24"/>
          <w:u w:val="none"/>
        </w:rPr>
        <w:t xml:space="preserve">ychowawczej                    w Giżycach </w:t>
      </w:r>
      <w:r w:rsidR="00895A2B">
        <w:rPr>
          <w:b w:val="0"/>
          <w:bCs w:val="0"/>
          <w:spacing w:val="0"/>
          <w:sz w:val="24"/>
          <w:szCs w:val="24"/>
          <w:u w:val="none"/>
        </w:rPr>
        <w:t>i Młodzieżowym Ośrodku W</w:t>
      </w:r>
      <w:r>
        <w:rPr>
          <w:b w:val="0"/>
          <w:bCs w:val="0"/>
          <w:spacing w:val="0"/>
          <w:sz w:val="24"/>
          <w:szCs w:val="24"/>
          <w:u w:val="none"/>
        </w:rPr>
        <w:t>ychowawczym w Załuskowie”</w:t>
      </w:r>
      <w:r w:rsidR="006F48D8">
        <w:rPr>
          <w:b w:val="0"/>
          <w:bCs w:val="0"/>
          <w:spacing w:val="0"/>
          <w:sz w:val="24"/>
          <w:szCs w:val="24"/>
          <w:u w:val="none"/>
        </w:rPr>
        <w:t xml:space="preserve"> – zwiększenie w kwocie 150.000 zł – środki własne,</w:t>
      </w:r>
    </w:p>
    <w:p w:rsidR="00895A2B" w:rsidRDefault="00895A2B" w:rsidP="00CC1648">
      <w:pPr>
        <w:pStyle w:val="Podtytu"/>
        <w:numPr>
          <w:ilvl w:val="0"/>
          <w:numId w:val="26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„Budowa ogrodzenia w Młodzieżowym Ośrodku Wychowawczym w Załuskowie” – zwiększenie w kwocie 30.000 zł stanowi środki własne.</w:t>
      </w:r>
    </w:p>
    <w:p w:rsidR="006F48D8" w:rsidRDefault="006F48D8" w:rsidP="006F48D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Zakupy inwes</w:t>
      </w:r>
      <w:r w:rsidR="00895A2B">
        <w:rPr>
          <w:b w:val="0"/>
          <w:bCs w:val="0"/>
          <w:spacing w:val="0"/>
          <w:sz w:val="24"/>
          <w:szCs w:val="24"/>
          <w:u w:val="none"/>
        </w:rPr>
        <w:t>tycyjne – zwiększenie w kwocie 36</w:t>
      </w:r>
      <w:r>
        <w:rPr>
          <w:b w:val="0"/>
          <w:bCs w:val="0"/>
          <w:spacing w:val="0"/>
          <w:sz w:val="24"/>
          <w:szCs w:val="24"/>
          <w:u w:val="none"/>
        </w:rPr>
        <w:t>.390 zł w zadaniach inwestycyjnych:</w:t>
      </w:r>
    </w:p>
    <w:p w:rsidR="006F48D8" w:rsidRDefault="006F48D8" w:rsidP="006F48D8">
      <w:pPr>
        <w:pStyle w:val="Podtytu"/>
        <w:numPr>
          <w:ilvl w:val="0"/>
          <w:numId w:val="27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Zakup samochodu dla potrzeb Powiatowego Zarządu Dróg w Sochaczewie” – zwiększenie w kwocie 3.390 zł – środki własne,</w:t>
      </w:r>
    </w:p>
    <w:p w:rsidR="006F48D8" w:rsidRDefault="00893AED" w:rsidP="006F48D8">
      <w:pPr>
        <w:pStyle w:val="Podtytu"/>
        <w:numPr>
          <w:ilvl w:val="0"/>
          <w:numId w:val="27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„Zakup sprzętu medycznego dla potrzeb Szpitala Powiatowego w Sochaczewie”</w:t>
      </w:r>
      <w:r w:rsidR="00895A2B">
        <w:rPr>
          <w:b w:val="0"/>
          <w:bCs w:val="0"/>
          <w:spacing w:val="0"/>
          <w:sz w:val="24"/>
          <w:szCs w:val="24"/>
          <w:u w:val="none"/>
        </w:rPr>
        <w:t>– zwiększenie w kwocie 33</w:t>
      </w:r>
      <w:r w:rsidR="006F48D8">
        <w:rPr>
          <w:b w:val="0"/>
          <w:bCs w:val="0"/>
          <w:spacing w:val="0"/>
          <w:sz w:val="24"/>
          <w:szCs w:val="24"/>
          <w:u w:val="none"/>
        </w:rPr>
        <w:t>.000 zł – środki pozyskane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6F48D8">
        <w:rPr>
          <w:b w:val="0"/>
          <w:bCs w:val="0"/>
          <w:spacing w:val="0"/>
          <w:sz w:val="24"/>
          <w:szCs w:val="24"/>
          <w:u w:val="none"/>
        </w:rPr>
        <w:t xml:space="preserve">z </w:t>
      </w:r>
      <w:r w:rsidR="00895A2B">
        <w:rPr>
          <w:b w:val="0"/>
          <w:bCs w:val="0"/>
          <w:spacing w:val="0"/>
          <w:sz w:val="24"/>
          <w:szCs w:val="24"/>
          <w:u w:val="none"/>
        </w:rPr>
        <w:t>Gminy Iłów, Gminy Młodzieszyn i Gminy Rybno.</w:t>
      </w:r>
    </w:p>
    <w:p w:rsidR="006F48D8" w:rsidRDefault="006F48D8" w:rsidP="006F48D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Inwestycje objęte Wykazem Przedsięwzięć</w:t>
      </w:r>
      <w:r w:rsidR="00AC346D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895A2B">
        <w:rPr>
          <w:b w:val="0"/>
          <w:bCs w:val="0"/>
          <w:spacing w:val="0"/>
          <w:sz w:val="24"/>
          <w:szCs w:val="24"/>
          <w:u w:val="none"/>
        </w:rPr>
        <w:t xml:space="preserve">do WPF </w:t>
      </w:r>
      <w:r w:rsidR="00AC346D">
        <w:rPr>
          <w:b w:val="0"/>
          <w:bCs w:val="0"/>
          <w:spacing w:val="0"/>
          <w:sz w:val="24"/>
          <w:szCs w:val="24"/>
          <w:u w:val="none"/>
        </w:rPr>
        <w:t xml:space="preserve">– zwiększenie w kwocie </w:t>
      </w:r>
      <w:r w:rsidR="00895A2B">
        <w:rPr>
          <w:b w:val="0"/>
          <w:bCs w:val="0"/>
          <w:spacing w:val="0"/>
          <w:sz w:val="24"/>
          <w:szCs w:val="24"/>
          <w:u w:val="none"/>
        </w:rPr>
        <w:t>1.462.373</w:t>
      </w:r>
      <w:r w:rsidR="00AC346D">
        <w:rPr>
          <w:b w:val="0"/>
          <w:bCs w:val="0"/>
          <w:spacing w:val="0"/>
          <w:sz w:val="24"/>
          <w:szCs w:val="24"/>
          <w:u w:val="none"/>
        </w:rPr>
        <w:t xml:space="preserve"> zł, </w:t>
      </w:r>
      <w:r w:rsidR="00895A2B">
        <w:rPr>
          <w:b w:val="0"/>
          <w:bCs w:val="0"/>
          <w:spacing w:val="0"/>
          <w:sz w:val="24"/>
          <w:szCs w:val="24"/>
          <w:u w:val="none"/>
        </w:rPr>
        <w:t xml:space="preserve">                 </w:t>
      </w:r>
      <w:r w:rsidR="00AC346D">
        <w:rPr>
          <w:b w:val="0"/>
          <w:bCs w:val="0"/>
          <w:spacing w:val="0"/>
          <w:sz w:val="24"/>
          <w:szCs w:val="24"/>
          <w:u w:val="none"/>
        </w:rPr>
        <w:t>w tym</w:t>
      </w:r>
      <w:r>
        <w:rPr>
          <w:b w:val="0"/>
          <w:bCs w:val="0"/>
          <w:spacing w:val="0"/>
          <w:sz w:val="24"/>
          <w:szCs w:val="24"/>
          <w:u w:val="none"/>
        </w:rPr>
        <w:t>:</w:t>
      </w:r>
    </w:p>
    <w:p w:rsidR="006F48D8" w:rsidRDefault="006F48D8" w:rsidP="006F48D8">
      <w:pPr>
        <w:pStyle w:val="Podtytu"/>
        <w:numPr>
          <w:ilvl w:val="0"/>
          <w:numId w:val="28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„Działania energooszczędne w budynkach użyteczności publicznej należących do Powiatu Sochaczewskiego znajdujących się w Sochaczewie, Giżycach i Teresinie” – zwiększenie w kwocie 198.873 zł – środki własne,</w:t>
      </w:r>
    </w:p>
    <w:p w:rsidR="006F48D8" w:rsidRDefault="006F48D8" w:rsidP="006F48D8">
      <w:pPr>
        <w:pStyle w:val="Podtytu"/>
        <w:numPr>
          <w:ilvl w:val="0"/>
          <w:numId w:val="28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lastRenderedPageBreak/>
        <w:t>„Dokumentacja na adaptację i przebudowa pomieszczeń internatu na potrzeby Starostwa Powiatowego w Sochaczewie (Wydział Geodezji i Kartografii)” – zwiększenie w kwocie 1.</w:t>
      </w:r>
      <w:r w:rsidR="00895A2B">
        <w:rPr>
          <w:b w:val="0"/>
          <w:bCs w:val="0"/>
          <w:spacing w:val="0"/>
          <w:sz w:val="24"/>
          <w:szCs w:val="24"/>
          <w:u w:val="none"/>
        </w:rPr>
        <w:t>323.500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 – środki własne,</w:t>
      </w:r>
    </w:p>
    <w:p w:rsidR="006F48D8" w:rsidRDefault="006F48D8" w:rsidP="006F48D8">
      <w:pPr>
        <w:pStyle w:val="Podtytu"/>
        <w:numPr>
          <w:ilvl w:val="0"/>
          <w:numId w:val="28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„Dokumentacja na adaptację</w:t>
      </w:r>
      <w:r w:rsidR="00AC346D">
        <w:rPr>
          <w:b w:val="0"/>
          <w:bCs w:val="0"/>
          <w:spacing w:val="0"/>
          <w:sz w:val="24"/>
          <w:szCs w:val="24"/>
          <w:u w:val="none"/>
        </w:rPr>
        <w:t xml:space="preserve"> pomieszczeń internatu na potrzeby Starostwa Powiatowego w Sochaczewie (Wydział Geodezji i Kartografii)” – zmniejszenie</w:t>
      </w:r>
      <w:r w:rsidR="00F14213">
        <w:rPr>
          <w:b w:val="0"/>
          <w:bCs w:val="0"/>
          <w:spacing w:val="0"/>
          <w:sz w:val="24"/>
          <w:szCs w:val="24"/>
          <w:u w:val="none"/>
        </w:rPr>
        <w:t xml:space="preserve">               </w:t>
      </w:r>
      <w:r w:rsidR="00AC346D">
        <w:rPr>
          <w:b w:val="0"/>
          <w:bCs w:val="0"/>
          <w:spacing w:val="0"/>
          <w:sz w:val="24"/>
          <w:szCs w:val="24"/>
          <w:u w:val="none"/>
        </w:rPr>
        <w:t xml:space="preserve"> w kwocie 60.000 zł,</w:t>
      </w:r>
      <w:r w:rsidR="00895A2B">
        <w:rPr>
          <w:b w:val="0"/>
          <w:bCs w:val="0"/>
          <w:spacing w:val="0"/>
          <w:sz w:val="24"/>
          <w:szCs w:val="24"/>
          <w:u w:val="none"/>
        </w:rPr>
        <w:t xml:space="preserve"> środki własne.</w:t>
      </w:r>
    </w:p>
    <w:p w:rsidR="00CC1648" w:rsidRDefault="00F14213" w:rsidP="00CC164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Wydatki majątkowe w formie dotacji – zwiększenie w kwocie 100.000 zł, jest to dotacja </w:t>
      </w:r>
      <w:r w:rsidR="00895A2B">
        <w:rPr>
          <w:b w:val="0"/>
          <w:bCs w:val="0"/>
          <w:spacing w:val="0"/>
          <w:sz w:val="24"/>
          <w:szCs w:val="24"/>
          <w:u w:val="none"/>
        </w:rPr>
        <w:t xml:space="preserve">                 </w:t>
      </w:r>
      <w:r>
        <w:rPr>
          <w:b w:val="0"/>
          <w:bCs w:val="0"/>
          <w:spacing w:val="0"/>
          <w:sz w:val="24"/>
          <w:szCs w:val="24"/>
          <w:u w:val="none"/>
        </w:rPr>
        <w:t>na Fundusz Wsparcia Policji przekazana na podstawie Pisma Nr Dp.7396/16 na rzecz budowy nowej siedziby Komendy Powiatowej Policji w Sochaczewie</w:t>
      </w:r>
      <w:r w:rsidR="00895A2B">
        <w:rPr>
          <w:b w:val="0"/>
          <w:bCs w:val="0"/>
          <w:spacing w:val="0"/>
          <w:sz w:val="24"/>
          <w:szCs w:val="24"/>
          <w:u w:val="none"/>
        </w:rPr>
        <w:t>. Kwota stanowi 10% deklarowanego prze Powiat Sochaczewski wkładu w realizacje zadania.</w:t>
      </w:r>
    </w:p>
    <w:p w:rsidR="00D30D76" w:rsidRDefault="00D30D76" w:rsidP="00CC164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D30D76" w:rsidRDefault="00D30D76" w:rsidP="00CC164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 w:rsidRPr="00D30D76">
        <w:rPr>
          <w:bCs w:val="0"/>
          <w:spacing w:val="0"/>
          <w:sz w:val="24"/>
          <w:szCs w:val="24"/>
          <w:u w:val="none"/>
        </w:rPr>
        <w:t xml:space="preserve">poz. 3 wynik budżetu </w:t>
      </w:r>
      <w:r>
        <w:rPr>
          <w:b w:val="0"/>
          <w:bCs w:val="0"/>
          <w:spacing w:val="0"/>
          <w:sz w:val="24"/>
          <w:szCs w:val="24"/>
          <w:u w:val="none"/>
        </w:rPr>
        <w:t xml:space="preserve">– </w:t>
      </w:r>
      <w:r w:rsidR="00893AED">
        <w:rPr>
          <w:b w:val="0"/>
          <w:bCs w:val="0"/>
          <w:spacing w:val="0"/>
          <w:sz w:val="24"/>
          <w:szCs w:val="24"/>
          <w:u w:val="none"/>
        </w:rPr>
        <w:t xml:space="preserve"> w związku z e zwiększeniem planu wydatków zmienia się wynik budżetu z nadwyżki na deficyt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 wysokości 794.847 zł,</w:t>
      </w:r>
      <w:r w:rsidR="00895A2B">
        <w:rPr>
          <w:b w:val="0"/>
          <w:bCs w:val="0"/>
          <w:spacing w:val="0"/>
          <w:sz w:val="24"/>
          <w:szCs w:val="24"/>
          <w:u w:val="none"/>
        </w:rPr>
        <w:t xml:space="preserve"> który zostanie pokryty przychodami pochodzącymi z pożyczki.</w:t>
      </w:r>
    </w:p>
    <w:p w:rsidR="00CC1648" w:rsidRDefault="00CC1648" w:rsidP="00CC164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CC1648" w:rsidRDefault="00D30D76" w:rsidP="00CC164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 w:rsidRPr="00D30D76">
        <w:rPr>
          <w:bCs w:val="0"/>
          <w:spacing w:val="0"/>
          <w:sz w:val="24"/>
          <w:szCs w:val="24"/>
          <w:u w:val="none"/>
        </w:rPr>
        <w:t>poz. 4 przychody budżetu</w:t>
      </w:r>
      <w:r>
        <w:rPr>
          <w:b w:val="0"/>
          <w:bCs w:val="0"/>
          <w:spacing w:val="0"/>
          <w:sz w:val="24"/>
          <w:szCs w:val="24"/>
          <w:u w:val="none"/>
        </w:rPr>
        <w:t xml:space="preserve"> – zwiększa się o kwotę 2.400.86</w:t>
      </w:r>
      <w:r w:rsidR="00893AED">
        <w:rPr>
          <w:b w:val="0"/>
          <w:bCs w:val="0"/>
          <w:spacing w:val="0"/>
          <w:sz w:val="24"/>
          <w:szCs w:val="24"/>
          <w:u w:val="none"/>
        </w:rPr>
        <w:t>0 zł, do wysokości 2.937.572 zł.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893AED">
        <w:rPr>
          <w:b w:val="0"/>
          <w:bCs w:val="0"/>
          <w:spacing w:val="0"/>
          <w:sz w:val="24"/>
          <w:szCs w:val="24"/>
          <w:u w:val="none"/>
        </w:rPr>
        <w:t>Zwiększenie stanowi</w:t>
      </w:r>
      <w:r>
        <w:rPr>
          <w:b w:val="0"/>
          <w:bCs w:val="0"/>
          <w:spacing w:val="0"/>
          <w:sz w:val="24"/>
          <w:szCs w:val="24"/>
          <w:u w:val="none"/>
        </w:rPr>
        <w:t xml:space="preserve"> udzielona na podstawie umowy Nr 908/2014/Wn-07/OA-TR-KU/P zawartej</w:t>
      </w:r>
      <w:r w:rsidR="00893AED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z N</w:t>
      </w:r>
      <w:r w:rsidR="00893AED">
        <w:rPr>
          <w:b w:val="0"/>
          <w:bCs w:val="0"/>
          <w:spacing w:val="0"/>
          <w:sz w:val="24"/>
          <w:szCs w:val="24"/>
          <w:u w:val="none"/>
        </w:rPr>
        <w:t xml:space="preserve">arodowego </w:t>
      </w:r>
      <w:r>
        <w:rPr>
          <w:b w:val="0"/>
          <w:bCs w:val="0"/>
          <w:spacing w:val="0"/>
          <w:sz w:val="24"/>
          <w:szCs w:val="24"/>
          <w:u w:val="none"/>
        </w:rPr>
        <w:t>F</w:t>
      </w:r>
      <w:r w:rsidR="00893AED">
        <w:rPr>
          <w:b w:val="0"/>
          <w:bCs w:val="0"/>
          <w:spacing w:val="0"/>
          <w:sz w:val="24"/>
          <w:szCs w:val="24"/>
          <w:u w:val="none"/>
        </w:rPr>
        <w:t xml:space="preserve">unduszu </w:t>
      </w:r>
      <w:r>
        <w:rPr>
          <w:b w:val="0"/>
          <w:bCs w:val="0"/>
          <w:spacing w:val="0"/>
          <w:sz w:val="24"/>
          <w:szCs w:val="24"/>
          <w:u w:val="none"/>
        </w:rPr>
        <w:t>O</w:t>
      </w:r>
      <w:r w:rsidR="00893AED">
        <w:rPr>
          <w:b w:val="0"/>
          <w:bCs w:val="0"/>
          <w:spacing w:val="0"/>
          <w:sz w:val="24"/>
          <w:szCs w:val="24"/>
          <w:u w:val="none"/>
        </w:rPr>
        <w:t xml:space="preserve">chrony </w:t>
      </w:r>
      <w:r>
        <w:rPr>
          <w:b w:val="0"/>
          <w:bCs w:val="0"/>
          <w:spacing w:val="0"/>
          <w:sz w:val="24"/>
          <w:szCs w:val="24"/>
          <w:u w:val="none"/>
        </w:rPr>
        <w:t>Ś</w:t>
      </w:r>
      <w:r w:rsidR="00893AED">
        <w:rPr>
          <w:b w:val="0"/>
          <w:bCs w:val="0"/>
          <w:spacing w:val="0"/>
          <w:sz w:val="24"/>
          <w:szCs w:val="24"/>
          <w:u w:val="none"/>
        </w:rPr>
        <w:t xml:space="preserve">rodowiska </w:t>
      </w:r>
      <w:r>
        <w:rPr>
          <w:b w:val="0"/>
          <w:bCs w:val="0"/>
          <w:spacing w:val="0"/>
          <w:sz w:val="24"/>
          <w:szCs w:val="24"/>
          <w:u w:val="none"/>
        </w:rPr>
        <w:t>i</w:t>
      </w:r>
      <w:r w:rsidR="00893AED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G</w:t>
      </w:r>
      <w:r w:rsidR="00893AED">
        <w:rPr>
          <w:b w:val="0"/>
          <w:bCs w:val="0"/>
          <w:spacing w:val="0"/>
          <w:sz w:val="24"/>
          <w:szCs w:val="24"/>
          <w:u w:val="none"/>
        </w:rPr>
        <w:t xml:space="preserve">ospodarki </w:t>
      </w:r>
      <w:r>
        <w:rPr>
          <w:b w:val="0"/>
          <w:bCs w:val="0"/>
          <w:spacing w:val="0"/>
          <w:sz w:val="24"/>
          <w:szCs w:val="24"/>
          <w:u w:val="none"/>
        </w:rPr>
        <w:t>W</w:t>
      </w:r>
      <w:r w:rsidR="00893AED">
        <w:rPr>
          <w:b w:val="0"/>
          <w:bCs w:val="0"/>
          <w:spacing w:val="0"/>
          <w:sz w:val="24"/>
          <w:szCs w:val="24"/>
          <w:u w:val="none"/>
        </w:rPr>
        <w:t>odnej  w Warszawie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pożyczka w wysokości 2.400.860 zł</w:t>
      </w:r>
      <w:r w:rsidR="00655AF3">
        <w:rPr>
          <w:b w:val="0"/>
          <w:bCs w:val="0"/>
          <w:spacing w:val="0"/>
          <w:sz w:val="24"/>
          <w:szCs w:val="24"/>
          <w:u w:val="none"/>
        </w:rPr>
        <w:t>.</w:t>
      </w:r>
    </w:p>
    <w:p w:rsidR="00F13C47" w:rsidRPr="00895A2B" w:rsidRDefault="00893AED" w:rsidP="00317A0C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  <w:u w:val="none"/>
        </w:rPr>
      </w:pPr>
      <w:r>
        <w:rPr>
          <w:bCs w:val="0"/>
          <w:spacing w:val="0"/>
          <w:sz w:val="24"/>
          <w:szCs w:val="24"/>
          <w:u w:val="none"/>
        </w:rPr>
        <w:t>p</w:t>
      </w:r>
      <w:r w:rsidR="00895A2B">
        <w:rPr>
          <w:bCs w:val="0"/>
          <w:spacing w:val="0"/>
          <w:sz w:val="24"/>
          <w:szCs w:val="24"/>
          <w:u w:val="none"/>
        </w:rPr>
        <w:t xml:space="preserve">oz. 4.3 </w:t>
      </w:r>
      <w:r>
        <w:rPr>
          <w:bCs w:val="0"/>
          <w:spacing w:val="0"/>
          <w:sz w:val="24"/>
          <w:szCs w:val="24"/>
          <w:u w:val="none"/>
        </w:rPr>
        <w:t>k</w:t>
      </w:r>
      <w:r w:rsidR="00895A2B">
        <w:rPr>
          <w:bCs w:val="0"/>
          <w:spacing w:val="0"/>
          <w:sz w:val="24"/>
          <w:szCs w:val="24"/>
          <w:u w:val="none"/>
        </w:rPr>
        <w:t xml:space="preserve">redyty, pożyczki i emisja papierów wartościowych – </w:t>
      </w:r>
      <w:r w:rsidR="00895A2B">
        <w:rPr>
          <w:b w:val="0"/>
          <w:bCs w:val="0"/>
          <w:spacing w:val="0"/>
          <w:sz w:val="24"/>
          <w:szCs w:val="24"/>
          <w:u w:val="none"/>
        </w:rPr>
        <w:t>wprowadza się kwotę 2.400.860 zł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w/w pożyczki, z której kwotę 7</w:t>
      </w:r>
      <w:r w:rsidR="00895A2B">
        <w:rPr>
          <w:b w:val="0"/>
          <w:bCs w:val="0"/>
          <w:spacing w:val="0"/>
          <w:sz w:val="24"/>
          <w:szCs w:val="24"/>
          <w:u w:val="none"/>
        </w:rPr>
        <w:t xml:space="preserve">94.847 przeznacza się na sfinansowanie deficytu </w:t>
      </w:r>
      <w:r w:rsidR="00895A2B">
        <w:rPr>
          <w:bCs w:val="0"/>
          <w:spacing w:val="0"/>
          <w:sz w:val="24"/>
          <w:szCs w:val="24"/>
          <w:u w:val="none"/>
        </w:rPr>
        <w:t>poz. 4.3.1.</w:t>
      </w:r>
    </w:p>
    <w:p w:rsidR="00655AF3" w:rsidRDefault="00655AF3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wprowadzeniem przychodów z tytułu pożyczki zmienia się </w:t>
      </w:r>
      <w:r w:rsidR="008A1EEE">
        <w:rPr>
          <w:b w:val="0"/>
          <w:bCs w:val="0"/>
          <w:spacing w:val="0"/>
          <w:sz w:val="24"/>
          <w:szCs w:val="24"/>
          <w:u w:val="none"/>
        </w:rPr>
        <w:t>finansowanie spłaty rat kapitałowych na wolne środki, o których mowa w art. 217 ust. 2 pkt 6 u</w:t>
      </w:r>
      <w:r w:rsidR="00893AED">
        <w:rPr>
          <w:b w:val="0"/>
          <w:bCs w:val="0"/>
          <w:spacing w:val="0"/>
          <w:sz w:val="24"/>
          <w:szCs w:val="24"/>
          <w:u w:val="none"/>
        </w:rPr>
        <w:t>stawy (536.712 zł) oraz pożyczkę (1.606.013 zł).</w:t>
      </w:r>
      <w:r w:rsidR="008A1EEE">
        <w:rPr>
          <w:b w:val="0"/>
          <w:bCs w:val="0"/>
          <w:spacing w:val="0"/>
          <w:sz w:val="24"/>
          <w:szCs w:val="24"/>
          <w:u w:val="none"/>
        </w:rPr>
        <w:t xml:space="preserve"> </w:t>
      </w:r>
    </w:p>
    <w:p w:rsidR="00893AED" w:rsidRDefault="00893AED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C07921" w:rsidRDefault="00C07921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 w:rsidRPr="00C07921">
        <w:rPr>
          <w:bCs w:val="0"/>
          <w:spacing w:val="0"/>
          <w:sz w:val="24"/>
          <w:szCs w:val="24"/>
          <w:u w:val="none"/>
        </w:rPr>
        <w:t>poz. 6 Kwota długu</w:t>
      </w:r>
      <w:r>
        <w:rPr>
          <w:b w:val="0"/>
          <w:bCs w:val="0"/>
          <w:spacing w:val="0"/>
          <w:sz w:val="24"/>
          <w:szCs w:val="24"/>
          <w:u w:val="none"/>
        </w:rPr>
        <w:t xml:space="preserve"> – </w:t>
      </w:r>
      <w:r w:rsidR="00893AED">
        <w:rPr>
          <w:b w:val="0"/>
          <w:bCs w:val="0"/>
          <w:spacing w:val="0"/>
          <w:sz w:val="24"/>
          <w:szCs w:val="24"/>
          <w:u w:val="none"/>
        </w:rPr>
        <w:t xml:space="preserve">w związku z udzieleniem pożyczki </w:t>
      </w:r>
      <w:r>
        <w:rPr>
          <w:b w:val="0"/>
          <w:bCs w:val="0"/>
          <w:spacing w:val="0"/>
          <w:sz w:val="24"/>
          <w:szCs w:val="24"/>
          <w:u w:val="none"/>
        </w:rPr>
        <w:t xml:space="preserve">na podstawie umowy </w:t>
      </w:r>
      <w:r w:rsidR="00893AED">
        <w:rPr>
          <w:b w:val="0"/>
          <w:bCs w:val="0"/>
          <w:spacing w:val="0"/>
          <w:sz w:val="24"/>
          <w:szCs w:val="24"/>
          <w:u w:val="none"/>
        </w:rPr>
        <w:t xml:space="preserve">     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Nr 908/2014/Wn-07/OA-TR-KU/P</w:t>
      </w:r>
      <w:r w:rsidR="00893AED">
        <w:rPr>
          <w:b w:val="0"/>
          <w:bCs w:val="0"/>
          <w:spacing w:val="0"/>
          <w:sz w:val="24"/>
          <w:szCs w:val="24"/>
          <w:u w:val="none"/>
        </w:rPr>
        <w:t xml:space="preserve"> przez</w:t>
      </w:r>
      <w:r>
        <w:rPr>
          <w:b w:val="0"/>
          <w:bCs w:val="0"/>
          <w:spacing w:val="0"/>
          <w:sz w:val="24"/>
          <w:szCs w:val="24"/>
          <w:u w:val="none"/>
        </w:rPr>
        <w:t xml:space="preserve"> N</w:t>
      </w:r>
      <w:r w:rsidR="00893AED">
        <w:rPr>
          <w:b w:val="0"/>
          <w:bCs w:val="0"/>
          <w:spacing w:val="0"/>
          <w:sz w:val="24"/>
          <w:szCs w:val="24"/>
          <w:u w:val="none"/>
        </w:rPr>
        <w:t xml:space="preserve">arodowy </w:t>
      </w:r>
      <w:r>
        <w:rPr>
          <w:b w:val="0"/>
          <w:bCs w:val="0"/>
          <w:spacing w:val="0"/>
          <w:sz w:val="24"/>
          <w:szCs w:val="24"/>
          <w:u w:val="none"/>
        </w:rPr>
        <w:t>F</w:t>
      </w:r>
      <w:r w:rsidR="00893AED">
        <w:rPr>
          <w:b w:val="0"/>
          <w:bCs w:val="0"/>
          <w:spacing w:val="0"/>
          <w:sz w:val="24"/>
          <w:szCs w:val="24"/>
          <w:u w:val="none"/>
        </w:rPr>
        <w:t xml:space="preserve">undusz </w:t>
      </w:r>
      <w:r>
        <w:rPr>
          <w:b w:val="0"/>
          <w:bCs w:val="0"/>
          <w:spacing w:val="0"/>
          <w:sz w:val="24"/>
          <w:szCs w:val="24"/>
          <w:u w:val="none"/>
        </w:rPr>
        <w:t>O</w:t>
      </w:r>
      <w:r w:rsidR="00893AED">
        <w:rPr>
          <w:b w:val="0"/>
          <w:bCs w:val="0"/>
          <w:spacing w:val="0"/>
          <w:sz w:val="24"/>
          <w:szCs w:val="24"/>
          <w:u w:val="none"/>
        </w:rPr>
        <w:t xml:space="preserve">chrony </w:t>
      </w:r>
      <w:r>
        <w:rPr>
          <w:b w:val="0"/>
          <w:bCs w:val="0"/>
          <w:spacing w:val="0"/>
          <w:sz w:val="24"/>
          <w:szCs w:val="24"/>
          <w:u w:val="none"/>
        </w:rPr>
        <w:t>Ś</w:t>
      </w:r>
      <w:r w:rsidR="00893AED">
        <w:rPr>
          <w:b w:val="0"/>
          <w:bCs w:val="0"/>
          <w:spacing w:val="0"/>
          <w:sz w:val="24"/>
          <w:szCs w:val="24"/>
          <w:u w:val="none"/>
        </w:rPr>
        <w:t xml:space="preserve">rodowiska   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i</w:t>
      </w:r>
      <w:r w:rsidR="00893AED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G</w:t>
      </w:r>
      <w:r w:rsidR="00893AED">
        <w:rPr>
          <w:b w:val="0"/>
          <w:bCs w:val="0"/>
          <w:spacing w:val="0"/>
          <w:sz w:val="24"/>
          <w:szCs w:val="24"/>
          <w:u w:val="none"/>
        </w:rPr>
        <w:t xml:space="preserve">ospodarki </w:t>
      </w:r>
      <w:r>
        <w:rPr>
          <w:b w:val="0"/>
          <w:bCs w:val="0"/>
          <w:spacing w:val="0"/>
          <w:sz w:val="24"/>
          <w:szCs w:val="24"/>
          <w:u w:val="none"/>
        </w:rPr>
        <w:t>W</w:t>
      </w:r>
      <w:r w:rsidR="00893AED">
        <w:rPr>
          <w:b w:val="0"/>
          <w:bCs w:val="0"/>
          <w:spacing w:val="0"/>
          <w:sz w:val="24"/>
          <w:szCs w:val="24"/>
          <w:u w:val="none"/>
        </w:rPr>
        <w:t>odnej w Warszawie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zwiększa się </w:t>
      </w:r>
      <w:r w:rsidR="00893AED">
        <w:rPr>
          <w:b w:val="0"/>
          <w:bCs w:val="0"/>
          <w:spacing w:val="0"/>
          <w:sz w:val="24"/>
          <w:szCs w:val="24"/>
          <w:u w:val="none"/>
        </w:rPr>
        <w:t>kwotę długu w roku 2016</w:t>
      </w:r>
      <w:r>
        <w:rPr>
          <w:b w:val="0"/>
          <w:bCs w:val="0"/>
          <w:spacing w:val="0"/>
          <w:sz w:val="24"/>
          <w:szCs w:val="24"/>
          <w:u w:val="none"/>
        </w:rPr>
        <w:t xml:space="preserve"> o kwotę </w:t>
      </w:r>
      <w:r w:rsidR="00893AED">
        <w:rPr>
          <w:b w:val="0"/>
          <w:bCs w:val="0"/>
          <w:spacing w:val="0"/>
          <w:sz w:val="24"/>
          <w:szCs w:val="24"/>
          <w:u w:val="none"/>
        </w:rPr>
        <w:t xml:space="preserve">                 </w:t>
      </w:r>
      <w:r>
        <w:rPr>
          <w:b w:val="0"/>
          <w:bCs w:val="0"/>
          <w:spacing w:val="0"/>
          <w:sz w:val="24"/>
          <w:szCs w:val="24"/>
          <w:u w:val="none"/>
        </w:rPr>
        <w:t>2.400.860 zł do wysokości 6.805.135 zł.</w:t>
      </w:r>
    </w:p>
    <w:p w:rsidR="00C07921" w:rsidRDefault="00C07921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76195A" w:rsidRDefault="00C07921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 w:rsidRPr="00C07921">
        <w:rPr>
          <w:bCs w:val="0"/>
          <w:spacing w:val="0"/>
          <w:sz w:val="24"/>
          <w:szCs w:val="24"/>
          <w:u w:val="none"/>
        </w:rPr>
        <w:t>poz. 8.1 różnica między dochodami bieżącymi a wydatkami bieżącymi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zmniejsza się                 o kwotę </w:t>
      </w:r>
      <w:r w:rsidR="00895A2B">
        <w:rPr>
          <w:b w:val="0"/>
          <w:bCs w:val="0"/>
          <w:spacing w:val="0"/>
          <w:sz w:val="24"/>
          <w:szCs w:val="24"/>
          <w:u w:val="none"/>
        </w:rPr>
        <w:t>656.787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 do wysokości </w:t>
      </w:r>
      <w:r w:rsidR="00895A2B">
        <w:rPr>
          <w:b w:val="0"/>
          <w:bCs w:val="0"/>
          <w:spacing w:val="0"/>
          <w:sz w:val="24"/>
          <w:szCs w:val="24"/>
          <w:u w:val="none"/>
        </w:rPr>
        <w:t>2.820.150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zł.</w:t>
      </w:r>
    </w:p>
    <w:p w:rsidR="0076195A" w:rsidRDefault="0076195A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76195A" w:rsidRDefault="00C07921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 w:rsidRPr="00C07921">
        <w:rPr>
          <w:bCs w:val="0"/>
          <w:spacing w:val="0"/>
          <w:sz w:val="24"/>
          <w:szCs w:val="24"/>
          <w:u w:val="none"/>
        </w:rPr>
        <w:lastRenderedPageBreak/>
        <w:t>poz. 8.2 różnica między dochodami bieżącymi skorygowanymi o środki a wydatkami bieżącymi pomniejszonymi o wydatki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zmniejsza się o kwotę </w:t>
      </w:r>
      <w:r w:rsidR="00895A2B">
        <w:rPr>
          <w:b w:val="0"/>
          <w:bCs w:val="0"/>
          <w:spacing w:val="0"/>
          <w:sz w:val="24"/>
          <w:szCs w:val="24"/>
          <w:u w:val="none"/>
        </w:rPr>
        <w:t>656.787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 do wysokości </w:t>
      </w:r>
      <w:r w:rsidR="00895A2B">
        <w:rPr>
          <w:b w:val="0"/>
          <w:bCs w:val="0"/>
          <w:spacing w:val="0"/>
          <w:sz w:val="24"/>
          <w:szCs w:val="24"/>
          <w:u w:val="none"/>
        </w:rPr>
        <w:t>3.356.862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zł.</w:t>
      </w:r>
    </w:p>
    <w:p w:rsidR="00D56C36" w:rsidRDefault="00D56C36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D56C36" w:rsidRDefault="00D56C36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 w:rsidRPr="00D56C36">
        <w:rPr>
          <w:bCs w:val="0"/>
          <w:spacing w:val="0"/>
          <w:sz w:val="24"/>
          <w:szCs w:val="24"/>
          <w:u w:val="none"/>
        </w:rPr>
        <w:t xml:space="preserve">poz. 10 przeznaczenie prognozowanej nadwyżki budżetowej </w:t>
      </w:r>
      <w:r>
        <w:rPr>
          <w:b w:val="0"/>
          <w:bCs w:val="0"/>
          <w:spacing w:val="0"/>
          <w:sz w:val="24"/>
          <w:szCs w:val="24"/>
          <w:u w:val="none"/>
        </w:rPr>
        <w:t>zmniej</w:t>
      </w:r>
      <w:r w:rsidR="00895A2B">
        <w:rPr>
          <w:b w:val="0"/>
          <w:bCs w:val="0"/>
          <w:spacing w:val="0"/>
          <w:sz w:val="24"/>
          <w:szCs w:val="24"/>
          <w:u w:val="none"/>
        </w:rPr>
        <w:t xml:space="preserve">sza się </w:t>
      </w:r>
      <w:r w:rsidR="00893AED">
        <w:rPr>
          <w:b w:val="0"/>
          <w:bCs w:val="0"/>
          <w:spacing w:val="0"/>
          <w:sz w:val="24"/>
          <w:szCs w:val="24"/>
          <w:u w:val="none"/>
        </w:rPr>
        <w:t>w całości</w:t>
      </w:r>
      <w:r w:rsidR="00895A2B">
        <w:rPr>
          <w:b w:val="0"/>
          <w:bCs w:val="0"/>
          <w:spacing w:val="0"/>
          <w:sz w:val="24"/>
          <w:szCs w:val="24"/>
          <w:u w:val="none"/>
        </w:rPr>
        <w:t xml:space="preserve"> kwotę</w:t>
      </w:r>
      <w:r w:rsidR="00893AED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895A2B">
        <w:rPr>
          <w:b w:val="0"/>
          <w:bCs w:val="0"/>
          <w:spacing w:val="0"/>
          <w:sz w:val="24"/>
          <w:szCs w:val="24"/>
          <w:u w:val="none"/>
        </w:rPr>
        <w:t>1.606.013 zł w związku ze zmiana wyniku budżetu.</w:t>
      </w:r>
    </w:p>
    <w:p w:rsidR="00D56C36" w:rsidRDefault="00D56C36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D56C36" w:rsidRDefault="00D56C36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 w:rsidRPr="00D56C36">
        <w:rPr>
          <w:bCs w:val="0"/>
          <w:spacing w:val="0"/>
          <w:sz w:val="24"/>
          <w:szCs w:val="24"/>
          <w:u w:val="none"/>
        </w:rPr>
        <w:t xml:space="preserve">poz. 10.1 spłata kredytów, pożyczek i wykup papierów wartościowych </w:t>
      </w:r>
      <w:r>
        <w:rPr>
          <w:b w:val="0"/>
          <w:bCs w:val="0"/>
          <w:spacing w:val="0"/>
          <w:sz w:val="24"/>
          <w:szCs w:val="24"/>
          <w:u w:val="none"/>
        </w:rPr>
        <w:t xml:space="preserve">zmniejsza się     </w:t>
      </w:r>
      <w:r w:rsidR="00895A2B">
        <w:rPr>
          <w:b w:val="0"/>
          <w:bCs w:val="0"/>
          <w:spacing w:val="0"/>
          <w:sz w:val="24"/>
          <w:szCs w:val="24"/>
          <w:u w:val="none"/>
        </w:rPr>
        <w:t xml:space="preserve">           </w:t>
      </w:r>
      <w:r w:rsidR="00893AED">
        <w:rPr>
          <w:b w:val="0"/>
          <w:bCs w:val="0"/>
          <w:spacing w:val="0"/>
          <w:sz w:val="24"/>
          <w:szCs w:val="24"/>
          <w:u w:val="none"/>
        </w:rPr>
        <w:t>w całości</w:t>
      </w:r>
      <w:r w:rsidR="00895A2B">
        <w:rPr>
          <w:b w:val="0"/>
          <w:bCs w:val="0"/>
          <w:spacing w:val="0"/>
          <w:sz w:val="24"/>
          <w:szCs w:val="24"/>
          <w:u w:val="none"/>
        </w:rPr>
        <w:t xml:space="preserve"> kwotę 1.606.013 zł w związku ze zmianą wyniku budżetu.</w:t>
      </w:r>
    </w:p>
    <w:p w:rsidR="00D56C36" w:rsidRDefault="00D56C36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D56C36" w:rsidRDefault="00CD3AD2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 w:rsidRPr="00CD3AD2">
        <w:rPr>
          <w:bCs w:val="0"/>
          <w:spacing w:val="0"/>
          <w:sz w:val="24"/>
          <w:szCs w:val="24"/>
          <w:u w:val="none"/>
        </w:rPr>
        <w:t>poz. 11.1 wydatki bieżące na wynagrodzenia i składki od nich naliczane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zwiększają się             o kwotę 1</w:t>
      </w:r>
      <w:r w:rsidR="00895A2B">
        <w:rPr>
          <w:b w:val="0"/>
          <w:bCs w:val="0"/>
          <w:spacing w:val="0"/>
          <w:sz w:val="24"/>
          <w:szCs w:val="24"/>
          <w:u w:val="none"/>
        </w:rPr>
        <w:t>8</w:t>
      </w:r>
      <w:r>
        <w:rPr>
          <w:b w:val="0"/>
          <w:bCs w:val="0"/>
          <w:spacing w:val="0"/>
          <w:sz w:val="24"/>
          <w:szCs w:val="24"/>
          <w:u w:val="none"/>
        </w:rPr>
        <w:t xml:space="preserve">.317 zł do wysokości </w:t>
      </w:r>
      <w:r w:rsidR="00895A2B">
        <w:rPr>
          <w:b w:val="0"/>
          <w:bCs w:val="0"/>
          <w:spacing w:val="0"/>
          <w:sz w:val="24"/>
          <w:szCs w:val="24"/>
          <w:u w:val="none"/>
        </w:rPr>
        <w:t>45.402.181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 i stanowi zmianę opisaną w poz. 2.1 wydatki bieżące – wynagrodzenia i składki,</w:t>
      </w:r>
    </w:p>
    <w:p w:rsidR="00CD3AD2" w:rsidRDefault="00CD3AD2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CD3AD2" w:rsidRDefault="00CD3AD2" w:rsidP="00CD3AD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 w:rsidRPr="00CD3AD2">
        <w:rPr>
          <w:bCs w:val="0"/>
          <w:spacing w:val="0"/>
          <w:sz w:val="24"/>
          <w:szCs w:val="24"/>
          <w:u w:val="none"/>
        </w:rPr>
        <w:t>poz. 11.2 wydatki związane z funkcjonowaniem organów jednostki samorządu terytorialnego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zwiększa się o kwotę </w:t>
      </w:r>
      <w:r w:rsidR="00895A2B">
        <w:rPr>
          <w:b w:val="0"/>
          <w:bCs w:val="0"/>
          <w:spacing w:val="0"/>
          <w:sz w:val="24"/>
          <w:szCs w:val="24"/>
          <w:u w:val="none"/>
        </w:rPr>
        <w:t>1.463.625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zł, do wysokości </w:t>
      </w:r>
      <w:r w:rsidR="00895A2B">
        <w:rPr>
          <w:b w:val="0"/>
          <w:bCs w:val="0"/>
          <w:spacing w:val="0"/>
          <w:sz w:val="24"/>
          <w:szCs w:val="24"/>
          <w:u w:val="none"/>
        </w:rPr>
        <w:t>11.764.712</w:t>
      </w:r>
      <w:r w:rsidR="00893AED">
        <w:rPr>
          <w:b w:val="0"/>
          <w:bCs w:val="0"/>
          <w:spacing w:val="0"/>
          <w:sz w:val="24"/>
          <w:szCs w:val="24"/>
          <w:u w:val="none"/>
        </w:rPr>
        <w:t xml:space="preserve"> zł, w związku           ze zwiększeniem planu </w:t>
      </w:r>
      <w:r>
        <w:rPr>
          <w:b w:val="0"/>
          <w:bCs w:val="0"/>
          <w:spacing w:val="0"/>
          <w:sz w:val="24"/>
          <w:szCs w:val="24"/>
          <w:u w:val="none"/>
        </w:rPr>
        <w:t xml:space="preserve">na zadania inwestycyjne </w:t>
      </w:r>
      <w:r w:rsidR="005553E6">
        <w:rPr>
          <w:b w:val="0"/>
          <w:bCs w:val="0"/>
          <w:spacing w:val="0"/>
          <w:sz w:val="24"/>
          <w:szCs w:val="24"/>
          <w:u w:val="none"/>
        </w:rPr>
        <w:t xml:space="preserve">w rozdziale 75020 </w:t>
      </w:r>
      <w:r>
        <w:rPr>
          <w:b w:val="0"/>
          <w:bCs w:val="0"/>
          <w:spacing w:val="0"/>
          <w:sz w:val="24"/>
          <w:szCs w:val="24"/>
          <w:u w:val="none"/>
        </w:rPr>
        <w:t>pn. „Działania energooszczędne</w:t>
      </w:r>
      <w:r w:rsidR="005553E6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w budynkach użyteczności publicznej należących do Powiatu Sochaczewskiego znajdujących się w Sochaczewie, Giżycach i Teresinie” oraz „Dokumentacja na adaptację i przebudowa pomieszczeń internatu na potrzeby Starostwa Powiatowego w Sochaczewie (Wydział Geodezji i Kartografii)”,</w:t>
      </w:r>
      <w:r w:rsidR="00C02F4F">
        <w:rPr>
          <w:b w:val="0"/>
          <w:bCs w:val="0"/>
          <w:spacing w:val="0"/>
          <w:sz w:val="24"/>
          <w:szCs w:val="24"/>
          <w:u w:val="none"/>
        </w:rPr>
        <w:t xml:space="preserve"> a także wydatków bieżących.</w:t>
      </w:r>
    </w:p>
    <w:p w:rsidR="00CD3AD2" w:rsidRDefault="00CD3AD2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00B87" w:rsidRDefault="00000B87" w:rsidP="00000B8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 w:rsidRPr="00000B87">
        <w:rPr>
          <w:bCs w:val="0"/>
          <w:spacing w:val="0"/>
          <w:sz w:val="24"/>
          <w:szCs w:val="24"/>
          <w:u w:val="none"/>
        </w:rPr>
        <w:t>poz. 11.3 wydatki objęte limitem, o którym mowa w art. 226 ust. 3 pkt 4 ustawy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zwiększa się o kwotę </w:t>
      </w:r>
      <w:r w:rsidR="00893AED">
        <w:rPr>
          <w:b w:val="0"/>
          <w:bCs w:val="0"/>
          <w:spacing w:val="0"/>
          <w:sz w:val="24"/>
          <w:szCs w:val="24"/>
          <w:u w:val="none"/>
        </w:rPr>
        <w:t>1.462.373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 do </w:t>
      </w:r>
      <w:r w:rsidR="00893AED">
        <w:rPr>
          <w:b w:val="0"/>
          <w:bCs w:val="0"/>
          <w:spacing w:val="0"/>
          <w:sz w:val="24"/>
          <w:szCs w:val="24"/>
          <w:u w:val="none"/>
        </w:rPr>
        <w:t>wysokości 1.556.473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 </w:t>
      </w:r>
      <w:r w:rsidR="00893AED">
        <w:rPr>
          <w:b w:val="0"/>
          <w:bCs w:val="0"/>
          <w:spacing w:val="0"/>
          <w:sz w:val="24"/>
          <w:szCs w:val="24"/>
          <w:u w:val="none"/>
        </w:rPr>
        <w:t>w związku ze zwiększeniem planu                    w przedsięwzięciach majątkowych.</w:t>
      </w:r>
    </w:p>
    <w:p w:rsidR="004A3361" w:rsidRDefault="004A3361" w:rsidP="004A336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 w:rsidRPr="004A3361">
        <w:rPr>
          <w:bCs w:val="0"/>
          <w:spacing w:val="0"/>
          <w:sz w:val="24"/>
          <w:szCs w:val="24"/>
          <w:u w:val="none"/>
        </w:rPr>
        <w:t>poz. 11.3.2 majątkowe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zwiększa się o kwotę </w:t>
      </w:r>
      <w:r w:rsidR="005553E6">
        <w:rPr>
          <w:b w:val="0"/>
          <w:bCs w:val="0"/>
          <w:spacing w:val="0"/>
          <w:sz w:val="24"/>
          <w:szCs w:val="24"/>
          <w:u w:val="none"/>
        </w:rPr>
        <w:t>1.462.373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 do </w:t>
      </w:r>
      <w:r w:rsidR="005553E6">
        <w:rPr>
          <w:b w:val="0"/>
          <w:bCs w:val="0"/>
          <w:spacing w:val="0"/>
          <w:sz w:val="24"/>
          <w:szCs w:val="24"/>
          <w:u w:val="none"/>
        </w:rPr>
        <w:t>wysokości 1.556.473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                       z przeznaczeniem środków na</w:t>
      </w:r>
      <w:r w:rsidR="005553E6">
        <w:rPr>
          <w:b w:val="0"/>
          <w:bCs w:val="0"/>
          <w:spacing w:val="0"/>
          <w:sz w:val="24"/>
          <w:szCs w:val="24"/>
          <w:u w:val="none"/>
        </w:rPr>
        <w:t xml:space="preserve"> realizację </w:t>
      </w:r>
      <w:r>
        <w:rPr>
          <w:b w:val="0"/>
          <w:bCs w:val="0"/>
          <w:spacing w:val="0"/>
          <w:sz w:val="24"/>
          <w:szCs w:val="24"/>
          <w:u w:val="none"/>
        </w:rPr>
        <w:t>zadania inwestycyjne</w:t>
      </w:r>
      <w:r w:rsidR="005553E6">
        <w:rPr>
          <w:b w:val="0"/>
          <w:bCs w:val="0"/>
          <w:spacing w:val="0"/>
          <w:sz w:val="24"/>
          <w:szCs w:val="24"/>
          <w:u w:val="none"/>
        </w:rPr>
        <w:t>go</w:t>
      </w:r>
      <w:r>
        <w:rPr>
          <w:b w:val="0"/>
          <w:bCs w:val="0"/>
          <w:spacing w:val="0"/>
          <w:sz w:val="24"/>
          <w:szCs w:val="24"/>
          <w:u w:val="none"/>
        </w:rPr>
        <w:t xml:space="preserve"> pn. „Działania energooszczędne</w:t>
      </w:r>
      <w:r w:rsidR="005553E6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w budynkach użyteczności publicznej należących do Powiatu Sochaczewskiego znajdujących się w Sochaczewie, Giżycach i Teresinie” oraz „Dokumentacja na adaptację i przebudowa pomieszczeń internatu na potrzeby Starostwa Powiatowego w Sochaczewie (W</w:t>
      </w:r>
      <w:r w:rsidR="005553E6">
        <w:rPr>
          <w:b w:val="0"/>
          <w:bCs w:val="0"/>
          <w:spacing w:val="0"/>
          <w:sz w:val="24"/>
          <w:szCs w:val="24"/>
          <w:u w:val="none"/>
        </w:rPr>
        <w:t>ydział Geodezji i Kartografii)”.</w:t>
      </w:r>
    </w:p>
    <w:p w:rsidR="00D56C36" w:rsidRDefault="00D56C36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4B5C3A" w:rsidRDefault="004B5C3A" w:rsidP="004B5C3A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 w:rsidRPr="004A3361">
        <w:rPr>
          <w:bCs w:val="0"/>
          <w:spacing w:val="0"/>
          <w:sz w:val="24"/>
          <w:szCs w:val="24"/>
          <w:u w:val="none"/>
        </w:rPr>
        <w:t>poz. 11.</w:t>
      </w:r>
      <w:r>
        <w:rPr>
          <w:bCs w:val="0"/>
          <w:spacing w:val="0"/>
          <w:sz w:val="24"/>
          <w:szCs w:val="24"/>
          <w:u w:val="none"/>
        </w:rPr>
        <w:t>4</w:t>
      </w:r>
      <w:r w:rsidRPr="004A3361">
        <w:rPr>
          <w:bCs w:val="0"/>
          <w:spacing w:val="0"/>
          <w:sz w:val="24"/>
          <w:szCs w:val="24"/>
          <w:u w:val="none"/>
        </w:rPr>
        <w:t xml:space="preserve"> </w:t>
      </w:r>
      <w:r>
        <w:rPr>
          <w:bCs w:val="0"/>
          <w:spacing w:val="0"/>
          <w:sz w:val="24"/>
          <w:szCs w:val="24"/>
          <w:u w:val="none"/>
        </w:rPr>
        <w:t>wydatki inwestycyjne kontynuowane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zwiększa się o kwotę </w:t>
      </w:r>
      <w:r w:rsidR="005553E6">
        <w:rPr>
          <w:b w:val="0"/>
          <w:bCs w:val="0"/>
          <w:spacing w:val="0"/>
          <w:sz w:val="24"/>
          <w:szCs w:val="24"/>
          <w:u w:val="none"/>
        </w:rPr>
        <w:t>1.462.373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 </w:t>
      </w:r>
      <w:r w:rsidR="005553E6">
        <w:rPr>
          <w:b w:val="0"/>
          <w:bCs w:val="0"/>
          <w:spacing w:val="0"/>
          <w:sz w:val="24"/>
          <w:szCs w:val="24"/>
          <w:u w:val="none"/>
        </w:rPr>
        <w:t xml:space="preserve">     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do </w:t>
      </w:r>
      <w:r w:rsidR="005553E6">
        <w:rPr>
          <w:b w:val="0"/>
          <w:bCs w:val="0"/>
          <w:spacing w:val="0"/>
          <w:sz w:val="24"/>
          <w:szCs w:val="24"/>
          <w:u w:val="none"/>
        </w:rPr>
        <w:t>wysokości</w:t>
      </w:r>
      <w:r w:rsidR="00893AED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5553E6">
        <w:rPr>
          <w:b w:val="0"/>
          <w:bCs w:val="0"/>
          <w:spacing w:val="0"/>
          <w:sz w:val="24"/>
          <w:szCs w:val="24"/>
          <w:u w:val="none"/>
        </w:rPr>
        <w:t>1.556.473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 z przeznaczeniem środków na </w:t>
      </w:r>
      <w:r w:rsidR="005553E6">
        <w:rPr>
          <w:b w:val="0"/>
          <w:bCs w:val="0"/>
          <w:spacing w:val="0"/>
          <w:sz w:val="24"/>
          <w:szCs w:val="24"/>
          <w:u w:val="none"/>
        </w:rPr>
        <w:t xml:space="preserve">realizację </w:t>
      </w:r>
      <w:r>
        <w:rPr>
          <w:b w:val="0"/>
          <w:bCs w:val="0"/>
          <w:spacing w:val="0"/>
          <w:sz w:val="24"/>
          <w:szCs w:val="24"/>
          <w:u w:val="none"/>
        </w:rPr>
        <w:t>zadania inwestycyjne</w:t>
      </w:r>
      <w:r w:rsidR="005553E6">
        <w:rPr>
          <w:b w:val="0"/>
          <w:bCs w:val="0"/>
          <w:spacing w:val="0"/>
          <w:sz w:val="24"/>
          <w:szCs w:val="24"/>
          <w:u w:val="none"/>
        </w:rPr>
        <w:t>go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lastRenderedPageBreak/>
        <w:t>pn. „Działania energooszczędne w budynkach użyteczności publicznej należących do Powiatu Sochaczewskiego znajdujących się w Sochaczewie, Giżycach i Teresinie” oraz „Dokumentacja na adaptację i przebudowa pomieszczeń internatu na potrzeby Starostwa Powiatowego w Sochaczewie (Wydział Geodezji i Kartografii)”,</w:t>
      </w:r>
    </w:p>
    <w:p w:rsidR="004B5C3A" w:rsidRDefault="004B5C3A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4B5C3A" w:rsidRDefault="004B5C3A" w:rsidP="004B5C3A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 w:rsidRPr="004B5C3A">
        <w:rPr>
          <w:bCs w:val="0"/>
          <w:spacing w:val="0"/>
          <w:sz w:val="24"/>
          <w:szCs w:val="24"/>
          <w:u w:val="none"/>
        </w:rPr>
        <w:t>poz. 11.5 nowe wydatki inwestycyjne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zwiększa się o kwotę </w:t>
      </w:r>
      <w:r w:rsidR="005553E6">
        <w:rPr>
          <w:b w:val="0"/>
          <w:bCs w:val="0"/>
          <w:spacing w:val="0"/>
          <w:sz w:val="24"/>
          <w:szCs w:val="24"/>
          <w:u w:val="none"/>
        </w:rPr>
        <w:t>973.090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 do wysokości </w:t>
      </w:r>
      <w:r w:rsidR="005553E6">
        <w:rPr>
          <w:b w:val="0"/>
          <w:bCs w:val="0"/>
          <w:spacing w:val="0"/>
          <w:sz w:val="24"/>
          <w:szCs w:val="24"/>
          <w:u w:val="none"/>
        </w:rPr>
        <w:t>5.359.618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zł. Na kwotę składają się zmiany w planie zadań inwestycyjnych, w tym:</w:t>
      </w:r>
    </w:p>
    <w:p w:rsidR="004B5C3A" w:rsidRDefault="004B5C3A" w:rsidP="004B5C3A">
      <w:pPr>
        <w:pStyle w:val="Podtytu"/>
        <w:numPr>
          <w:ilvl w:val="0"/>
          <w:numId w:val="26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„Budowa przyłącza kanalizacyjnego przy Szpitalu Powiatowym w Sochaczewie” – zwiększenie w kwocie 1.700 zł – środki własne,</w:t>
      </w:r>
    </w:p>
    <w:p w:rsidR="004B5C3A" w:rsidRDefault="004B5C3A" w:rsidP="004B5C3A">
      <w:pPr>
        <w:pStyle w:val="Podtytu"/>
        <w:numPr>
          <w:ilvl w:val="0"/>
          <w:numId w:val="26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„Budowa oczyszczalni ścieków przy Placówce Opiekuńczo – wychowawczej                    w Giżycach i Młodzieżowym Ośrodku wychowawczym w Załuskowie” – zwiększenie w kwocie 150.000 zł – środki własne,</w:t>
      </w:r>
    </w:p>
    <w:p w:rsidR="004B5C3A" w:rsidRDefault="004B5C3A" w:rsidP="004B5C3A">
      <w:pPr>
        <w:pStyle w:val="Podtytu"/>
        <w:numPr>
          <w:ilvl w:val="0"/>
          <w:numId w:val="27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Zakup samochodu dla potrzeb Powiatowego Zarządu Dróg w Sochaczewie” – zwiększenie w kwocie 3.390 zł – środki własne,</w:t>
      </w:r>
    </w:p>
    <w:p w:rsidR="004B5C3A" w:rsidRDefault="00893AED" w:rsidP="004B5C3A">
      <w:pPr>
        <w:pStyle w:val="Podtytu"/>
        <w:numPr>
          <w:ilvl w:val="0"/>
          <w:numId w:val="27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„Zakup sprzętu medycznego dla potrzeb Szpitala Powiatowego w Sochaczewie” </w:t>
      </w:r>
      <w:r w:rsidR="004B5C3A">
        <w:rPr>
          <w:b w:val="0"/>
          <w:bCs w:val="0"/>
          <w:spacing w:val="0"/>
          <w:sz w:val="24"/>
          <w:szCs w:val="24"/>
          <w:u w:val="none"/>
        </w:rPr>
        <w:t xml:space="preserve">– zwiększenie w kwocie </w:t>
      </w:r>
      <w:r w:rsidR="005553E6">
        <w:rPr>
          <w:b w:val="0"/>
          <w:bCs w:val="0"/>
          <w:spacing w:val="0"/>
          <w:sz w:val="24"/>
          <w:szCs w:val="24"/>
          <w:u w:val="none"/>
        </w:rPr>
        <w:t>33</w:t>
      </w:r>
      <w:r w:rsidR="004B5C3A">
        <w:rPr>
          <w:b w:val="0"/>
          <w:bCs w:val="0"/>
          <w:spacing w:val="0"/>
          <w:sz w:val="24"/>
          <w:szCs w:val="24"/>
          <w:u w:val="none"/>
        </w:rPr>
        <w:t>.000 zł – środki pozyskane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4B5C3A">
        <w:rPr>
          <w:b w:val="0"/>
          <w:bCs w:val="0"/>
          <w:spacing w:val="0"/>
          <w:sz w:val="24"/>
          <w:szCs w:val="24"/>
          <w:u w:val="none"/>
        </w:rPr>
        <w:t xml:space="preserve">z </w:t>
      </w:r>
      <w:r w:rsidR="005553E6">
        <w:rPr>
          <w:b w:val="0"/>
          <w:bCs w:val="0"/>
          <w:spacing w:val="0"/>
          <w:sz w:val="24"/>
          <w:szCs w:val="24"/>
          <w:u w:val="none"/>
        </w:rPr>
        <w:t xml:space="preserve">Gminy Iłów, </w:t>
      </w:r>
      <w:r>
        <w:rPr>
          <w:b w:val="0"/>
          <w:bCs w:val="0"/>
          <w:spacing w:val="0"/>
          <w:sz w:val="24"/>
          <w:szCs w:val="24"/>
          <w:u w:val="none"/>
        </w:rPr>
        <w:t>Gminy Młodzieszyn i Gminy Rybno zgodnie z zawartymi umowami,</w:t>
      </w:r>
    </w:p>
    <w:p w:rsidR="005553E6" w:rsidRPr="005553E6" w:rsidRDefault="005553E6" w:rsidP="005553E6">
      <w:pPr>
        <w:pStyle w:val="Podtytu"/>
        <w:numPr>
          <w:ilvl w:val="0"/>
          <w:numId w:val="27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 w:rsidRPr="005553E6">
        <w:rPr>
          <w:b w:val="0"/>
          <w:bCs w:val="0"/>
          <w:spacing w:val="0"/>
          <w:sz w:val="24"/>
          <w:szCs w:val="24"/>
          <w:u w:val="none"/>
        </w:rPr>
        <w:t xml:space="preserve"> „Przebudowa drogi powiatowej Nr 3827W Dębówka – Zielonka” – zwiększenie w kwocie 400.000 zł, środki pochodzą z Gminy Teresin zgodnie z umową,</w:t>
      </w:r>
    </w:p>
    <w:p w:rsidR="005553E6" w:rsidRDefault="005553E6" w:rsidP="005553E6">
      <w:pPr>
        <w:pStyle w:val="Podtytu"/>
        <w:numPr>
          <w:ilvl w:val="0"/>
          <w:numId w:val="29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„Przebudowa drogi powiatowej Nr 3818W w m. Lubiejew dł. 1,06km” – zwiększenie w kwocie 355.000 zł, środki pochodzą z Gminy Sochaczew zgodnie z umową,</w:t>
      </w:r>
    </w:p>
    <w:p w:rsidR="005553E6" w:rsidRDefault="005553E6" w:rsidP="005553E6">
      <w:pPr>
        <w:pStyle w:val="Podtytu"/>
        <w:numPr>
          <w:ilvl w:val="0"/>
          <w:numId w:val="26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 „Budowa ogrodzenia w Młodzieżowym Ośrodku Wychowawczym w Załuskowie” – zwiększenie w kwocie 30.000 zł stanowi środki własne.</w:t>
      </w:r>
    </w:p>
    <w:p w:rsidR="005553E6" w:rsidRPr="00893AED" w:rsidRDefault="005553E6" w:rsidP="00893AED">
      <w:pPr>
        <w:pStyle w:val="Podtytu"/>
        <w:numPr>
          <w:ilvl w:val="0"/>
          <w:numId w:val="27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Zakup samochodu dla potrzeb Powiatowego Zarządu Dróg w Sochaczewie” – zwiększenie w </w:t>
      </w:r>
      <w:r w:rsidR="00893AED">
        <w:rPr>
          <w:b w:val="0"/>
          <w:bCs w:val="0"/>
          <w:spacing w:val="0"/>
          <w:sz w:val="24"/>
          <w:szCs w:val="24"/>
          <w:u w:val="none"/>
        </w:rPr>
        <w:t>kwocie 3.390 zł – środki własne</w:t>
      </w:r>
      <w:r w:rsidRPr="00893AED">
        <w:rPr>
          <w:b w:val="0"/>
          <w:bCs w:val="0"/>
          <w:spacing w:val="0"/>
          <w:sz w:val="24"/>
          <w:szCs w:val="24"/>
          <w:u w:val="none"/>
        </w:rPr>
        <w:t>.</w:t>
      </w:r>
    </w:p>
    <w:p w:rsidR="004B5C3A" w:rsidRDefault="004B5C3A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4B5C3A" w:rsidRDefault="004B5C3A" w:rsidP="004B5C3A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 w:rsidRPr="004B5C3A">
        <w:rPr>
          <w:bCs w:val="0"/>
          <w:spacing w:val="0"/>
          <w:sz w:val="24"/>
          <w:szCs w:val="24"/>
          <w:u w:val="none"/>
        </w:rPr>
        <w:t>poz. 11.6 wydatki majątkowe w formie dotacji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zwiększenie w kwocie 100.000 zł</w:t>
      </w:r>
      <w:r w:rsidR="005553E6">
        <w:rPr>
          <w:b w:val="0"/>
          <w:bCs w:val="0"/>
          <w:spacing w:val="0"/>
          <w:sz w:val="24"/>
          <w:szCs w:val="24"/>
          <w:u w:val="none"/>
        </w:rPr>
        <w:t xml:space="preserve">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do wysokości 400.000 zł, jest to dotacja na Fundusz Wsparcia Policji </w:t>
      </w:r>
      <w:r w:rsidR="00C02F4F">
        <w:rPr>
          <w:b w:val="0"/>
          <w:bCs w:val="0"/>
          <w:spacing w:val="0"/>
          <w:sz w:val="24"/>
          <w:szCs w:val="24"/>
          <w:u w:val="none"/>
        </w:rPr>
        <w:t>planowana                              do przekazania</w:t>
      </w:r>
      <w:r>
        <w:rPr>
          <w:b w:val="0"/>
          <w:bCs w:val="0"/>
          <w:spacing w:val="0"/>
          <w:sz w:val="24"/>
          <w:szCs w:val="24"/>
          <w:u w:val="none"/>
        </w:rPr>
        <w:t xml:space="preserve"> na podstawie Pisma Nr Dp.7396/16 na rzecz budowy nowej siedziby Komendy Powiatowej Policji w Sochaczewie,</w:t>
      </w:r>
    </w:p>
    <w:p w:rsidR="004B5C3A" w:rsidRDefault="004B5C3A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bookmarkStart w:id="0" w:name="_GoBack"/>
      <w:bookmarkEnd w:id="0"/>
    </w:p>
    <w:p w:rsidR="004F0D5D" w:rsidRDefault="005F3789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 podstawie Umowy Nr 908/2014/Wn-07/OA-TR-KU/P zawartej z Narodowym Funduszem Ochrony Środowiska i Gospodarki Wodnej w Warszawie zwiększono w roku 2016 plan </w:t>
      </w:r>
      <w:r>
        <w:rPr>
          <w:bCs/>
          <w:sz w:val="24"/>
          <w:szCs w:val="24"/>
        </w:rPr>
        <w:lastRenderedPageBreak/>
        <w:t>przychodów z tytułu pożyczki w kwocie 2.400.860 zł. Jest to zgodnie z w/w umową refundacja kosztów realizacji w 2015 roku zadania inwestycyjnego pn. „Działania energooszczędne w budynkach użyteczności publicznej należących do Powiatu Sochaczewskiego znajdujących się w Sochaczewie, Giżycach i Teresinie”. W zwią</w:t>
      </w:r>
      <w:r w:rsidR="00E00477">
        <w:rPr>
          <w:bCs/>
          <w:sz w:val="24"/>
          <w:szCs w:val="24"/>
        </w:rPr>
        <w:t>zku z tym wydłużeniu do roku 202</w:t>
      </w:r>
      <w:r>
        <w:rPr>
          <w:bCs/>
          <w:sz w:val="24"/>
          <w:szCs w:val="24"/>
        </w:rPr>
        <w:t>9 ulega zakres lat WPF, co wynika z harmonogramu spłaty rat kapitałowych oraz kwoty długu w poszczególnych latach. Pozostałe zmiany w pozycjach dochodów i wydatków w poszczególnych latach wynikają z zapewnienia bilansowania się budżetów lata 201</w:t>
      </w:r>
      <w:r w:rsidR="00E00477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– 2029 oraz zapewnieniem środków na spłaty rat kapitałowych.</w:t>
      </w:r>
    </w:p>
    <w:p w:rsidR="005F3789" w:rsidRDefault="005F3789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związku z powyższym zmianie ulegają następujące pozycje:</w:t>
      </w:r>
    </w:p>
    <w:p w:rsidR="005F3789" w:rsidRDefault="005F3789" w:rsidP="00F13C4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poz. 1 Dochody ogółem</w:t>
      </w:r>
    </w:p>
    <w:p w:rsidR="005F3789" w:rsidRDefault="005F3789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rok 2017 – zwiększenie o kwotę 278.175 zł do wysokości 69.000.000 zł</w:t>
      </w:r>
    </w:p>
    <w:p w:rsidR="005F3789" w:rsidRDefault="005F3789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rok 2018 – zwiększenie o kwotę 185.450 zł do wysokości 71.000.000 zł</w:t>
      </w:r>
    </w:p>
    <w:p w:rsidR="005F3789" w:rsidRDefault="005F3789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rok 2019 – zwiększenie o kwotę 185.450 zł do wysokości 72.700.000 zł</w:t>
      </w:r>
    </w:p>
    <w:p w:rsidR="005F3789" w:rsidRDefault="005F3789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rok 2020 – zwiększenie w kwocie 73.000.000 zł do wysokości 73.000.000 zł</w:t>
      </w:r>
    </w:p>
    <w:p w:rsidR="005F3789" w:rsidRDefault="000E5C4F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rok 2021 – zwiększenie w kwocie 73.000.000 zł do wysokości 73.000.000 zł</w:t>
      </w:r>
    </w:p>
    <w:p w:rsidR="000E5C4F" w:rsidRDefault="000E5C4F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rok 2022 –do 2029 – zwiększenie w kwocie 74.000.000 zł do wysokości 74.000.000 zł dla każdego roku.</w:t>
      </w:r>
    </w:p>
    <w:p w:rsidR="000E5C4F" w:rsidRPr="000E5C4F" w:rsidRDefault="000E5C4F" w:rsidP="00F13C4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Wszystkie powyższe zwiększenia stanowią zmiany w </w:t>
      </w:r>
      <w:r>
        <w:rPr>
          <w:b/>
          <w:bCs/>
          <w:sz w:val="24"/>
          <w:szCs w:val="24"/>
        </w:rPr>
        <w:t>poz. 1.1 Dochody bieżące.</w:t>
      </w:r>
    </w:p>
    <w:p w:rsidR="000E5C4F" w:rsidRDefault="000E5C4F" w:rsidP="00F13C47">
      <w:pPr>
        <w:spacing w:line="360" w:lineRule="auto"/>
        <w:jc w:val="both"/>
        <w:rPr>
          <w:bCs/>
          <w:sz w:val="24"/>
          <w:szCs w:val="24"/>
        </w:rPr>
      </w:pPr>
    </w:p>
    <w:p w:rsidR="000E5C4F" w:rsidRPr="000E5C4F" w:rsidRDefault="000E5C4F" w:rsidP="00F13C4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poz. 2 Wydatki ogółem</w:t>
      </w:r>
    </w:p>
    <w:p w:rsidR="000E5C4F" w:rsidRDefault="000E5C4F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rok 2020 – zwiększenie w kwocie 72.814.550 zł do wysokości 72.814.550 zł</w:t>
      </w:r>
    </w:p>
    <w:p w:rsidR="000E5C4F" w:rsidRDefault="000E5C4F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rok 2021 – zwiększenie w kwocie 72.814.550 zł do wysokości 72.814.550 zł</w:t>
      </w:r>
    </w:p>
    <w:p w:rsidR="000E5C4F" w:rsidRDefault="000E5C4F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rok 202</w:t>
      </w:r>
      <w:r w:rsidR="00E00477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do 2028 – zwiększenie w kwocie 73.814.550 zł do wysokości 73.814.550 zł dla  każdego roku</w:t>
      </w:r>
    </w:p>
    <w:p w:rsidR="000E5C4F" w:rsidRDefault="000E5C4F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rok 2029 – zwiększenie w kwocie 73.917.265 </w:t>
      </w:r>
      <w:r w:rsidR="00E00477">
        <w:rPr>
          <w:bCs/>
          <w:sz w:val="24"/>
          <w:szCs w:val="24"/>
        </w:rPr>
        <w:t xml:space="preserve">zł </w:t>
      </w:r>
      <w:r>
        <w:rPr>
          <w:bCs/>
          <w:sz w:val="24"/>
          <w:szCs w:val="24"/>
        </w:rPr>
        <w:t>do wysokości 73.917.265 zł.</w:t>
      </w:r>
    </w:p>
    <w:p w:rsidR="000E5C4F" w:rsidRDefault="000E5C4F" w:rsidP="00F13C47">
      <w:pPr>
        <w:spacing w:line="360" w:lineRule="auto"/>
        <w:jc w:val="both"/>
        <w:rPr>
          <w:bCs/>
          <w:sz w:val="24"/>
          <w:szCs w:val="24"/>
        </w:rPr>
      </w:pPr>
    </w:p>
    <w:p w:rsidR="00040548" w:rsidRPr="00040548" w:rsidRDefault="00040548" w:rsidP="00F13C4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poz. 2.1 Wydatki bieżące</w:t>
      </w:r>
    </w:p>
    <w:p w:rsidR="000E5C4F" w:rsidRDefault="00040548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rok 2020 i rok 2021– zwiększenie w kwocie 69.814.550 zł do wysokości 69.814.550 zł</w:t>
      </w:r>
    </w:p>
    <w:p w:rsidR="00040548" w:rsidRDefault="00040548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rok 2022 do 2028 – zwiększenie w kwocie </w:t>
      </w:r>
      <w:r w:rsidR="00E00477">
        <w:rPr>
          <w:bCs/>
          <w:sz w:val="24"/>
          <w:szCs w:val="24"/>
        </w:rPr>
        <w:t>70.814.550</w:t>
      </w:r>
      <w:r>
        <w:rPr>
          <w:bCs/>
          <w:sz w:val="24"/>
          <w:szCs w:val="24"/>
        </w:rPr>
        <w:t xml:space="preserve"> zł do wysokości 70.814.550 zł.</w:t>
      </w:r>
    </w:p>
    <w:p w:rsidR="00040548" w:rsidRDefault="00040548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Rok 2029 – zwiększenie w kwocie 70.917.265 zł do wysokości 70.917.265 zł.</w:t>
      </w:r>
    </w:p>
    <w:p w:rsidR="00040548" w:rsidRDefault="00040548" w:rsidP="00F13C4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Ponadto w latach 2020 – 2029 planuje się co roku przeznaczyć kwotę 3.000.000 zł na </w:t>
      </w:r>
      <w:r>
        <w:rPr>
          <w:b/>
          <w:bCs/>
          <w:sz w:val="24"/>
          <w:szCs w:val="24"/>
        </w:rPr>
        <w:t>poz. 2.2 Wydatki majątkowe.</w:t>
      </w:r>
    </w:p>
    <w:p w:rsidR="000022E9" w:rsidRDefault="000022E9" w:rsidP="00F13C47">
      <w:pPr>
        <w:spacing w:line="360" w:lineRule="auto"/>
        <w:jc w:val="both"/>
        <w:rPr>
          <w:b/>
          <w:bCs/>
          <w:sz w:val="24"/>
          <w:szCs w:val="24"/>
        </w:rPr>
      </w:pPr>
    </w:p>
    <w:p w:rsidR="00040548" w:rsidRDefault="000022E9" w:rsidP="00F13C4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poz. 2.1.1 z tytułu poręczeń i gwarancji</w:t>
      </w:r>
    </w:p>
    <w:p w:rsidR="00CB0B3C" w:rsidRDefault="000022E9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W</w:t>
      </w:r>
      <w:r w:rsidRPr="000022E9">
        <w:rPr>
          <w:bCs/>
          <w:sz w:val="24"/>
          <w:szCs w:val="24"/>
        </w:rPr>
        <w:t xml:space="preserve"> związku z </w:t>
      </w:r>
      <w:r>
        <w:rPr>
          <w:bCs/>
          <w:sz w:val="24"/>
          <w:szCs w:val="24"/>
        </w:rPr>
        <w:t>poręczeniem</w:t>
      </w:r>
      <w:r w:rsidRPr="000022E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 zobowiązania z tytułu kredytów udzielonych</w:t>
      </w:r>
      <w:r w:rsidRPr="000022E9">
        <w:rPr>
          <w:bCs/>
          <w:sz w:val="24"/>
          <w:szCs w:val="24"/>
        </w:rPr>
        <w:t xml:space="preserve"> przez Bank </w:t>
      </w:r>
      <w:proofErr w:type="spellStart"/>
      <w:r w:rsidRPr="000022E9">
        <w:rPr>
          <w:bCs/>
          <w:sz w:val="24"/>
          <w:szCs w:val="24"/>
        </w:rPr>
        <w:t>DnB</w:t>
      </w:r>
      <w:proofErr w:type="spellEnd"/>
      <w:r w:rsidRPr="000022E9">
        <w:rPr>
          <w:bCs/>
          <w:sz w:val="24"/>
          <w:szCs w:val="24"/>
        </w:rPr>
        <w:t xml:space="preserve"> </w:t>
      </w:r>
      <w:r w:rsidR="00E00477">
        <w:rPr>
          <w:bCs/>
          <w:sz w:val="24"/>
          <w:szCs w:val="24"/>
        </w:rPr>
        <w:t xml:space="preserve">NORD </w:t>
      </w:r>
      <w:r w:rsidRPr="000022E9">
        <w:rPr>
          <w:bCs/>
          <w:sz w:val="24"/>
          <w:szCs w:val="24"/>
        </w:rPr>
        <w:t xml:space="preserve">POLSKA S.A. </w:t>
      </w:r>
      <w:r>
        <w:rPr>
          <w:bCs/>
          <w:sz w:val="24"/>
          <w:szCs w:val="24"/>
        </w:rPr>
        <w:t xml:space="preserve">zgodnie z </w:t>
      </w:r>
      <w:r w:rsidRPr="000022E9">
        <w:rPr>
          <w:bCs/>
          <w:sz w:val="24"/>
          <w:szCs w:val="24"/>
        </w:rPr>
        <w:t>Aneksem do umowy Nr 1086/114/2010</w:t>
      </w:r>
      <w:r>
        <w:rPr>
          <w:bCs/>
          <w:sz w:val="24"/>
          <w:szCs w:val="24"/>
        </w:rPr>
        <w:t xml:space="preserve"> oraz BRE Bank Warszawa zgodnie z Umową Nr 07/0079 </w:t>
      </w:r>
      <w:r w:rsidRPr="000022E9">
        <w:rPr>
          <w:bCs/>
          <w:sz w:val="24"/>
          <w:szCs w:val="24"/>
        </w:rPr>
        <w:t>Zespołowi Opieki Zdrowotnej „Szpitala Powiatowego”</w:t>
      </w:r>
      <w:r w:rsidR="00E0047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w Sochaczewie </w:t>
      </w:r>
      <w:r w:rsidRPr="000022E9">
        <w:rPr>
          <w:bCs/>
          <w:sz w:val="24"/>
          <w:szCs w:val="24"/>
        </w:rPr>
        <w:t>zabezpiecza się środki</w:t>
      </w:r>
      <w:r>
        <w:rPr>
          <w:bCs/>
          <w:sz w:val="24"/>
          <w:szCs w:val="24"/>
        </w:rPr>
        <w:t xml:space="preserve"> </w:t>
      </w:r>
      <w:r w:rsidRPr="000022E9">
        <w:rPr>
          <w:bCs/>
          <w:sz w:val="24"/>
          <w:szCs w:val="24"/>
        </w:rPr>
        <w:t>w paragrafie wypłat z tytułu krajowych poręczeń</w:t>
      </w:r>
      <w:r w:rsidR="00E0047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 gwarancji w kwocie 190.000 zł rocznie do roku 2022 i w kwocie 234.000 do roku 2032,</w:t>
      </w:r>
      <w:r w:rsidR="00E0047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 tym w WPF do roku 2029.</w:t>
      </w:r>
      <w:r w:rsidR="00CB0B3C">
        <w:rPr>
          <w:bCs/>
          <w:sz w:val="24"/>
          <w:szCs w:val="24"/>
        </w:rPr>
        <w:t xml:space="preserve"> W związku z powyższym kwota poręczenia w latach 2016 – 2022 wynosi 424.000 zł, a w latach 2023 – 2029 – 234.000 zł.</w:t>
      </w:r>
    </w:p>
    <w:p w:rsidR="00E00477" w:rsidRDefault="00E00477" w:rsidP="00F13C47">
      <w:pPr>
        <w:spacing w:line="360" w:lineRule="auto"/>
        <w:jc w:val="both"/>
        <w:rPr>
          <w:bCs/>
          <w:sz w:val="24"/>
          <w:szCs w:val="24"/>
        </w:rPr>
      </w:pPr>
    </w:p>
    <w:p w:rsidR="00CB0B3C" w:rsidRDefault="00463C45" w:rsidP="00F13C4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CB0B3C">
        <w:rPr>
          <w:b/>
          <w:bCs/>
          <w:sz w:val="24"/>
          <w:szCs w:val="24"/>
        </w:rPr>
        <w:t>oz. 2.1.3 wydatki na obsługę długu i poz. 2.1.3.1 odsetki i dyskonto określone w art. 243 ust. 1 ustawy</w:t>
      </w:r>
    </w:p>
    <w:p w:rsidR="00CB0B3C" w:rsidRDefault="00CB0B3C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związku z pożyczką z Narodowego Funduszu Ochrony Środowiska i Gospodarki Wodnej zabezpiecza się w planie następujące wartości na odsetki w latach:</w:t>
      </w:r>
    </w:p>
    <w:p w:rsidR="00463C45" w:rsidRDefault="00463C45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2020 – 170.000 zł</w:t>
      </w:r>
    </w:p>
    <w:p w:rsidR="00463C45" w:rsidRDefault="00463C45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2021 – 157.000 zł</w:t>
      </w:r>
    </w:p>
    <w:p w:rsidR="00463C45" w:rsidRDefault="00463C45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2022 – 139.000 zł</w:t>
      </w:r>
    </w:p>
    <w:p w:rsidR="00463C45" w:rsidRDefault="00463C45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2023 – 120.000 zł</w:t>
      </w:r>
    </w:p>
    <w:p w:rsidR="00463C45" w:rsidRDefault="00463C45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2024 – 100.000 zł</w:t>
      </w:r>
    </w:p>
    <w:p w:rsidR="00463C45" w:rsidRDefault="00463C45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2025 – 83.000 zł</w:t>
      </w:r>
    </w:p>
    <w:p w:rsidR="00463C45" w:rsidRDefault="00463C45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2026 – 64.000 zł</w:t>
      </w:r>
    </w:p>
    <w:p w:rsidR="00463C45" w:rsidRDefault="00463C45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2027 – 46.000 zł</w:t>
      </w:r>
    </w:p>
    <w:p w:rsidR="00463C45" w:rsidRDefault="00463C45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2028 – 27.000 zł</w:t>
      </w:r>
    </w:p>
    <w:p w:rsidR="00463C45" w:rsidRDefault="00463C45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2029 – 5.000 zł</w:t>
      </w:r>
    </w:p>
    <w:p w:rsidR="00CB0B3C" w:rsidRPr="00CB0B3C" w:rsidRDefault="00CB0B3C" w:rsidP="00F13C47">
      <w:pPr>
        <w:spacing w:line="360" w:lineRule="auto"/>
        <w:jc w:val="both"/>
        <w:rPr>
          <w:bCs/>
          <w:sz w:val="24"/>
          <w:szCs w:val="24"/>
        </w:rPr>
      </w:pPr>
    </w:p>
    <w:p w:rsidR="00040548" w:rsidRPr="000022E9" w:rsidRDefault="000022E9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040548">
        <w:rPr>
          <w:b/>
          <w:bCs/>
          <w:sz w:val="24"/>
          <w:szCs w:val="24"/>
        </w:rPr>
        <w:t>poz. 3 Wynik budżetu</w:t>
      </w:r>
    </w:p>
    <w:p w:rsidR="000E5C4F" w:rsidRDefault="00040548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 wprowadzeniu wyżej opisanych zmian związanych z </w:t>
      </w:r>
      <w:r w:rsidR="00E00477">
        <w:rPr>
          <w:bCs/>
          <w:sz w:val="24"/>
          <w:szCs w:val="24"/>
        </w:rPr>
        <w:t>wydłużeniem zakresu lat WPF i wprowadzeniu planu dochodów i wydatków,</w:t>
      </w:r>
      <w:r>
        <w:rPr>
          <w:bCs/>
          <w:sz w:val="24"/>
          <w:szCs w:val="24"/>
        </w:rPr>
        <w:t xml:space="preserve"> zmianie ulega wynik budżetu i kształtuję się </w:t>
      </w:r>
      <w:r w:rsidR="00E00477">
        <w:rPr>
          <w:bCs/>
          <w:sz w:val="24"/>
          <w:szCs w:val="24"/>
        </w:rPr>
        <w:t xml:space="preserve">                </w:t>
      </w:r>
      <w:r>
        <w:rPr>
          <w:bCs/>
          <w:sz w:val="24"/>
          <w:szCs w:val="24"/>
        </w:rPr>
        <w:t>w następujący sposób:</w:t>
      </w:r>
    </w:p>
    <w:p w:rsidR="00040548" w:rsidRDefault="00040548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Rok 2017 – zwiększenie w kwocie 278.175 zł do wysokości 2.185.450 zł</w:t>
      </w:r>
    </w:p>
    <w:p w:rsidR="00040548" w:rsidRDefault="00040548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Rok 2018 – zwiększenie w kwocie 185.450 zł do wysokości 2.182.450 zł</w:t>
      </w:r>
    </w:p>
    <w:p w:rsidR="00040548" w:rsidRDefault="00040548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Rok 2019 – zwiększenie w kwocie 185.450 zł do wysokości 685.450 zł</w:t>
      </w:r>
    </w:p>
    <w:p w:rsidR="00040548" w:rsidRDefault="00040548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Lata 2020 – 2028 – zwiększenie w kwocie 185.450 zł do wysokości 185.450 zł</w:t>
      </w:r>
    </w:p>
    <w:p w:rsidR="00040548" w:rsidRDefault="00040548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Rok 2029 – zwiększenie w kwocie 82.735 zł do wysokości 82.735 zł.</w:t>
      </w:r>
    </w:p>
    <w:p w:rsidR="006F75CA" w:rsidRDefault="006F75CA" w:rsidP="00F13C47">
      <w:pPr>
        <w:spacing w:line="360" w:lineRule="auto"/>
        <w:jc w:val="both"/>
        <w:rPr>
          <w:b/>
          <w:bCs/>
          <w:sz w:val="24"/>
          <w:szCs w:val="24"/>
        </w:rPr>
      </w:pPr>
    </w:p>
    <w:p w:rsidR="00E00477" w:rsidRDefault="00E00477" w:rsidP="00F13C4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poz. 5 rozchody budżetu i poz. 5.1 spłaty</w:t>
      </w:r>
      <w:r w:rsidR="00D732EF">
        <w:rPr>
          <w:b/>
          <w:bCs/>
          <w:sz w:val="24"/>
          <w:szCs w:val="24"/>
        </w:rPr>
        <w:t xml:space="preserve"> rat kapitałowych kredytów i poż</w:t>
      </w:r>
      <w:r>
        <w:rPr>
          <w:b/>
          <w:bCs/>
          <w:sz w:val="24"/>
          <w:szCs w:val="24"/>
        </w:rPr>
        <w:t>yczek oraz wykup papierów wartościowych, w latach:</w:t>
      </w:r>
    </w:p>
    <w:p w:rsidR="00E00477" w:rsidRDefault="00E00477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2017 – zwiększenie w kwocie 278.175 zł do wysokości 2.185.450 zł</w:t>
      </w:r>
    </w:p>
    <w:p w:rsidR="00E00477" w:rsidRDefault="00E00477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2018 – zwiększenie w kwocie 185.450 zł do wysokości 2.182.450 zł</w:t>
      </w:r>
    </w:p>
    <w:p w:rsidR="00E00477" w:rsidRDefault="00E00477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2019 – zwiększenie w kwocie 185.450 zł do wysokości 685.450 zł</w:t>
      </w:r>
    </w:p>
    <w:p w:rsidR="00E00477" w:rsidRDefault="00E00477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2020 – 2028 zwiększenie w kwocie 185.450 zł do wysokości 185.450 zł</w:t>
      </w:r>
    </w:p>
    <w:p w:rsidR="00E00477" w:rsidRDefault="00E00477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2029 – zwiększenie w kwocie 82.735 zł do wysokości 82.735 zł</w:t>
      </w:r>
    </w:p>
    <w:p w:rsidR="00E00477" w:rsidRDefault="00D732EF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Powyższy plan s</w:t>
      </w:r>
      <w:r w:rsidR="00E00477">
        <w:rPr>
          <w:bCs/>
          <w:sz w:val="24"/>
          <w:szCs w:val="24"/>
        </w:rPr>
        <w:t>płat zgodny jest z harmonogra</w:t>
      </w:r>
      <w:r>
        <w:rPr>
          <w:bCs/>
          <w:sz w:val="24"/>
          <w:szCs w:val="24"/>
        </w:rPr>
        <w:t>mami do umów o pożyczkę i emisję</w:t>
      </w:r>
      <w:r w:rsidR="00E00477">
        <w:rPr>
          <w:bCs/>
          <w:sz w:val="24"/>
          <w:szCs w:val="24"/>
        </w:rPr>
        <w:t xml:space="preserve"> papierów wartościowych. Spłaty z tytułu wykupu papierów wartościowych planowane są do roku 2019, a z tytułu pożyczki do roku 2029.</w:t>
      </w:r>
    </w:p>
    <w:p w:rsidR="00E00477" w:rsidRPr="00E00477" w:rsidRDefault="00E00477" w:rsidP="00F13C47">
      <w:pPr>
        <w:spacing w:line="360" w:lineRule="auto"/>
        <w:jc w:val="both"/>
        <w:rPr>
          <w:bCs/>
          <w:sz w:val="24"/>
          <w:szCs w:val="24"/>
        </w:rPr>
      </w:pPr>
    </w:p>
    <w:p w:rsidR="006F75CA" w:rsidRDefault="006F75CA" w:rsidP="00F13C4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poz. 6 Kwota długu</w:t>
      </w:r>
    </w:p>
    <w:p w:rsidR="006F75CA" w:rsidRDefault="006F75CA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związku z opisana wyżej pożyczką i jej </w:t>
      </w:r>
      <w:r w:rsidR="00E00477">
        <w:rPr>
          <w:bCs/>
          <w:sz w:val="24"/>
          <w:szCs w:val="24"/>
        </w:rPr>
        <w:t>harmonogramem jej spłat</w:t>
      </w:r>
      <w:r>
        <w:rPr>
          <w:bCs/>
          <w:sz w:val="24"/>
          <w:szCs w:val="24"/>
        </w:rPr>
        <w:t xml:space="preserve"> zmienia się i kształtuję</w:t>
      </w:r>
      <w:r w:rsidR="00E0047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w sposób następujący kwota długu:</w:t>
      </w:r>
    </w:p>
    <w:p w:rsidR="006F75CA" w:rsidRDefault="006F75CA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Rok 2017 – zwiększenie w kwocie 2.122.685 zł do wysokości </w:t>
      </w:r>
      <w:r w:rsidR="008136F0">
        <w:rPr>
          <w:bCs/>
          <w:sz w:val="24"/>
          <w:szCs w:val="24"/>
        </w:rPr>
        <w:t>4.619.685 zł</w:t>
      </w:r>
    </w:p>
    <w:p w:rsidR="008136F0" w:rsidRDefault="008136F0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Rok 2018 – zwiększenie w kwocie 1.937.23</w:t>
      </w:r>
      <w:r w:rsidR="00E00477">
        <w:rPr>
          <w:bCs/>
          <w:sz w:val="24"/>
          <w:szCs w:val="24"/>
        </w:rPr>
        <w:t xml:space="preserve">5 </w:t>
      </w:r>
      <w:r>
        <w:rPr>
          <w:bCs/>
          <w:sz w:val="24"/>
          <w:szCs w:val="24"/>
        </w:rPr>
        <w:t>zł do wysokości 2.437.235 zł</w:t>
      </w:r>
    </w:p>
    <w:p w:rsidR="008136F0" w:rsidRDefault="008136F0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Rok 2019 – zwiększenie w kwocie 1.751.785 zł do wysokości 1.751.785 zł</w:t>
      </w:r>
    </w:p>
    <w:p w:rsidR="008136F0" w:rsidRDefault="008136F0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Rok 2020 – zwiększenie w kwocie 1.566.335 zł</w:t>
      </w:r>
      <w:r w:rsidR="001179B1">
        <w:rPr>
          <w:bCs/>
          <w:sz w:val="24"/>
          <w:szCs w:val="24"/>
        </w:rPr>
        <w:t xml:space="preserve"> do wysokości 1.566.335 zł</w:t>
      </w:r>
    </w:p>
    <w:p w:rsidR="001179B1" w:rsidRDefault="001179B1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Rok 2021 – zwiększenie w kwocie 1.380.885 zł do wysokości 1.380.885 zł</w:t>
      </w:r>
    </w:p>
    <w:p w:rsidR="001179B1" w:rsidRDefault="001179B1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Rok 2022 – zwiększenie o kwotę 1.195.435 zł do wysokości 1.195.435 zł</w:t>
      </w:r>
    </w:p>
    <w:p w:rsidR="001179B1" w:rsidRDefault="001179B1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Rok 2023 – zwiększenie w kwocie 1.009.985 zł do wysokości 1.009.985 zł</w:t>
      </w:r>
    </w:p>
    <w:p w:rsidR="001179B1" w:rsidRDefault="001179B1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Rok 2024 – zwiększenie w kwocie 824.535 zł do wysokości 824.535 zł</w:t>
      </w:r>
    </w:p>
    <w:p w:rsidR="001179B1" w:rsidRDefault="001179B1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Rok 2025 – zwiększenie w kwocie 639.085 zł do wysokości 639.085 zł</w:t>
      </w:r>
    </w:p>
    <w:p w:rsidR="001179B1" w:rsidRDefault="001179B1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Rok 2026 – zwiększenie w kwocie 453.635 zł do wysokości 453.635 zł</w:t>
      </w:r>
    </w:p>
    <w:p w:rsidR="001179B1" w:rsidRDefault="001179B1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Rok 2027 – zwiększenie w kwocie 268.185 zł do wysokości 268.185 zł</w:t>
      </w:r>
    </w:p>
    <w:p w:rsidR="001179B1" w:rsidRDefault="00D732EF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Rok 2028 – zwiększenie w kwocie 82.735 zł do wysokości 82.735 zł.</w:t>
      </w:r>
    </w:p>
    <w:p w:rsidR="00D732EF" w:rsidRDefault="00D732EF" w:rsidP="00F13C47">
      <w:pPr>
        <w:spacing w:line="360" w:lineRule="auto"/>
        <w:jc w:val="both"/>
        <w:rPr>
          <w:bCs/>
          <w:sz w:val="24"/>
          <w:szCs w:val="24"/>
        </w:rPr>
      </w:pPr>
    </w:p>
    <w:p w:rsidR="001179B1" w:rsidRDefault="001179B1" w:rsidP="00F13C4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Poz. 8.1 różnica między dochodami bieżącymi, a wydatkami bieżącymi i poz. 8.2 </w:t>
      </w:r>
    </w:p>
    <w:p w:rsidR="001179B1" w:rsidRDefault="001179B1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Rok 2017 – zwiększenie w kwocie 278.175 zł do wysokości 6.685.450 zł</w:t>
      </w:r>
    </w:p>
    <w:p w:rsidR="001179B1" w:rsidRDefault="001179B1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Rok 2018 – zwiększenie w kwocie 185.450 zł do wysokości 6.682.450 zł</w:t>
      </w:r>
    </w:p>
    <w:p w:rsidR="001179B1" w:rsidRPr="001179B1" w:rsidRDefault="001179B1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Rok 2019 – zwiększenie w kwocie 185.450 zł do wysokości 3.685.450 zł.</w:t>
      </w:r>
    </w:p>
    <w:p w:rsidR="00D732EF" w:rsidRDefault="00D732EF" w:rsidP="00D732EF">
      <w:pPr>
        <w:spacing w:line="360" w:lineRule="auto"/>
        <w:jc w:val="both"/>
        <w:rPr>
          <w:bCs/>
          <w:sz w:val="24"/>
          <w:szCs w:val="24"/>
        </w:rPr>
      </w:pPr>
      <w:r w:rsidRPr="00D732EF">
        <w:rPr>
          <w:bCs/>
          <w:sz w:val="24"/>
          <w:szCs w:val="24"/>
        </w:rPr>
        <w:t>Rok 2020 –</w:t>
      </w:r>
      <w:r>
        <w:rPr>
          <w:bCs/>
          <w:sz w:val="24"/>
          <w:szCs w:val="24"/>
        </w:rPr>
        <w:t xml:space="preserve"> 2028</w:t>
      </w:r>
      <w:r w:rsidRPr="00D732EF">
        <w:rPr>
          <w:bCs/>
          <w:sz w:val="24"/>
          <w:szCs w:val="24"/>
        </w:rPr>
        <w:t xml:space="preserve"> zwiększenie w kwocie </w:t>
      </w:r>
      <w:r>
        <w:rPr>
          <w:bCs/>
          <w:sz w:val="24"/>
          <w:szCs w:val="24"/>
        </w:rPr>
        <w:t>3.185.450</w:t>
      </w:r>
      <w:r w:rsidRPr="00D732EF">
        <w:rPr>
          <w:bCs/>
          <w:sz w:val="24"/>
          <w:szCs w:val="24"/>
        </w:rPr>
        <w:t xml:space="preserve"> zł do wysokości </w:t>
      </w:r>
      <w:r>
        <w:rPr>
          <w:bCs/>
          <w:sz w:val="24"/>
          <w:szCs w:val="24"/>
        </w:rPr>
        <w:t>3.185.450</w:t>
      </w:r>
      <w:r w:rsidRPr="00D732EF">
        <w:rPr>
          <w:bCs/>
          <w:sz w:val="24"/>
          <w:szCs w:val="24"/>
        </w:rPr>
        <w:t xml:space="preserve"> zł</w:t>
      </w:r>
    </w:p>
    <w:p w:rsidR="00D732EF" w:rsidRPr="00D732EF" w:rsidRDefault="00D732EF" w:rsidP="00D732EF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Rok 2029 – 3.082.735 zł do wysokości 3.082.735 zł.</w:t>
      </w:r>
    </w:p>
    <w:p w:rsidR="000E5C4F" w:rsidRDefault="001179B1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W związku ze zmianami w planie dochodów i wydatków i zmianą wyniku budżetu zmianie ulega </w:t>
      </w:r>
      <w:r>
        <w:rPr>
          <w:b/>
          <w:bCs/>
          <w:sz w:val="24"/>
          <w:szCs w:val="24"/>
        </w:rPr>
        <w:t>poz. 10 Przeznaczenie prognozowanej nadwyżki budżetowej</w:t>
      </w:r>
      <w:r>
        <w:rPr>
          <w:bCs/>
          <w:sz w:val="24"/>
          <w:szCs w:val="24"/>
        </w:rPr>
        <w:t xml:space="preserve"> oraz </w:t>
      </w:r>
      <w:r>
        <w:rPr>
          <w:b/>
          <w:bCs/>
          <w:sz w:val="24"/>
          <w:szCs w:val="24"/>
        </w:rPr>
        <w:t>poz. 10.0 Spłaty kredytów, pożyczek i wykup papierów wartościowych</w:t>
      </w:r>
      <w:r>
        <w:rPr>
          <w:bCs/>
          <w:sz w:val="24"/>
          <w:szCs w:val="24"/>
        </w:rPr>
        <w:t xml:space="preserve"> w latach:</w:t>
      </w:r>
    </w:p>
    <w:p w:rsidR="001179B1" w:rsidRDefault="001179B1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2017 – zwiększenie w kwocie 278.175 zł do wysokości 2.185.450 zł</w:t>
      </w:r>
    </w:p>
    <w:p w:rsidR="000022E9" w:rsidRDefault="001179B1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2018 – zwiększenie w kwocie 185.450 zł do wysokości 2.182.450 zł </w:t>
      </w:r>
    </w:p>
    <w:p w:rsidR="001179B1" w:rsidRDefault="001179B1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2019 – zwiększenie w kwocie 185.450 zł do wysokości 685.450 zł</w:t>
      </w:r>
    </w:p>
    <w:p w:rsidR="001179B1" w:rsidRDefault="001179B1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2020 – 2028 – zwiększenie w kwocie 185.450 zł do wysokości 185.450 zł</w:t>
      </w:r>
    </w:p>
    <w:p w:rsidR="001179B1" w:rsidRDefault="001179B1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2029 – zwiększenie w kwocie 82.735 zł do wysokości 82.735 zł.</w:t>
      </w:r>
    </w:p>
    <w:p w:rsidR="000022E9" w:rsidRDefault="000022E9" w:rsidP="00F13C47">
      <w:pPr>
        <w:spacing w:line="360" w:lineRule="auto"/>
        <w:jc w:val="both"/>
        <w:rPr>
          <w:bCs/>
          <w:sz w:val="24"/>
          <w:szCs w:val="24"/>
        </w:rPr>
      </w:pPr>
    </w:p>
    <w:p w:rsidR="001179B1" w:rsidRDefault="000022E9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Zgodnie z harmonogramem spłaty rat kapitałowych zgodnie z Umową zmianie ulega plan w </w:t>
      </w:r>
      <w:r>
        <w:rPr>
          <w:b/>
          <w:bCs/>
          <w:sz w:val="24"/>
          <w:szCs w:val="24"/>
        </w:rPr>
        <w:t xml:space="preserve">poz. 14.1 Spłaty rat kapitałowych oraz wykup papierów wartościowych, o których mowa w pkt. 5.1. wynikające wyłącznie z tytułu zobowiązań już zaciągniętych, </w:t>
      </w:r>
      <w:r>
        <w:rPr>
          <w:bCs/>
          <w:sz w:val="24"/>
          <w:szCs w:val="24"/>
        </w:rPr>
        <w:t>w latach:</w:t>
      </w:r>
    </w:p>
    <w:p w:rsidR="000022E9" w:rsidRDefault="000022E9" w:rsidP="000022E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2017 – zwiększenie w kwocie 278.175 zł do wysokości 2.185.450 zł</w:t>
      </w:r>
    </w:p>
    <w:p w:rsidR="000022E9" w:rsidRDefault="000022E9" w:rsidP="000022E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2018 – zwiększenie w kwocie 185.450 zł do wysokości 2.182.450 zł </w:t>
      </w:r>
    </w:p>
    <w:p w:rsidR="000022E9" w:rsidRDefault="000022E9" w:rsidP="000022E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2019 – zwiększenie w kwocie 185.450 zł do wysokości 685.450 zł</w:t>
      </w:r>
    </w:p>
    <w:p w:rsidR="000022E9" w:rsidRDefault="000022E9" w:rsidP="000022E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2020 – 2028 – zwiększenie w kwocie 185.450 zł do wysokości 185.450 zł</w:t>
      </w:r>
    </w:p>
    <w:p w:rsidR="000022E9" w:rsidRDefault="000022E9" w:rsidP="000022E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2029 – zwiększenie w kwocie 82.735 zł do wysokości 82.735 zł.</w:t>
      </w:r>
    </w:p>
    <w:p w:rsidR="000E5C4F" w:rsidRDefault="000E5C4F" w:rsidP="00F13C47">
      <w:pPr>
        <w:spacing w:line="360" w:lineRule="auto"/>
        <w:jc w:val="both"/>
        <w:rPr>
          <w:bCs/>
          <w:sz w:val="24"/>
          <w:szCs w:val="24"/>
        </w:rPr>
      </w:pPr>
    </w:p>
    <w:p w:rsidR="004F0D5D" w:rsidRPr="006206E8" w:rsidRDefault="006206E8" w:rsidP="00F13C47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6206E8">
        <w:rPr>
          <w:b/>
          <w:bCs/>
          <w:sz w:val="24"/>
          <w:szCs w:val="24"/>
          <w:u w:val="single"/>
        </w:rPr>
        <w:t>W załączniku Nr 2 Wykaz Przedsięwzięć do WPF dokonano następujących zmian</w:t>
      </w:r>
    </w:p>
    <w:p w:rsidR="00CB7529" w:rsidRDefault="00CB7529" w:rsidP="00F13C47">
      <w:pPr>
        <w:spacing w:line="360" w:lineRule="auto"/>
        <w:jc w:val="both"/>
        <w:rPr>
          <w:bCs/>
          <w:sz w:val="24"/>
          <w:szCs w:val="24"/>
        </w:rPr>
      </w:pPr>
    </w:p>
    <w:p w:rsidR="00B158D4" w:rsidRDefault="00B158D4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Zmienia się nazwę </w:t>
      </w:r>
      <w:r w:rsidR="00D732EF">
        <w:rPr>
          <w:bCs/>
          <w:sz w:val="24"/>
          <w:szCs w:val="24"/>
        </w:rPr>
        <w:t xml:space="preserve">przedsięwzięcia </w:t>
      </w:r>
      <w:r>
        <w:rPr>
          <w:bCs/>
          <w:sz w:val="24"/>
          <w:szCs w:val="24"/>
        </w:rPr>
        <w:t xml:space="preserve">„Dokumentacja na adaptację pomieszczeń internatu </w:t>
      </w:r>
      <w:r w:rsidR="00D732EF">
        <w:rPr>
          <w:bCs/>
          <w:sz w:val="24"/>
          <w:szCs w:val="24"/>
        </w:rPr>
        <w:t xml:space="preserve">                   </w:t>
      </w:r>
      <w:r>
        <w:rPr>
          <w:bCs/>
          <w:sz w:val="24"/>
          <w:szCs w:val="24"/>
        </w:rPr>
        <w:t xml:space="preserve">na potrzeby </w:t>
      </w:r>
      <w:r w:rsidR="007F42C4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tarostwa Powiatowego w Sochaczewie (Wydział Geodezji i Kartografii)” </w:t>
      </w:r>
      <w:r w:rsidR="00D732EF">
        <w:rPr>
          <w:bCs/>
          <w:sz w:val="24"/>
          <w:szCs w:val="24"/>
        </w:rPr>
        <w:t xml:space="preserve">                   </w:t>
      </w:r>
      <w:r>
        <w:rPr>
          <w:bCs/>
          <w:sz w:val="24"/>
          <w:szCs w:val="24"/>
        </w:rPr>
        <w:t xml:space="preserve">na „Dokumentacja na adaptację i przebudowa pomieszczeń internatu na potrzeby </w:t>
      </w:r>
      <w:r w:rsidR="007F42C4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tarostwa Powiatowego</w:t>
      </w:r>
      <w:r w:rsidR="00D732E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 Sochaczewie (W</w:t>
      </w:r>
      <w:r w:rsidR="007364C0">
        <w:rPr>
          <w:bCs/>
          <w:sz w:val="24"/>
          <w:szCs w:val="24"/>
        </w:rPr>
        <w:t xml:space="preserve">ydział Geodezji i Kartografii)” – jednocześnie zwiększając wartość przedsięwzięcia o </w:t>
      </w:r>
      <w:r w:rsidR="00D732EF">
        <w:rPr>
          <w:bCs/>
          <w:sz w:val="24"/>
          <w:szCs w:val="24"/>
        </w:rPr>
        <w:t xml:space="preserve">planowane </w:t>
      </w:r>
      <w:r w:rsidR="007364C0">
        <w:rPr>
          <w:bCs/>
          <w:sz w:val="24"/>
          <w:szCs w:val="24"/>
        </w:rPr>
        <w:t>środki własne w roku 2016 w kwocie 1.263.500 zł.</w:t>
      </w:r>
    </w:p>
    <w:p w:rsidR="007364C0" w:rsidRDefault="007364C0" w:rsidP="00F13C47">
      <w:pPr>
        <w:spacing w:line="360" w:lineRule="auto"/>
        <w:jc w:val="both"/>
        <w:rPr>
          <w:bCs/>
          <w:sz w:val="24"/>
          <w:szCs w:val="24"/>
        </w:rPr>
      </w:pPr>
    </w:p>
    <w:p w:rsidR="00B158D4" w:rsidRDefault="007364C0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Zwiększa się w roku 2016 wartość przedsięwzięcia pn. „Działania energooszczędne                           w budynkach użyteczności publicznej należących do Powiatu Sochaczewskiego znajdujących się w Sochaczewie, Giżycach i Teresinie” o śr</w:t>
      </w:r>
      <w:r w:rsidR="00D732EF">
        <w:rPr>
          <w:bCs/>
          <w:sz w:val="24"/>
          <w:szCs w:val="24"/>
        </w:rPr>
        <w:t>odki własne w kwocie 198.873 zł zgodnie                     z podpisaną umową.</w:t>
      </w:r>
    </w:p>
    <w:p w:rsidR="007364C0" w:rsidRDefault="007364C0" w:rsidP="00F13C47">
      <w:pPr>
        <w:spacing w:line="360" w:lineRule="auto"/>
        <w:jc w:val="both"/>
        <w:rPr>
          <w:bCs/>
          <w:sz w:val="24"/>
          <w:szCs w:val="24"/>
        </w:rPr>
      </w:pPr>
    </w:p>
    <w:p w:rsidR="007364C0" w:rsidRDefault="008E2059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Powyższe zmiany kształtują w sposób następujący wartości w Wykazie przedsięwzięć                    do WPF</w:t>
      </w:r>
    </w:p>
    <w:p w:rsidR="006206E8" w:rsidRDefault="006206E8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Wydatki na przedsięwzięcia – ogółem </w:t>
      </w:r>
    </w:p>
    <w:p w:rsidR="006206E8" w:rsidRDefault="006206E8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Łączne nakłady finansowe zwiększają się o kwotę </w:t>
      </w:r>
      <w:r w:rsidR="00E00477">
        <w:rPr>
          <w:bCs/>
          <w:sz w:val="24"/>
          <w:szCs w:val="24"/>
        </w:rPr>
        <w:t xml:space="preserve">1.462.373 </w:t>
      </w:r>
      <w:r>
        <w:rPr>
          <w:bCs/>
          <w:sz w:val="24"/>
          <w:szCs w:val="24"/>
        </w:rPr>
        <w:t xml:space="preserve"> zł do wysokości </w:t>
      </w:r>
      <w:r w:rsidR="00E00477">
        <w:rPr>
          <w:bCs/>
          <w:sz w:val="24"/>
          <w:szCs w:val="24"/>
        </w:rPr>
        <w:t>9.806.363</w:t>
      </w:r>
      <w:r>
        <w:rPr>
          <w:bCs/>
          <w:sz w:val="24"/>
          <w:szCs w:val="24"/>
        </w:rPr>
        <w:t xml:space="preserve"> zł.</w:t>
      </w:r>
    </w:p>
    <w:p w:rsidR="006206E8" w:rsidRDefault="008E2059" w:rsidP="00F13C4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Limit</w:t>
      </w:r>
      <w:r w:rsidR="006206E8">
        <w:rPr>
          <w:bCs/>
          <w:sz w:val="24"/>
          <w:szCs w:val="24"/>
        </w:rPr>
        <w:t xml:space="preserve"> 2016 zwiększa się o kwotę </w:t>
      </w:r>
      <w:r>
        <w:rPr>
          <w:bCs/>
          <w:sz w:val="24"/>
          <w:szCs w:val="24"/>
        </w:rPr>
        <w:t>1.</w:t>
      </w:r>
      <w:r w:rsidR="00E00477">
        <w:rPr>
          <w:bCs/>
          <w:sz w:val="24"/>
          <w:szCs w:val="24"/>
        </w:rPr>
        <w:t>462.373</w:t>
      </w:r>
      <w:r w:rsidR="000238B0">
        <w:rPr>
          <w:bCs/>
          <w:sz w:val="24"/>
          <w:szCs w:val="24"/>
        </w:rPr>
        <w:t xml:space="preserve"> zł do wysokości </w:t>
      </w:r>
      <w:r w:rsidR="00E00477">
        <w:rPr>
          <w:bCs/>
          <w:sz w:val="24"/>
          <w:szCs w:val="24"/>
        </w:rPr>
        <w:t>1.556.473</w:t>
      </w:r>
      <w:r w:rsidR="000238B0">
        <w:rPr>
          <w:bCs/>
          <w:sz w:val="24"/>
          <w:szCs w:val="24"/>
        </w:rPr>
        <w:t xml:space="preserve"> zł,</w:t>
      </w:r>
    </w:p>
    <w:p w:rsidR="000238B0" w:rsidRDefault="000238B0" w:rsidP="000238B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zobowiązań – zwiększa się o kwotę 1.</w:t>
      </w:r>
      <w:r w:rsidR="00E00477">
        <w:rPr>
          <w:rFonts w:ascii="Times New Roman" w:hAnsi="Times New Roman" w:cs="Times New Roman"/>
          <w:sz w:val="24"/>
          <w:szCs w:val="24"/>
        </w:rPr>
        <w:t>263.500 zł do wysokości 5.554.270 zł,</w:t>
      </w:r>
    </w:p>
    <w:p w:rsidR="009B250B" w:rsidRDefault="006206E8" w:rsidP="00F13C4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1.b. Wydatki majątkowe </w:t>
      </w:r>
    </w:p>
    <w:p w:rsidR="00B158D4" w:rsidRDefault="006206E8" w:rsidP="00B158D4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Łączne nakłady finansowe zwiększają się o kwotę </w:t>
      </w:r>
      <w:r w:rsidR="008F4487">
        <w:rPr>
          <w:bCs/>
          <w:sz w:val="24"/>
          <w:szCs w:val="24"/>
        </w:rPr>
        <w:t>1.462.373</w:t>
      </w:r>
      <w:r>
        <w:rPr>
          <w:bCs/>
          <w:sz w:val="24"/>
          <w:szCs w:val="24"/>
        </w:rPr>
        <w:t xml:space="preserve"> zł do wysokości </w:t>
      </w:r>
      <w:r w:rsidR="008F4487">
        <w:rPr>
          <w:bCs/>
          <w:sz w:val="24"/>
          <w:szCs w:val="24"/>
        </w:rPr>
        <w:t>9.806.363</w:t>
      </w:r>
      <w:r w:rsidR="00B158D4">
        <w:rPr>
          <w:bCs/>
          <w:sz w:val="24"/>
          <w:szCs w:val="24"/>
        </w:rPr>
        <w:t xml:space="preserve"> zł.</w:t>
      </w:r>
    </w:p>
    <w:p w:rsidR="006206E8" w:rsidRDefault="006206E8" w:rsidP="006206E8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Limit 2016 zwiększa się o kwotę </w:t>
      </w:r>
      <w:r w:rsidR="008F4487">
        <w:rPr>
          <w:bCs/>
          <w:sz w:val="24"/>
          <w:szCs w:val="24"/>
        </w:rPr>
        <w:t>1.462.373</w:t>
      </w:r>
      <w:r>
        <w:rPr>
          <w:bCs/>
          <w:sz w:val="24"/>
          <w:szCs w:val="24"/>
        </w:rPr>
        <w:t xml:space="preserve"> zł do wysokości </w:t>
      </w:r>
      <w:r w:rsidR="008F4487">
        <w:rPr>
          <w:bCs/>
          <w:sz w:val="24"/>
          <w:szCs w:val="24"/>
        </w:rPr>
        <w:t>1.556.473</w:t>
      </w:r>
      <w:r>
        <w:rPr>
          <w:bCs/>
          <w:sz w:val="24"/>
          <w:szCs w:val="24"/>
        </w:rPr>
        <w:t xml:space="preserve"> zł.</w:t>
      </w:r>
    </w:p>
    <w:p w:rsidR="000238B0" w:rsidRPr="000238B0" w:rsidRDefault="000238B0" w:rsidP="000238B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zobowiązań – zwiększa się o kwotę 1.</w:t>
      </w:r>
      <w:r w:rsidR="00E00477">
        <w:rPr>
          <w:rFonts w:ascii="Times New Roman" w:hAnsi="Times New Roman" w:cs="Times New Roman"/>
          <w:sz w:val="24"/>
          <w:szCs w:val="24"/>
        </w:rPr>
        <w:t>263.500 zł do wysokości 5.554.280 zł</w:t>
      </w:r>
    </w:p>
    <w:p w:rsidR="006206E8" w:rsidRDefault="006206E8" w:rsidP="00F13C4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1.3. Wydatki na programy, projekty lub zadania pozostałe (inne niż wymienione w pkt 1.1              i 1.2), z tego</w:t>
      </w:r>
    </w:p>
    <w:p w:rsidR="00B158D4" w:rsidRDefault="006206E8" w:rsidP="00B158D4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Łączne nakłady finansowe zwiększają się o kwotę </w:t>
      </w:r>
      <w:r w:rsidR="00E00477">
        <w:rPr>
          <w:bCs/>
          <w:sz w:val="24"/>
          <w:szCs w:val="24"/>
        </w:rPr>
        <w:t>1.462.373</w:t>
      </w:r>
      <w:r>
        <w:rPr>
          <w:bCs/>
          <w:sz w:val="24"/>
          <w:szCs w:val="24"/>
        </w:rPr>
        <w:t xml:space="preserve"> zł do wysokości </w:t>
      </w:r>
      <w:r w:rsidR="00E00477">
        <w:rPr>
          <w:bCs/>
          <w:sz w:val="24"/>
          <w:szCs w:val="24"/>
        </w:rPr>
        <w:t>9.806.363</w:t>
      </w:r>
      <w:r w:rsidR="00B158D4">
        <w:rPr>
          <w:bCs/>
          <w:sz w:val="24"/>
          <w:szCs w:val="24"/>
        </w:rPr>
        <w:t xml:space="preserve"> zł.</w:t>
      </w:r>
    </w:p>
    <w:p w:rsidR="006206E8" w:rsidRDefault="008F4487" w:rsidP="006206E8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Limit</w:t>
      </w:r>
      <w:r w:rsidR="006206E8">
        <w:rPr>
          <w:bCs/>
          <w:sz w:val="24"/>
          <w:szCs w:val="24"/>
        </w:rPr>
        <w:t xml:space="preserve"> 2016 zwiększa się o kwotę </w:t>
      </w:r>
      <w:r w:rsidR="00E00477">
        <w:rPr>
          <w:bCs/>
          <w:sz w:val="24"/>
          <w:szCs w:val="24"/>
        </w:rPr>
        <w:t>1.462.373</w:t>
      </w:r>
      <w:r w:rsidR="006206E8">
        <w:rPr>
          <w:bCs/>
          <w:sz w:val="24"/>
          <w:szCs w:val="24"/>
        </w:rPr>
        <w:t xml:space="preserve"> zł do wysokości </w:t>
      </w:r>
      <w:r w:rsidR="00E00477">
        <w:rPr>
          <w:bCs/>
          <w:sz w:val="24"/>
          <w:szCs w:val="24"/>
        </w:rPr>
        <w:t>1.556.473</w:t>
      </w:r>
      <w:r w:rsidR="006206E8">
        <w:rPr>
          <w:bCs/>
          <w:sz w:val="24"/>
          <w:szCs w:val="24"/>
        </w:rPr>
        <w:t xml:space="preserve"> zł.</w:t>
      </w:r>
    </w:p>
    <w:p w:rsidR="000238B0" w:rsidRDefault="000238B0" w:rsidP="000238B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zobowiązań – zwiększa się o kwotę 1.</w:t>
      </w:r>
      <w:r w:rsidR="00E00477">
        <w:rPr>
          <w:rFonts w:ascii="Times New Roman" w:hAnsi="Times New Roman" w:cs="Times New Roman"/>
          <w:sz w:val="24"/>
          <w:szCs w:val="24"/>
        </w:rPr>
        <w:t>263.500 zł do wysokości 5.554.280 zł,</w:t>
      </w:r>
    </w:p>
    <w:p w:rsidR="006206E8" w:rsidRDefault="006206E8" w:rsidP="00F13C4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1.3.2. Wydatki majątkowe</w:t>
      </w:r>
    </w:p>
    <w:p w:rsidR="00B158D4" w:rsidRDefault="006206E8" w:rsidP="00B158D4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Łączne nakłady finansowe zwiększają się o kwotę </w:t>
      </w:r>
      <w:r w:rsidR="009D23DD">
        <w:rPr>
          <w:bCs/>
          <w:sz w:val="24"/>
          <w:szCs w:val="24"/>
        </w:rPr>
        <w:t>1.462.373</w:t>
      </w:r>
      <w:r>
        <w:rPr>
          <w:bCs/>
          <w:sz w:val="24"/>
          <w:szCs w:val="24"/>
        </w:rPr>
        <w:t xml:space="preserve"> zł do wysokości </w:t>
      </w:r>
      <w:r w:rsidR="009D23DD">
        <w:rPr>
          <w:bCs/>
          <w:sz w:val="24"/>
          <w:szCs w:val="24"/>
        </w:rPr>
        <w:t>9.806.363</w:t>
      </w:r>
      <w:r w:rsidR="00B158D4">
        <w:rPr>
          <w:bCs/>
          <w:sz w:val="24"/>
          <w:szCs w:val="24"/>
        </w:rPr>
        <w:t xml:space="preserve"> zł.</w:t>
      </w:r>
    </w:p>
    <w:p w:rsidR="006206E8" w:rsidRDefault="006206E8" w:rsidP="006206E8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Limity 2016 zwiększają się o kwotę </w:t>
      </w:r>
      <w:r w:rsidR="009D23DD">
        <w:rPr>
          <w:bCs/>
          <w:sz w:val="24"/>
          <w:szCs w:val="24"/>
        </w:rPr>
        <w:t>1.462.373</w:t>
      </w:r>
      <w:r>
        <w:rPr>
          <w:bCs/>
          <w:sz w:val="24"/>
          <w:szCs w:val="24"/>
        </w:rPr>
        <w:t xml:space="preserve"> zł do wysokości </w:t>
      </w:r>
      <w:r w:rsidR="009D23DD">
        <w:rPr>
          <w:bCs/>
          <w:sz w:val="24"/>
          <w:szCs w:val="24"/>
        </w:rPr>
        <w:t>1.556.473</w:t>
      </w:r>
      <w:r>
        <w:rPr>
          <w:bCs/>
          <w:sz w:val="24"/>
          <w:szCs w:val="24"/>
        </w:rPr>
        <w:t xml:space="preserve"> zł.</w:t>
      </w:r>
    </w:p>
    <w:p w:rsidR="000238B0" w:rsidRPr="000238B0" w:rsidRDefault="000238B0" w:rsidP="000238B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zobowiązań – zwiększa się o kwotę 1.</w:t>
      </w:r>
      <w:r w:rsidR="00451A6D">
        <w:rPr>
          <w:rFonts w:ascii="Times New Roman" w:hAnsi="Times New Roman" w:cs="Times New Roman"/>
          <w:sz w:val="24"/>
          <w:szCs w:val="24"/>
        </w:rPr>
        <w:t>263.500 zł do wysokości 5.554.280 zł,</w:t>
      </w:r>
    </w:p>
    <w:p w:rsidR="006206E8" w:rsidRDefault="006206E8" w:rsidP="00F13C4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1.3.2.1. „Działania energooszczędne w budynkach użyteczności publicznej </w:t>
      </w:r>
      <w:r w:rsidR="00B158D4">
        <w:rPr>
          <w:sz w:val="24"/>
          <w:szCs w:val="24"/>
        </w:rPr>
        <w:t xml:space="preserve">należących </w:t>
      </w:r>
      <w:r w:rsidR="009D23DD">
        <w:rPr>
          <w:sz w:val="24"/>
          <w:szCs w:val="24"/>
        </w:rPr>
        <w:t xml:space="preserve">                   </w:t>
      </w:r>
      <w:r w:rsidR="00B158D4">
        <w:rPr>
          <w:sz w:val="24"/>
          <w:szCs w:val="24"/>
        </w:rPr>
        <w:t xml:space="preserve">do Powiatu Sochaczewskiego znajdujących się w Sochaczewie, Giżycach i Teresinie” </w:t>
      </w:r>
    </w:p>
    <w:p w:rsidR="00B158D4" w:rsidRDefault="00B158D4" w:rsidP="00B158D4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Łączne nakłady finansowe zwiększają się o kwotę 198.873 zł do wysokości 4.189.153 zł.</w:t>
      </w:r>
    </w:p>
    <w:p w:rsidR="00B158D4" w:rsidRDefault="00B158D4" w:rsidP="00B158D4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Limity 2016 zwiększają się o kwotę 198.873 zł do wysokości 232.973 zł.</w:t>
      </w:r>
    </w:p>
    <w:p w:rsidR="007F42C4" w:rsidRDefault="007F42C4" w:rsidP="007F42C4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1.3.2.2. „Dokumentacja na adaptację i przebudowa pomieszczeń internatu na potrzeby Starostwa Powiatowego w Sochaczewie (Wydział Geodezji i Kartografii)”.</w:t>
      </w:r>
    </w:p>
    <w:p w:rsidR="007F42C4" w:rsidRDefault="007F42C4" w:rsidP="007F42C4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Łączne nakłady finansowe zwiększają się o kwotę </w:t>
      </w:r>
      <w:r w:rsidR="009D23DD">
        <w:rPr>
          <w:bCs/>
          <w:sz w:val="24"/>
          <w:szCs w:val="24"/>
        </w:rPr>
        <w:t>1.326.440</w:t>
      </w:r>
      <w:r>
        <w:rPr>
          <w:bCs/>
          <w:sz w:val="24"/>
          <w:szCs w:val="24"/>
        </w:rPr>
        <w:t xml:space="preserve"> zł do wysokości </w:t>
      </w:r>
      <w:r w:rsidR="009D23DD">
        <w:rPr>
          <w:bCs/>
          <w:sz w:val="24"/>
          <w:szCs w:val="24"/>
        </w:rPr>
        <w:t>1.326.440</w:t>
      </w:r>
      <w:r>
        <w:rPr>
          <w:bCs/>
          <w:sz w:val="24"/>
          <w:szCs w:val="24"/>
        </w:rPr>
        <w:t xml:space="preserve"> zł.</w:t>
      </w:r>
    </w:p>
    <w:p w:rsidR="007F42C4" w:rsidRDefault="007F42C4" w:rsidP="007F42C4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Limity 2016 zwiększają się o kwotę </w:t>
      </w:r>
      <w:r w:rsidR="009D23DD">
        <w:rPr>
          <w:bCs/>
          <w:sz w:val="24"/>
          <w:szCs w:val="24"/>
        </w:rPr>
        <w:t>1.323.500</w:t>
      </w:r>
      <w:r w:rsidR="000238B0">
        <w:rPr>
          <w:bCs/>
          <w:sz w:val="24"/>
          <w:szCs w:val="24"/>
        </w:rPr>
        <w:t xml:space="preserve"> zł do wysokości 1.</w:t>
      </w:r>
      <w:r w:rsidR="009D23DD">
        <w:rPr>
          <w:bCs/>
          <w:sz w:val="24"/>
          <w:szCs w:val="24"/>
        </w:rPr>
        <w:t>323.500</w:t>
      </w:r>
      <w:r w:rsidR="000238B0">
        <w:rPr>
          <w:bCs/>
          <w:sz w:val="24"/>
          <w:szCs w:val="24"/>
        </w:rPr>
        <w:t xml:space="preserve"> zł,</w:t>
      </w:r>
    </w:p>
    <w:p w:rsidR="000238B0" w:rsidRPr="000238B0" w:rsidRDefault="000238B0" w:rsidP="000238B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zobowiązań – zwiększa się o kwotę </w:t>
      </w:r>
      <w:r w:rsidR="00C13EBF">
        <w:rPr>
          <w:rFonts w:ascii="Times New Roman" w:hAnsi="Times New Roman" w:cs="Times New Roman"/>
          <w:sz w:val="24"/>
          <w:szCs w:val="24"/>
        </w:rPr>
        <w:t>1.263.500 zł do wysokości 1.263.500 zł.</w:t>
      </w:r>
    </w:p>
    <w:p w:rsidR="007F42C4" w:rsidRDefault="007F42C4" w:rsidP="007F42C4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1.3.2.3. „Dokumentacja na adaptację pomieszczeń internatu na potrzeby Starostwa Powiatowego w Sochaczewie (Wydział Geodezji i Kartografii)”.</w:t>
      </w:r>
    </w:p>
    <w:p w:rsidR="007F42C4" w:rsidRDefault="007F42C4" w:rsidP="007F42C4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Łączne nakłady finansowe </w:t>
      </w:r>
      <w:r w:rsidR="00DE7FCF">
        <w:rPr>
          <w:bCs/>
          <w:sz w:val="24"/>
          <w:szCs w:val="24"/>
        </w:rPr>
        <w:t>zmniejszają</w:t>
      </w:r>
      <w:r>
        <w:rPr>
          <w:bCs/>
          <w:sz w:val="24"/>
          <w:szCs w:val="24"/>
        </w:rPr>
        <w:t xml:space="preserve"> się o kwotę 62.940 zł do wysokości </w:t>
      </w:r>
      <w:r w:rsidR="00DE7FCF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 xml:space="preserve"> zł.</w:t>
      </w:r>
    </w:p>
    <w:p w:rsidR="007F42C4" w:rsidRDefault="007F42C4" w:rsidP="007F42C4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Limity 2016 </w:t>
      </w:r>
      <w:r w:rsidR="00DE7FCF">
        <w:rPr>
          <w:bCs/>
          <w:sz w:val="24"/>
          <w:szCs w:val="24"/>
        </w:rPr>
        <w:t>zmniejszają</w:t>
      </w:r>
      <w:r>
        <w:rPr>
          <w:bCs/>
          <w:sz w:val="24"/>
          <w:szCs w:val="24"/>
        </w:rPr>
        <w:t xml:space="preserve"> się o kwotę 60.000 zł do wysokości 0 zł.</w:t>
      </w:r>
    </w:p>
    <w:p w:rsidR="006206E8" w:rsidRDefault="006206E8" w:rsidP="00F13C47">
      <w:pPr>
        <w:spacing w:line="360" w:lineRule="auto"/>
        <w:jc w:val="both"/>
        <w:rPr>
          <w:sz w:val="24"/>
          <w:szCs w:val="24"/>
        </w:rPr>
      </w:pPr>
    </w:p>
    <w:p w:rsidR="006206E8" w:rsidRDefault="006206E8" w:rsidP="00F13C47">
      <w:pPr>
        <w:spacing w:line="360" w:lineRule="auto"/>
        <w:jc w:val="both"/>
        <w:rPr>
          <w:sz w:val="24"/>
          <w:szCs w:val="24"/>
        </w:rPr>
      </w:pPr>
    </w:p>
    <w:p w:rsidR="006206E8" w:rsidRPr="009B250B" w:rsidRDefault="006206E8" w:rsidP="00F13C47">
      <w:pPr>
        <w:spacing w:line="360" w:lineRule="auto"/>
        <w:jc w:val="both"/>
        <w:rPr>
          <w:sz w:val="24"/>
          <w:szCs w:val="24"/>
        </w:rPr>
      </w:pPr>
    </w:p>
    <w:sectPr w:rsidR="006206E8" w:rsidRPr="009B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48" w:rsidRDefault="00040548" w:rsidP="00040548">
      <w:r>
        <w:separator/>
      </w:r>
    </w:p>
  </w:endnote>
  <w:endnote w:type="continuationSeparator" w:id="0">
    <w:p w:rsidR="00040548" w:rsidRDefault="00040548" w:rsidP="0004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48" w:rsidRDefault="00040548" w:rsidP="00040548">
      <w:r>
        <w:separator/>
      </w:r>
    </w:p>
  </w:footnote>
  <w:footnote w:type="continuationSeparator" w:id="0">
    <w:p w:rsidR="00040548" w:rsidRDefault="00040548" w:rsidP="00040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FA5"/>
    <w:multiLevelType w:val="hybridMultilevel"/>
    <w:tmpl w:val="B9EAE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23767"/>
    <w:multiLevelType w:val="hybridMultilevel"/>
    <w:tmpl w:val="5666E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1902"/>
    <w:multiLevelType w:val="hybridMultilevel"/>
    <w:tmpl w:val="0D90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A30E9"/>
    <w:multiLevelType w:val="multilevel"/>
    <w:tmpl w:val="097E6F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EE207B6"/>
    <w:multiLevelType w:val="hybridMultilevel"/>
    <w:tmpl w:val="F1922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D415F"/>
    <w:multiLevelType w:val="hybridMultilevel"/>
    <w:tmpl w:val="6EDAF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50952"/>
    <w:multiLevelType w:val="hybridMultilevel"/>
    <w:tmpl w:val="80106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943A3"/>
    <w:multiLevelType w:val="hybridMultilevel"/>
    <w:tmpl w:val="F670C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620CA"/>
    <w:multiLevelType w:val="hybridMultilevel"/>
    <w:tmpl w:val="B34C1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E12A6"/>
    <w:multiLevelType w:val="hybridMultilevel"/>
    <w:tmpl w:val="AF7C9732"/>
    <w:lvl w:ilvl="0" w:tplc="59C8CE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C71E3A"/>
    <w:multiLevelType w:val="hybridMultilevel"/>
    <w:tmpl w:val="A1E43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102AF"/>
    <w:multiLevelType w:val="hybridMultilevel"/>
    <w:tmpl w:val="45623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712C1"/>
    <w:multiLevelType w:val="hybridMultilevel"/>
    <w:tmpl w:val="8604E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D2A19"/>
    <w:multiLevelType w:val="hybridMultilevel"/>
    <w:tmpl w:val="9BAEC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D15F1"/>
    <w:multiLevelType w:val="hybridMultilevel"/>
    <w:tmpl w:val="6BB8F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11921"/>
    <w:multiLevelType w:val="hybridMultilevel"/>
    <w:tmpl w:val="98600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B175B"/>
    <w:multiLevelType w:val="hybridMultilevel"/>
    <w:tmpl w:val="5FB06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982AE0"/>
    <w:multiLevelType w:val="hybridMultilevel"/>
    <w:tmpl w:val="CD908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E3FC4"/>
    <w:multiLevelType w:val="hybridMultilevel"/>
    <w:tmpl w:val="F9F48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F11D0"/>
    <w:multiLevelType w:val="hybridMultilevel"/>
    <w:tmpl w:val="4E660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2701E"/>
    <w:multiLevelType w:val="hybridMultilevel"/>
    <w:tmpl w:val="1876D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43CFF"/>
    <w:multiLevelType w:val="hybridMultilevel"/>
    <w:tmpl w:val="FFDE8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00826"/>
    <w:multiLevelType w:val="hybridMultilevel"/>
    <w:tmpl w:val="AEDCD83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36743"/>
    <w:multiLevelType w:val="hybridMultilevel"/>
    <w:tmpl w:val="66D20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A174B5"/>
    <w:multiLevelType w:val="hybridMultilevel"/>
    <w:tmpl w:val="8DCA0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5757"/>
    <w:multiLevelType w:val="hybridMultilevel"/>
    <w:tmpl w:val="25C43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232452"/>
    <w:multiLevelType w:val="hybridMultilevel"/>
    <w:tmpl w:val="3EE89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DF5692"/>
    <w:multiLevelType w:val="hybridMultilevel"/>
    <w:tmpl w:val="CA129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764BFF"/>
    <w:multiLevelType w:val="hybridMultilevel"/>
    <w:tmpl w:val="7ED2E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1"/>
  </w:num>
  <w:num w:numId="4">
    <w:abstractNumId w:val="5"/>
  </w:num>
  <w:num w:numId="5">
    <w:abstractNumId w:val="9"/>
  </w:num>
  <w:num w:numId="6">
    <w:abstractNumId w:val="24"/>
  </w:num>
  <w:num w:numId="7">
    <w:abstractNumId w:val="18"/>
  </w:num>
  <w:num w:numId="8">
    <w:abstractNumId w:val="26"/>
  </w:num>
  <w:num w:numId="9">
    <w:abstractNumId w:val="25"/>
  </w:num>
  <w:num w:numId="10">
    <w:abstractNumId w:val="11"/>
  </w:num>
  <w:num w:numId="11">
    <w:abstractNumId w:val="22"/>
  </w:num>
  <w:num w:numId="12">
    <w:abstractNumId w:val="14"/>
  </w:num>
  <w:num w:numId="13">
    <w:abstractNumId w:val="0"/>
  </w:num>
  <w:num w:numId="14">
    <w:abstractNumId w:val="12"/>
  </w:num>
  <w:num w:numId="15">
    <w:abstractNumId w:val="1"/>
  </w:num>
  <w:num w:numId="16">
    <w:abstractNumId w:val="3"/>
  </w:num>
  <w:num w:numId="17">
    <w:abstractNumId w:val="2"/>
  </w:num>
  <w:num w:numId="18">
    <w:abstractNumId w:val="16"/>
  </w:num>
  <w:num w:numId="19">
    <w:abstractNumId w:val="15"/>
  </w:num>
  <w:num w:numId="20">
    <w:abstractNumId w:val="27"/>
  </w:num>
  <w:num w:numId="21">
    <w:abstractNumId w:val="13"/>
  </w:num>
  <w:num w:numId="22">
    <w:abstractNumId w:val="19"/>
  </w:num>
  <w:num w:numId="23">
    <w:abstractNumId w:val="10"/>
  </w:num>
  <w:num w:numId="24">
    <w:abstractNumId w:val="8"/>
  </w:num>
  <w:num w:numId="25">
    <w:abstractNumId w:val="23"/>
  </w:num>
  <w:num w:numId="26">
    <w:abstractNumId w:val="7"/>
  </w:num>
  <w:num w:numId="27">
    <w:abstractNumId w:val="28"/>
  </w:num>
  <w:num w:numId="28">
    <w:abstractNumId w:val="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B9"/>
    <w:rsid w:val="00000B87"/>
    <w:rsid w:val="000022E9"/>
    <w:rsid w:val="00004ADA"/>
    <w:rsid w:val="000141E2"/>
    <w:rsid w:val="000238B0"/>
    <w:rsid w:val="00023B3C"/>
    <w:rsid w:val="00031C14"/>
    <w:rsid w:val="00033DDC"/>
    <w:rsid w:val="00040548"/>
    <w:rsid w:val="00046CA0"/>
    <w:rsid w:val="0005268A"/>
    <w:rsid w:val="00054037"/>
    <w:rsid w:val="000574F1"/>
    <w:rsid w:val="00057FED"/>
    <w:rsid w:val="00065C53"/>
    <w:rsid w:val="000704A9"/>
    <w:rsid w:val="00076C5C"/>
    <w:rsid w:val="00076E5C"/>
    <w:rsid w:val="00087AA2"/>
    <w:rsid w:val="000900BA"/>
    <w:rsid w:val="000918AE"/>
    <w:rsid w:val="000B037B"/>
    <w:rsid w:val="000B7886"/>
    <w:rsid w:val="000C4E6E"/>
    <w:rsid w:val="000D0275"/>
    <w:rsid w:val="000D22E9"/>
    <w:rsid w:val="000E5C4F"/>
    <w:rsid w:val="000F505A"/>
    <w:rsid w:val="000F5758"/>
    <w:rsid w:val="000F66EF"/>
    <w:rsid w:val="000F6DF3"/>
    <w:rsid w:val="00102E3C"/>
    <w:rsid w:val="00106188"/>
    <w:rsid w:val="001140EC"/>
    <w:rsid w:val="00115553"/>
    <w:rsid w:val="001179B1"/>
    <w:rsid w:val="00137059"/>
    <w:rsid w:val="001406CC"/>
    <w:rsid w:val="00145F09"/>
    <w:rsid w:val="00161347"/>
    <w:rsid w:val="00161B12"/>
    <w:rsid w:val="001651EE"/>
    <w:rsid w:val="0016530C"/>
    <w:rsid w:val="001673AD"/>
    <w:rsid w:val="0018412A"/>
    <w:rsid w:val="00197114"/>
    <w:rsid w:val="001A0FCF"/>
    <w:rsid w:val="001A30A8"/>
    <w:rsid w:val="001A3716"/>
    <w:rsid w:val="001A750A"/>
    <w:rsid w:val="001C15C5"/>
    <w:rsid w:val="001C1975"/>
    <w:rsid w:val="001C5C2C"/>
    <w:rsid w:val="001F44D4"/>
    <w:rsid w:val="001F54F0"/>
    <w:rsid w:val="001F5584"/>
    <w:rsid w:val="00200F4D"/>
    <w:rsid w:val="002120A9"/>
    <w:rsid w:val="0021618C"/>
    <w:rsid w:val="00224649"/>
    <w:rsid w:val="00226021"/>
    <w:rsid w:val="002260E1"/>
    <w:rsid w:val="00234FFD"/>
    <w:rsid w:val="002411D5"/>
    <w:rsid w:val="00246AB8"/>
    <w:rsid w:val="0027361D"/>
    <w:rsid w:val="002801F4"/>
    <w:rsid w:val="002846EA"/>
    <w:rsid w:val="002926BE"/>
    <w:rsid w:val="0029689C"/>
    <w:rsid w:val="002A320D"/>
    <w:rsid w:val="002A4872"/>
    <w:rsid w:val="002A4D53"/>
    <w:rsid w:val="002A515D"/>
    <w:rsid w:val="002B0C73"/>
    <w:rsid w:val="002B2546"/>
    <w:rsid w:val="002B3303"/>
    <w:rsid w:val="002B6E07"/>
    <w:rsid w:val="002C5645"/>
    <w:rsid w:val="002C6A2D"/>
    <w:rsid w:val="002D6B54"/>
    <w:rsid w:val="002D7988"/>
    <w:rsid w:val="002E05B4"/>
    <w:rsid w:val="002E479B"/>
    <w:rsid w:val="002E78C2"/>
    <w:rsid w:val="002F6434"/>
    <w:rsid w:val="003022E5"/>
    <w:rsid w:val="00303911"/>
    <w:rsid w:val="003061C4"/>
    <w:rsid w:val="00317A0C"/>
    <w:rsid w:val="0032246A"/>
    <w:rsid w:val="00324768"/>
    <w:rsid w:val="00325225"/>
    <w:rsid w:val="00342413"/>
    <w:rsid w:val="00342BAF"/>
    <w:rsid w:val="00345FAA"/>
    <w:rsid w:val="00346BC1"/>
    <w:rsid w:val="00352C1D"/>
    <w:rsid w:val="00355B9C"/>
    <w:rsid w:val="00366EAC"/>
    <w:rsid w:val="00371B4A"/>
    <w:rsid w:val="00380BD0"/>
    <w:rsid w:val="003869EA"/>
    <w:rsid w:val="003903E6"/>
    <w:rsid w:val="0039113D"/>
    <w:rsid w:val="003942E7"/>
    <w:rsid w:val="00396081"/>
    <w:rsid w:val="003A0500"/>
    <w:rsid w:val="003A5BBA"/>
    <w:rsid w:val="003B0334"/>
    <w:rsid w:val="003B4883"/>
    <w:rsid w:val="003B5145"/>
    <w:rsid w:val="003D32B8"/>
    <w:rsid w:val="003D6E6E"/>
    <w:rsid w:val="003E2E83"/>
    <w:rsid w:val="003E3522"/>
    <w:rsid w:val="003F3391"/>
    <w:rsid w:val="004046E8"/>
    <w:rsid w:val="00414A6A"/>
    <w:rsid w:val="00427E38"/>
    <w:rsid w:val="00433B91"/>
    <w:rsid w:val="00445EAD"/>
    <w:rsid w:val="00451A6D"/>
    <w:rsid w:val="00462133"/>
    <w:rsid w:val="004624BA"/>
    <w:rsid w:val="00463C45"/>
    <w:rsid w:val="00473727"/>
    <w:rsid w:val="004744DC"/>
    <w:rsid w:val="00480A66"/>
    <w:rsid w:val="00484359"/>
    <w:rsid w:val="004A3361"/>
    <w:rsid w:val="004A589B"/>
    <w:rsid w:val="004B0559"/>
    <w:rsid w:val="004B2E25"/>
    <w:rsid w:val="004B5C3A"/>
    <w:rsid w:val="004C4059"/>
    <w:rsid w:val="004C4EA5"/>
    <w:rsid w:val="004C7596"/>
    <w:rsid w:val="004D0D94"/>
    <w:rsid w:val="004D3AD2"/>
    <w:rsid w:val="004E258A"/>
    <w:rsid w:val="004E60A0"/>
    <w:rsid w:val="004F0D5D"/>
    <w:rsid w:val="004F425A"/>
    <w:rsid w:val="005115D0"/>
    <w:rsid w:val="00513886"/>
    <w:rsid w:val="0052483A"/>
    <w:rsid w:val="00535595"/>
    <w:rsid w:val="005553E6"/>
    <w:rsid w:val="0057259E"/>
    <w:rsid w:val="005759A9"/>
    <w:rsid w:val="00580154"/>
    <w:rsid w:val="005836C5"/>
    <w:rsid w:val="00583881"/>
    <w:rsid w:val="005A30C3"/>
    <w:rsid w:val="005A310E"/>
    <w:rsid w:val="005B2466"/>
    <w:rsid w:val="005B2730"/>
    <w:rsid w:val="005B4606"/>
    <w:rsid w:val="005C13BA"/>
    <w:rsid w:val="005C7C2D"/>
    <w:rsid w:val="005D2EB6"/>
    <w:rsid w:val="005D556A"/>
    <w:rsid w:val="005E1B2E"/>
    <w:rsid w:val="005E31C6"/>
    <w:rsid w:val="005F0EA3"/>
    <w:rsid w:val="005F1822"/>
    <w:rsid w:val="005F3789"/>
    <w:rsid w:val="005F3AE6"/>
    <w:rsid w:val="00601611"/>
    <w:rsid w:val="00614A5D"/>
    <w:rsid w:val="00616030"/>
    <w:rsid w:val="006206E8"/>
    <w:rsid w:val="006456E9"/>
    <w:rsid w:val="006503F1"/>
    <w:rsid w:val="006518E9"/>
    <w:rsid w:val="006534D2"/>
    <w:rsid w:val="00655AF3"/>
    <w:rsid w:val="00672B7E"/>
    <w:rsid w:val="00682518"/>
    <w:rsid w:val="006865A7"/>
    <w:rsid w:val="00696D20"/>
    <w:rsid w:val="006A0AC0"/>
    <w:rsid w:val="006A38FF"/>
    <w:rsid w:val="006B1687"/>
    <w:rsid w:val="006B77AC"/>
    <w:rsid w:val="006E2087"/>
    <w:rsid w:val="006E5C24"/>
    <w:rsid w:val="006E684C"/>
    <w:rsid w:val="006E68C1"/>
    <w:rsid w:val="006F48D8"/>
    <w:rsid w:val="006F75CA"/>
    <w:rsid w:val="00716A78"/>
    <w:rsid w:val="00721A6C"/>
    <w:rsid w:val="00732F61"/>
    <w:rsid w:val="00733461"/>
    <w:rsid w:val="007364C0"/>
    <w:rsid w:val="00741A98"/>
    <w:rsid w:val="00742646"/>
    <w:rsid w:val="007431FB"/>
    <w:rsid w:val="0076195A"/>
    <w:rsid w:val="00775595"/>
    <w:rsid w:val="00781EE6"/>
    <w:rsid w:val="00797903"/>
    <w:rsid w:val="007A6775"/>
    <w:rsid w:val="007B6805"/>
    <w:rsid w:val="007C1953"/>
    <w:rsid w:val="007C5FDC"/>
    <w:rsid w:val="007D25F2"/>
    <w:rsid w:val="007D52F6"/>
    <w:rsid w:val="007F42C4"/>
    <w:rsid w:val="007F603A"/>
    <w:rsid w:val="00802029"/>
    <w:rsid w:val="008021E2"/>
    <w:rsid w:val="008025D4"/>
    <w:rsid w:val="00811A80"/>
    <w:rsid w:val="008136F0"/>
    <w:rsid w:val="00817C62"/>
    <w:rsid w:val="008233FA"/>
    <w:rsid w:val="0083364C"/>
    <w:rsid w:val="00842218"/>
    <w:rsid w:val="008447E6"/>
    <w:rsid w:val="00853355"/>
    <w:rsid w:val="00857283"/>
    <w:rsid w:val="00861B53"/>
    <w:rsid w:val="00867F3F"/>
    <w:rsid w:val="008711CF"/>
    <w:rsid w:val="00882E80"/>
    <w:rsid w:val="00893AED"/>
    <w:rsid w:val="00895A2B"/>
    <w:rsid w:val="00895F79"/>
    <w:rsid w:val="0089748B"/>
    <w:rsid w:val="008A1EEE"/>
    <w:rsid w:val="008B00B1"/>
    <w:rsid w:val="008C3BA1"/>
    <w:rsid w:val="008C5100"/>
    <w:rsid w:val="008C62C1"/>
    <w:rsid w:val="008C7817"/>
    <w:rsid w:val="008D306C"/>
    <w:rsid w:val="008D4AEF"/>
    <w:rsid w:val="008E2059"/>
    <w:rsid w:val="008E721C"/>
    <w:rsid w:val="008F078C"/>
    <w:rsid w:val="008F4487"/>
    <w:rsid w:val="008F6AB3"/>
    <w:rsid w:val="00903C5A"/>
    <w:rsid w:val="009044E6"/>
    <w:rsid w:val="009079DD"/>
    <w:rsid w:val="009109F7"/>
    <w:rsid w:val="00915040"/>
    <w:rsid w:val="009165F9"/>
    <w:rsid w:val="0092141A"/>
    <w:rsid w:val="00921FB3"/>
    <w:rsid w:val="009252C2"/>
    <w:rsid w:val="00931298"/>
    <w:rsid w:val="0093245F"/>
    <w:rsid w:val="00941010"/>
    <w:rsid w:val="00951DE5"/>
    <w:rsid w:val="00952303"/>
    <w:rsid w:val="009613B9"/>
    <w:rsid w:val="00965949"/>
    <w:rsid w:val="00966464"/>
    <w:rsid w:val="009955BE"/>
    <w:rsid w:val="009A5E34"/>
    <w:rsid w:val="009B250B"/>
    <w:rsid w:val="009D23DD"/>
    <w:rsid w:val="009D2DD2"/>
    <w:rsid w:val="009E031E"/>
    <w:rsid w:val="009E2383"/>
    <w:rsid w:val="009F1798"/>
    <w:rsid w:val="009F6E63"/>
    <w:rsid w:val="00A03862"/>
    <w:rsid w:val="00A0396D"/>
    <w:rsid w:val="00A069DC"/>
    <w:rsid w:val="00A15432"/>
    <w:rsid w:val="00A17085"/>
    <w:rsid w:val="00A216B8"/>
    <w:rsid w:val="00A24C38"/>
    <w:rsid w:val="00A31803"/>
    <w:rsid w:val="00A33411"/>
    <w:rsid w:val="00A33AA0"/>
    <w:rsid w:val="00A47CB8"/>
    <w:rsid w:val="00A56556"/>
    <w:rsid w:val="00A61FD4"/>
    <w:rsid w:val="00A73D4D"/>
    <w:rsid w:val="00A850AA"/>
    <w:rsid w:val="00A91909"/>
    <w:rsid w:val="00A93AD0"/>
    <w:rsid w:val="00A9643D"/>
    <w:rsid w:val="00AA1907"/>
    <w:rsid w:val="00AA6545"/>
    <w:rsid w:val="00AA65A6"/>
    <w:rsid w:val="00AB0D2B"/>
    <w:rsid w:val="00AB46A1"/>
    <w:rsid w:val="00AC346D"/>
    <w:rsid w:val="00AD139B"/>
    <w:rsid w:val="00AD2EE7"/>
    <w:rsid w:val="00AD6E26"/>
    <w:rsid w:val="00AD7265"/>
    <w:rsid w:val="00AE11BD"/>
    <w:rsid w:val="00AE57E9"/>
    <w:rsid w:val="00AE6B7F"/>
    <w:rsid w:val="00AF0CEA"/>
    <w:rsid w:val="00B01EBE"/>
    <w:rsid w:val="00B158D4"/>
    <w:rsid w:val="00B26D56"/>
    <w:rsid w:val="00B27AB8"/>
    <w:rsid w:val="00B31469"/>
    <w:rsid w:val="00B42D31"/>
    <w:rsid w:val="00B47227"/>
    <w:rsid w:val="00B47743"/>
    <w:rsid w:val="00B52273"/>
    <w:rsid w:val="00B55E74"/>
    <w:rsid w:val="00B67515"/>
    <w:rsid w:val="00B769FA"/>
    <w:rsid w:val="00B77EAF"/>
    <w:rsid w:val="00B818D3"/>
    <w:rsid w:val="00B82C7C"/>
    <w:rsid w:val="00B95746"/>
    <w:rsid w:val="00BA3F82"/>
    <w:rsid w:val="00BB45E9"/>
    <w:rsid w:val="00BB6DD6"/>
    <w:rsid w:val="00BC5146"/>
    <w:rsid w:val="00BC715C"/>
    <w:rsid w:val="00BD0718"/>
    <w:rsid w:val="00BD3C83"/>
    <w:rsid w:val="00BD4080"/>
    <w:rsid w:val="00BD4E8A"/>
    <w:rsid w:val="00BD5238"/>
    <w:rsid w:val="00BE5706"/>
    <w:rsid w:val="00BF267A"/>
    <w:rsid w:val="00C01BD7"/>
    <w:rsid w:val="00C02F4F"/>
    <w:rsid w:val="00C07921"/>
    <w:rsid w:val="00C10382"/>
    <w:rsid w:val="00C13076"/>
    <w:rsid w:val="00C13EBF"/>
    <w:rsid w:val="00C13EF4"/>
    <w:rsid w:val="00C143B3"/>
    <w:rsid w:val="00C17F3A"/>
    <w:rsid w:val="00C212DE"/>
    <w:rsid w:val="00C21A41"/>
    <w:rsid w:val="00C31C85"/>
    <w:rsid w:val="00C416CE"/>
    <w:rsid w:val="00C43185"/>
    <w:rsid w:val="00C44361"/>
    <w:rsid w:val="00C4578F"/>
    <w:rsid w:val="00C54DCE"/>
    <w:rsid w:val="00C55D72"/>
    <w:rsid w:val="00C57306"/>
    <w:rsid w:val="00C67B6A"/>
    <w:rsid w:val="00C8443C"/>
    <w:rsid w:val="00C87D4D"/>
    <w:rsid w:val="00C87FCD"/>
    <w:rsid w:val="00C93774"/>
    <w:rsid w:val="00CA5F8D"/>
    <w:rsid w:val="00CB0B3C"/>
    <w:rsid w:val="00CB3712"/>
    <w:rsid w:val="00CB7529"/>
    <w:rsid w:val="00CC10F6"/>
    <w:rsid w:val="00CC1648"/>
    <w:rsid w:val="00CC4DCE"/>
    <w:rsid w:val="00CC749C"/>
    <w:rsid w:val="00CD0BB9"/>
    <w:rsid w:val="00CD1E76"/>
    <w:rsid w:val="00CD3AD2"/>
    <w:rsid w:val="00CD5D1D"/>
    <w:rsid w:val="00CF70BB"/>
    <w:rsid w:val="00D1144C"/>
    <w:rsid w:val="00D138A5"/>
    <w:rsid w:val="00D2365C"/>
    <w:rsid w:val="00D30D76"/>
    <w:rsid w:val="00D34477"/>
    <w:rsid w:val="00D36B25"/>
    <w:rsid w:val="00D45E8C"/>
    <w:rsid w:val="00D46DE7"/>
    <w:rsid w:val="00D473CC"/>
    <w:rsid w:val="00D56C36"/>
    <w:rsid w:val="00D56F0B"/>
    <w:rsid w:val="00D66D65"/>
    <w:rsid w:val="00D732EF"/>
    <w:rsid w:val="00D97F91"/>
    <w:rsid w:val="00DA77BE"/>
    <w:rsid w:val="00DC2017"/>
    <w:rsid w:val="00DD38ED"/>
    <w:rsid w:val="00DE06A4"/>
    <w:rsid w:val="00DE27D5"/>
    <w:rsid w:val="00DE2E18"/>
    <w:rsid w:val="00DE6736"/>
    <w:rsid w:val="00DE79A6"/>
    <w:rsid w:val="00DE7FCF"/>
    <w:rsid w:val="00DF16E5"/>
    <w:rsid w:val="00DF3187"/>
    <w:rsid w:val="00DF4910"/>
    <w:rsid w:val="00DF6EDB"/>
    <w:rsid w:val="00E00477"/>
    <w:rsid w:val="00E1230C"/>
    <w:rsid w:val="00E12D34"/>
    <w:rsid w:val="00E266E8"/>
    <w:rsid w:val="00E45DEE"/>
    <w:rsid w:val="00E5491B"/>
    <w:rsid w:val="00E60FCA"/>
    <w:rsid w:val="00E615A6"/>
    <w:rsid w:val="00E61886"/>
    <w:rsid w:val="00E70115"/>
    <w:rsid w:val="00E732B9"/>
    <w:rsid w:val="00E73414"/>
    <w:rsid w:val="00E87DBD"/>
    <w:rsid w:val="00E96169"/>
    <w:rsid w:val="00EA056D"/>
    <w:rsid w:val="00EA2CDC"/>
    <w:rsid w:val="00EA5D32"/>
    <w:rsid w:val="00EA67C1"/>
    <w:rsid w:val="00EB54C2"/>
    <w:rsid w:val="00EC0F02"/>
    <w:rsid w:val="00EC477A"/>
    <w:rsid w:val="00EC57FC"/>
    <w:rsid w:val="00EC6DDB"/>
    <w:rsid w:val="00ED2933"/>
    <w:rsid w:val="00ED4F13"/>
    <w:rsid w:val="00EE62C7"/>
    <w:rsid w:val="00EE6450"/>
    <w:rsid w:val="00EF195B"/>
    <w:rsid w:val="00EF2282"/>
    <w:rsid w:val="00EF243F"/>
    <w:rsid w:val="00EF3FB1"/>
    <w:rsid w:val="00EF4F88"/>
    <w:rsid w:val="00EF7A48"/>
    <w:rsid w:val="00F03446"/>
    <w:rsid w:val="00F0351C"/>
    <w:rsid w:val="00F0387E"/>
    <w:rsid w:val="00F129A2"/>
    <w:rsid w:val="00F13C47"/>
    <w:rsid w:val="00F1416F"/>
    <w:rsid w:val="00F14213"/>
    <w:rsid w:val="00F14FEC"/>
    <w:rsid w:val="00F34FBC"/>
    <w:rsid w:val="00F42B10"/>
    <w:rsid w:val="00F45C7A"/>
    <w:rsid w:val="00F54017"/>
    <w:rsid w:val="00F54EFA"/>
    <w:rsid w:val="00F60496"/>
    <w:rsid w:val="00F73DBD"/>
    <w:rsid w:val="00F74EDB"/>
    <w:rsid w:val="00F75468"/>
    <w:rsid w:val="00F81C31"/>
    <w:rsid w:val="00F86339"/>
    <w:rsid w:val="00F8687C"/>
    <w:rsid w:val="00F92F32"/>
    <w:rsid w:val="00FA0824"/>
    <w:rsid w:val="00FA37B4"/>
    <w:rsid w:val="00FA634B"/>
    <w:rsid w:val="00FB1526"/>
    <w:rsid w:val="00FC6FA3"/>
    <w:rsid w:val="00FD14EC"/>
    <w:rsid w:val="00FD188F"/>
    <w:rsid w:val="00FD218C"/>
    <w:rsid w:val="00FE171C"/>
    <w:rsid w:val="00FE1B14"/>
    <w:rsid w:val="00FE4EAF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318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6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6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5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5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5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74F1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EF2282"/>
    <w:rPr>
      <w:b/>
      <w:bCs/>
      <w:spacing w:val="20"/>
      <w:sz w:val="28"/>
      <w:u w:val="single"/>
    </w:rPr>
  </w:style>
  <w:style w:type="character" w:customStyle="1" w:styleId="PodtytuZnak">
    <w:name w:val="Podtytuł Znak"/>
    <w:basedOn w:val="Domylnaczcionkaakapitu"/>
    <w:link w:val="Podtytu"/>
    <w:rsid w:val="00EF2282"/>
    <w:rPr>
      <w:rFonts w:ascii="Times New Roman" w:eastAsia="Times New Roman" w:hAnsi="Times New Roman" w:cs="Times New Roman"/>
      <w:b/>
      <w:bCs/>
      <w:spacing w:val="20"/>
      <w:sz w:val="28"/>
      <w:szCs w:val="20"/>
      <w:u w:val="single"/>
      <w:lang w:eastAsia="pl-PL"/>
    </w:rPr>
  </w:style>
  <w:style w:type="paragraph" w:customStyle="1" w:styleId="DecimalAligned">
    <w:name w:val="Decimal Aligned"/>
    <w:basedOn w:val="Normalny"/>
    <w:uiPriority w:val="40"/>
    <w:qFormat/>
    <w:rsid w:val="00C44361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44361"/>
    <w:rPr>
      <w:rFonts w:asciiTheme="minorHAnsi" w:eastAsiaTheme="minorEastAsia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4361"/>
    <w:rPr>
      <w:rFonts w:eastAsiaTheme="minorEastAsia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44361"/>
    <w:rPr>
      <w:i/>
      <w:iCs/>
      <w:color w:val="7F7F7F" w:themeColor="text1" w:themeTint="80"/>
    </w:rPr>
  </w:style>
  <w:style w:type="table" w:styleId="Jasnecieniowanieakcent1">
    <w:name w:val="Light Shading Accent 1"/>
    <w:basedOn w:val="Standardowy"/>
    <w:uiPriority w:val="60"/>
    <w:rsid w:val="00C44361"/>
    <w:pPr>
      <w:spacing w:after="0" w:line="240" w:lineRule="auto"/>
    </w:pPr>
    <w:rPr>
      <w:rFonts w:eastAsiaTheme="minorEastAsia"/>
      <w:color w:val="365F91" w:themeColor="accent1" w:themeShade="BF"/>
      <w:lang w:eastAsia="pl-P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54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5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318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6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6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5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5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5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74F1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EF2282"/>
    <w:rPr>
      <w:b/>
      <w:bCs/>
      <w:spacing w:val="20"/>
      <w:sz w:val="28"/>
      <w:u w:val="single"/>
    </w:rPr>
  </w:style>
  <w:style w:type="character" w:customStyle="1" w:styleId="PodtytuZnak">
    <w:name w:val="Podtytuł Znak"/>
    <w:basedOn w:val="Domylnaczcionkaakapitu"/>
    <w:link w:val="Podtytu"/>
    <w:rsid w:val="00EF2282"/>
    <w:rPr>
      <w:rFonts w:ascii="Times New Roman" w:eastAsia="Times New Roman" w:hAnsi="Times New Roman" w:cs="Times New Roman"/>
      <w:b/>
      <w:bCs/>
      <w:spacing w:val="20"/>
      <w:sz w:val="28"/>
      <w:szCs w:val="20"/>
      <w:u w:val="single"/>
      <w:lang w:eastAsia="pl-PL"/>
    </w:rPr>
  </w:style>
  <w:style w:type="paragraph" w:customStyle="1" w:styleId="DecimalAligned">
    <w:name w:val="Decimal Aligned"/>
    <w:basedOn w:val="Normalny"/>
    <w:uiPriority w:val="40"/>
    <w:qFormat/>
    <w:rsid w:val="00C44361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44361"/>
    <w:rPr>
      <w:rFonts w:asciiTheme="minorHAnsi" w:eastAsiaTheme="minorEastAsia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4361"/>
    <w:rPr>
      <w:rFonts w:eastAsiaTheme="minorEastAsia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44361"/>
    <w:rPr>
      <w:i/>
      <w:iCs/>
      <w:color w:val="7F7F7F" w:themeColor="text1" w:themeTint="80"/>
    </w:rPr>
  </w:style>
  <w:style w:type="table" w:styleId="Jasnecieniowanieakcent1">
    <w:name w:val="Light Shading Accent 1"/>
    <w:basedOn w:val="Standardowy"/>
    <w:uiPriority w:val="60"/>
    <w:rsid w:val="00C44361"/>
    <w:pPr>
      <w:spacing w:after="0" w:line="240" w:lineRule="auto"/>
    </w:pPr>
    <w:rPr>
      <w:rFonts w:eastAsiaTheme="minorEastAsia"/>
      <w:color w:val="365F91" w:themeColor="accent1" w:themeShade="BF"/>
      <w:lang w:eastAsia="pl-P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54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5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E26D8-1939-4F63-A550-3CBED628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3564</TotalTime>
  <Pages>11</Pages>
  <Words>3226</Words>
  <Characters>19356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kbargiel</dc:creator>
  <cp:keywords/>
  <dc:description/>
  <cp:lastModifiedBy>Justyna Majcher</cp:lastModifiedBy>
  <cp:revision>393</cp:revision>
  <cp:lastPrinted>2016-07-04T07:17:00Z</cp:lastPrinted>
  <dcterms:created xsi:type="dcterms:W3CDTF">2012-11-20T13:47:00Z</dcterms:created>
  <dcterms:modified xsi:type="dcterms:W3CDTF">2016-07-04T07:30:00Z</dcterms:modified>
</cp:coreProperties>
</file>