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A1507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A1507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A1507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A1507D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1507D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  <w:bookmarkStart w:id="0" w:name="_GoBack"/>
      <w:bookmarkEnd w:id="0"/>
    </w:p>
    <w:p w:rsidR="005440C3" w:rsidRPr="005440C3" w:rsidRDefault="005440C3" w:rsidP="005440C3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68531"/>
      <w:r w:rsidRPr="005440C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440C3" w:rsidRPr="005440C3" w:rsidRDefault="005440C3" w:rsidP="005440C3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0C3">
        <w:rPr>
          <w:rFonts w:ascii="Times New Roman" w:hAnsi="Times New Roman" w:cs="Times New Roman"/>
          <w:sz w:val="24"/>
          <w:szCs w:val="24"/>
        </w:rPr>
        <w:t>Zaopiniowanie projektu uchwały w sprawie zmiany uchwały Nr XXXV/202/2018 Rady Powiatu w Sochaczewie z dnia 14 maja 2018r. w sprawie ustalenia trybu udzielania i rozliczania dotacji dla niepublicznych szkół i placówek oświatowych oraz trybu przeprowadzania kontroli prawidłowości ich pobrania i wykorzystania.</w:t>
      </w:r>
    </w:p>
    <w:p w:rsidR="005440C3" w:rsidRPr="005440C3" w:rsidRDefault="005440C3" w:rsidP="005440C3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5440C3">
        <w:rPr>
          <w:rFonts w:ascii="Times New Roman" w:hAnsi="Times New Roman" w:cs="Times New Roman"/>
          <w:sz w:val="24"/>
        </w:rPr>
        <w:t>Zapoznanie się ze</w:t>
      </w:r>
      <w:r w:rsidRPr="005440C3">
        <w:rPr>
          <w:rFonts w:ascii="Times New Roman" w:hAnsi="Times New Roman" w:cs="Times New Roman"/>
          <w:color w:val="000000"/>
          <w:sz w:val="24"/>
          <w:szCs w:val="24"/>
        </w:rPr>
        <w:t xml:space="preserve"> sprawozdaniem z wysokości średnich wynagrodzeń nauczycieli na poszczególnych stopniach awansu zawodowego w szkołach i placówkach prowadzonych przez Powiat Sochaczewski - za rok 2018.</w:t>
      </w:r>
    </w:p>
    <w:p w:rsidR="005440C3" w:rsidRPr="005440C3" w:rsidRDefault="005440C3" w:rsidP="005440C3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440C3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 działaniach podjętych od ostatniego posiedzenia.</w:t>
      </w:r>
    </w:p>
    <w:p w:rsidR="005440C3" w:rsidRPr="005440C3" w:rsidRDefault="005440C3" w:rsidP="005440C3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0C3">
        <w:rPr>
          <w:rFonts w:ascii="Times New Roman" w:hAnsi="Times New Roman" w:cs="Times New Roman"/>
          <w:sz w:val="24"/>
        </w:rPr>
        <w:t>Sprawy różne.</w:t>
      </w:r>
      <w:bookmarkEnd w:id="1"/>
    </w:p>
    <w:p w:rsidR="00C119D6" w:rsidRPr="005440C3" w:rsidRDefault="00C119D6" w:rsidP="00C119D6">
      <w:pPr>
        <w:rPr>
          <w:rFonts w:ascii="Times New Roman" w:hAnsi="Times New Roman" w:cs="Times New Roman"/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32092E"/>
    <w:rsid w:val="003A449D"/>
    <w:rsid w:val="003C1140"/>
    <w:rsid w:val="005440C3"/>
    <w:rsid w:val="006271E5"/>
    <w:rsid w:val="00A1507D"/>
    <w:rsid w:val="00BE4511"/>
    <w:rsid w:val="00C119D6"/>
    <w:rsid w:val="00D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2019-03-13T10:22:00Z</dcterms:created>
  <dcterms:modified xsi:type="dcterms:W3CDTF">2019-03-13T13:50:00Z</dcterms:modified>
</cp:coreProperties>
</file>